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57AB" w14:textId="77777777" w:rsidR="00A20C87" w:rsidRPr="00A20C87" w:rsidRDefault="00A20C87" w:rsidP="00A20C87">
      <w:pPr>
        <w:spacing w:after="0"/>
        <w:ind w:firstLine="709"/>
        <w:jc w:val="center"/>
        <w:rPr>
          <w:rFonts w:eastAsia="Times New Roman" w:cs="Times New Roman"/>
          <w:szCs w:val="28"/>
          <w:lang w:eastAsia="ru-RU"/>
        </w:rPr>
      </w:pPr>
      <w:bookmarkStart w:id="0" w:name="_Hlk94077561"/>
      <w:bookmarkStart w:id="1" w:name="_Hlk99550622"/>
      <w:r w:rsidRPr="00A20C87">
        <w:rPr>
          <w:rFonts w:eastAsia="Times New Roman" w:cs="Times New Roman"/>
          <w:szCs w:val="28"/>
          <w:lang w:eastAsia="ru-RU"/>
        </w:rPr>
        <w:t>Наименование образовательной организации</w:t>
      </w:r>
    </w:p>
    <w:p w14:paraId="003F05FB" w14:textId="77777777" w:rsidR="00A20C87" w:rsidRPr="00A20C87" w:rsidRDefault="00A20C87" w:rsidP="00A20C87">
      <w:pPr>
        <w:spacing w:after="0"/>
        <w:ind w:firstLine="709"/>
        <w:jc w:val="center"/>
        <w:rPr>
          <w:rFonts w:eastAsia="Times New Roman" w:cs="Times New Roman"/>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20C87" w:rsidRPr="00A20C87" w14:paraId="3382AEE5" w14:textId="77777777" w:rsidTr="001E3DFA">
        <w:tc>
          <w:tcPr>
            <w:tcW w:w="4390" w:type="dxa"/>
          </w:tcPr>
          <w:p w14:paraId="0CD50CE8" w14:textId="77777777" w:rsidR="00A20C87" w:rsidRPr="00A20C87" w:rsidRDefault="00A20C87" w:rsidP="00A20C87">
            <w:pPr>
              <w:jc w:val="both"/>
              <w:rPr>
                <w:rFonts w:eastAsia="Times New Roman" w:cs="Times New Roman"/>
                <w:sz w:val="24"/>
                <w:szCs w:val="24"/>
                <w:lang w:eastAsia="ru-RU"/>
              </w:rPr>
            </w:pPr>
            <w:bookmarkStart w:id="2" w:name="_Hlk99363632"/>
          </w:p>
        </w:tc>
        <w:tc>
          <w:tcPr>
            <w:tcW w:w="1417" w:type="dxa"/>
          </w:tcPr>
          <w:p w14:paraId="645CE5E4"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5AEC3A3A"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УТВЕРЖДАЮ</w:t>
            </w:r>
          </w:p>
        </w:tc>
      </w:tr>
      <w:tr w:rsidR="00A20C87" w:rsidRPr="00A20C87" w14:paraId="5B82107A" w14:textId="77777777" w:rsidTr="001E3DFA">
        <w:trPr>
          <w:trHeight w:val="768"/>
        </w:trPr>
        <w:tc>
          <w:tcPr>
            <w:tcW w:w="4390" w:type="dxa"/>
          </w:tcPr>
          <w:p w14:paraId="377C4947" w14:textId="77777777" w:rsidR="00A20C87" w:rsidRPr="00A20C87" w:rsidRDefault="00A20C87" w:rsidP="00A20C87">
            <w:pPr>
              <w:jc w:val="both"/>
              <w:rPr>
                <w:rFonts w:eastAsia="Times New Roman" w:cs="Times New Roman"/>
                <w:sz w:val="24"/>
                <w:szCs w:val="24"/>
                <w:lang w:eastAsia="ru-RU"/>
              </w:rPr>
            </w:pPr>
          </w:p>
        </w:tc>
        <w:tc>
          <w:tcPr>
            <w:tcW w:w="1417" w:type="dxa"/>
          </w:tcPr>
          <w:p w14:paraId="36140A93"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39E684D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___________________И.И. Петров</w:t>
            </w:r>
          </w:p>
        </w:tc>
      </w:tr>
      <w:tr w:rsidR="00A20C87" w:rsidRPr="00A20C87" w14:paraId="22AC7A71" w14:textId="77777777" w:rsidTr="001E3DFA">
        <w:trPr>
          <w:trHeight w:val="407"/>
        </w:trPr>
        <w:tc>
          <w:tcPr>
            <w:tcW w:w="4390" w:type="dxa"/>
          </w:tcPr>
          <w:p w14:paraId="27BF0E42" w14:textId="77777777" w:rsidR="00A20C87" w:rsidRPr="00A20C87" w:rsidRDefault="00A20C87" w:rsidP="00A20C87">
            <w:pPr>
              <w:jc w:val="both"/>
              <w:rPr>
                <w:rFonts w:eastAsia="Times New Roman" w:cs="Times New Roman"/>
                <w:sz w:val="24"/>
                <w:szCs w:val="24"/>
                <w:lang w:eastAsia="ru-RU"/>
              </w:rPr>
            </w:pPr>
          </w:p>
        </w:tc>
        <w:tc>
          <w:tcPr>
            <w:tcW w:w="1417" w:type="dxa"/>
          </w:tcPr>
          <w:p w14:paraId="6792D011"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0645111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 _______________ 2022г.</w:t>
            </w:r>
          </w:p>
        </w:tc>
      </w:tr>
      <w:bookmarkEnd w:id="2"/>
    </w:tbl>
    <w:p w14:paraId="4DE1FC8B" w14:textId="77777777" w:rsidR="00A20C87" w:rsidRPr="00A20C87" w:rsidRDefault="00A20C87" w:rsidP="00A20C87">
      <w:pPr>
        <w:spacing w:after="0"/>
        <w:ind w:firstLine="709"/>
        <w:jc w:val="both"/>
        <w:rPr>
          <w:rFonts w:eastAsia="Times New Roman" w:cs="Times New Roman"/>
          <w:sz w:val="24"/>
          <w:szCs w:val="24"/>
          <w:lang w:eastAsia="ru-RU"/>
        </w:rPr>
      </w:pPr>
    </w:p>
    <w:p w14:paraId="71A242E0" w14:textId="77777777" w:rsidR="00A20C87" w:rsidRPr="00A20C87" w:rsidRDefault="00A20C87" w:rsidP="00A20C87">
      <w:pPr>
        <w:spacing w:after="0"/>
        <w:ind w:firstLine="709"/>
        <w:jc w:val="both"/>
        <w:rPr>
          <w:rFonts w:eastAsia="Times New Roman" w:cs="Times New Roman"/>
          <w:sz w:val="24"/>
          <w:szCs w:val="24"/>
          <w:lang w:eastAsia="ru-RU"/>
        </w:rPr>
      </w:pPr>
    </w:p>
    <w:p w14:paraId="78EC782B" w14:textId="77777777" w:rsidR="00A20C87" w:rsidRPr="00A20C87" w:rsidRDefault="00A20C87" w:rsidP="00A20C87">
      <w:pPr>
        <w:spacing w:after="0"/>
        <w:ind w:firstLine="709"/>
        <w:jc w:val="both"/>
        <w:rPr>
          <w:rFonts w:eastAsia="Times New Roman" w:cs="Times New Roman"/>
          <w:sz w:val="24"/>
          <w:szCs w:val="24"/>
          <w:lang w:eastAsia="ru-RU"/>
        </w:rPr>
      </w:pPr>
    </w:p>
    <w:bookmarkEnd w:id="0"/>
    <w:p w14:paraId="22CAFFEF" w14:textId="77777777" w:rsidR="00A20C87" w:rsidRPr="00A20C87" w:rsidRDefault="00A20C87" w:rsidP="00A20C87">
      <w:pPr>
        <w:spacing w:after="0"/>
        <w:ind w:firstLine="567"/>
        <w:jc w:val="both"/>
        <w:rPr>
          <w:rFonts w:eastAsia="Times New Roman" w:cs="Times New Roman"/>
          <w:sz w:val="24"/>
          <w:szCs w:val="24"/>
          <w:lang w:eastAsia="ru-RU"/>
        </w:rPr>
      </w:pPr>
    </w:p>
    <w:bookmarkEnd w:id="1"/>
    <w:p w14:paraId="60C94678" w14:textId="77777777" w:rsidR="00A20C87" w:rsidRPr="00A20C87" w:rsidRDefault="00A20C87" w:rsidP="00A20C87">
      <w:pPr>
        <w:spacing w:after="0"/>
        <w:ind w:firstLine="567"/>
        <w:jc w:val="both"/>
        <w:rPr>
          <w:rFonts w:eastAsia="Times New Roman" w:cs="Times New Roman"/>
          <w:sz w:val="24"/>
          <w:szCs w:val="24"/>
          <w:lang w:eastAsia="ru-RU"/>
        </w:rPr>
      </w:pPr>
    </w:p>
    <w:p w14:paraId="24A150D9" w14:textId="77777777" w:rsidR="00A20C87" w:rsidRPr="00A20C87" w:rsidRDefault="00A20C87" w:rsidP="00A20C87">
      <w:pPr>
        <w:spacing w:after="0"/>
        <w:ind w:firstLine="567"/>
        <w:jc w:val="both"/>
        <w:rPr>
          <w:rFonts w:eastAsia="Times New Roman" w:cs="Times New Roman"/>
          <w:sz w:val="24"/>
          <w:szCs w:val="24"/>
          <w:lang w:eastAsia="ru-RU"/>
        </w:rPr>
      </w:pPr>
    </w:p>
    <w:p w14:paraId="5BA753D8" w14:textId="544057D3" w:rsidR="00A20C87" w:rsidRDefault="00A20C87" w:rsidP="00A20C87">
      <w:pPr>
        <w:spacing w:after="0"/>
        <w:ind w:firstLine="567"/>
        <w:jc w:val="both"/>
        <w:rPr>
          <w:rFonts w:eastAsia="Times New Roman" w:cs="Times New Roman"/>
          <w:sz w:val="24"/>
          <w:szCs w:val="24"/>
          <w:lang w:eastAsia="ru-RU"/>
        </w:rPr>
      </w:pPr>
    </w:p>
    <w:p w14:paraId="437612F8" w14:textId="4879DBA4" w:rsidR="00A20C87" w:rsidRDefault="00A20C87" w:rsidP="00A20C87">
      <w:pPr>
        <w:spacing w:after="0"/>
        <w:ind w:firstLine="567"/>
        <w:jc w:val="both"/>
        <w:rPr>
          <w:rFonts w:eastAsia="Times New Roman" w:cs="Times New Roman"/>
          <w:sz w:val="24"/>
          <w:szCs w:val="24"/>
          <w:lang w:eastAsia="ru-RU"/>
        </w:rPr>
      </w:pPr>
    </w:p>
    <w:p w14:paraId="05EC0710" w14:textId="4AD7942E" w:rsidR="00A20C87" w:rsidRDefault="00A20C87" w:rsidP="00A20C87">
      <w:pPr>
        <w:spacing w:after="0"/>
        <w:ind w:firstLine="567"/>
        <w:jc w:val="both"/>
        <w:rPr>
          <w:rFonts w:eastAsia="Times New Roman" w:cs="Times New Roman"/>
          <w:sz w:val="24"/>
          <w:szCs w:val="24"/>
          <w:lang w:eastAsia="ru-RU"/>
        </w:rPr>
      </w:pPr>
    </w:p>
    <w:p w14:paraId="4B5C785C" w14:textId="77777777" w:rsidR="00A20C87" w:rsidRPr="00A20C87" w:rsidRDefault="00A20C87" w:rsidP="00A20C87">
      <w:pPr>
        <w:spacing w:after="0"/>
        <w:ind w:firstLine="567"/>
        <w:jc w:val="both"/>
        <w:rPr>
          <w:rFonts w:eastAsia="Times New Roman" w:cs="Times New Roman"/>
          <w:sz w:val="24"/>
          <w:szCs w:val="24"/>
          <w:lang w:eastAsia="ru-RU"/>
        </w:rPr>
      </w:pPr>
    </w:p>
    <w:p w14:paraId="3D487C75" w14:textId="77777777" w:rsidR="00A20C87" w:rsidRPr="00A20C87" w:rsidRDefault="00A20C87" w:rsidP="00A20C87">
      <w:pPr>
        <w:spacing w:after="0"/>
        <w:ind w:firstLine="567"/>
        <w:jc w:val="both"/>
        <w:rPr>
          <w:rFonts w:eastAsia="Times New Roman" w:cs="Times New Roman"/>
          <w:sz w:val="24"/>
          <w:szCs w:val="24"/>
          <w:lang w:eastAsia="ru-RU"/>
        </w:rPr>
      </w:pPr>
    </w:p>
    <w:p w14:paraId="20DB5911" w14:textId="77777777" w:rsidR="00A20C87" w:rsidRPr="00A20C87" w:rsidRDefault="00A20C87" w:rsidP="00A20C87">
      <w:pPr>
        <w:spacing w:after="0"/>
        <w:ind w:firstLine="567"/>
        <w:jc w:val="both"/>
        <w:rPr>
          <w:rFonts w:eastAsia="Times New Roman" w:cs="Times New Roman"/>
          <w:sz w:val="24"/>
          <w:szCs w:val="24"/>
          <w:lang w:eastAsia="ru-RU"/>
        </w:rPr>
      </w:pPr>
    </w:p>
    <w:p w14:paraId="46BF7DB7" w14:textId="77777777" w:rsidR="00A20C87" w:rsidRDefault="00A20C87" w:rsidP="00A20C87">
      <w:pPr>
        <w:spacing w:after="0"/>
        <w:ind w:firstLine="567"/>
        <w:jc w:val="center"/>
        <w:rPr>
          <w:rFonts w:eastAsia="Times New Roman" w:cs="Times New Roman"/>
          <w:b/>
          <w:bCs/>
          <w:sz w:val="32"/>
          <w:szCs w:val="32"/>
          <w:lang w:eastAsia="ru-RU"/>
        </w:rPr>
      </w:pPr>
      <w:r w:rsidRPr="00A20C87">
        <w:rPr>
          <w:rFonts w:eastAsia="Times New Roman" w:cs="Times New Roman"/>
          <w:b/>
          <w:bCs/>
          <w:sz w:val="32"/>
          <w:szCs w:val="32"/>
          <w:lang w:eastAsia="ru-RU"/>
        </w:rPr>
        <w:t xml:space="preserve">Программа обучения и проверки знаний </w:t>
      </w:r>
    </w:p>
    <w:p w14:paraId="233C1D64" w14:textId="77777777" w:rsidR="00A20C87" w:rsidRDefault="00A20C87" w:rsidP="00A20C87">
      <w:pPr>
        <w:spacing w:after="0"/>
        <w:ind w:firstLine="567"/>
        <w:jc w:val="center"/>
        <w:rPr>
          <w:rFonts w:eastAsia="Times New Roman" w:cs="Times New Roman"/>
          <w:b/>
          <w:bCs/>
          <w:sz w:val="32"/>
          <w:szCs w:val="32"/>
          <w:lang w:eastAsia="ru-RU"/>
        </w:rPr>
      </w:pPr>
      <w:r w:rsidRPr="00A20C87">
        <w:rPr>
          <w:rFonts w:eastAsia="Times New Roman" w:cs="Times New Roman"/>
          <w:b/>
          <w:bCs/>
          <w:sz w:val="32"/>
          <w:szCs w:val="32"/>
          <w:lang w:eastAsia="ru-RU"/>
        </w:rPr>
        <w:t xml:space="preserve">требований охраны труда </w:t>
      </w:r>
    </w:p>
    <w:p w14:paraId="655482E2" w14:textId="77777777" w:rsidR="00680284" w:rsidRDefault="00B672BD" w:rsidP="00A20C87">
      <w:pPr>
        <w:spacing w:after="0"/>
        <w:ind w:firstLine="567"/>
        <w:jc w:val="center"/>
        <w:rPr>
          <w:rFonts w:eastAsia="Times New Roman" w:cs="Times New Roman"/>
          <w:b/>
          <w:bCs/>
          <w:sz w:val="32"/>
          <w:szCs w:val="32"/>
          <w:lang w:eastAsia="ru-RU"/>
        </w:rPr>
      </w:pPr>
      <w:r w:rsidRPr="00B672BD">
        <w:rPr>
          <w:rFonts w:eastAsia="Times New Roman" w:cs="Times New Roman"/>
          <w:b/>
          <w:bCs/>
          <w:sz w:val="32"/>
          <w:szCs w:val="32"/>
          <w:lang w:eastAsia="ru-RU"/>
        </w:rPr>
        <w:t>при работе в ограниченных и замкнутых пространствах</w:t>
      </w:r>
      <w:r w:rsidR="00680284">
        <w:rPr>
          <w:rFonts w:eastAsia="Times New Roman" w:cs="Times New Roman"/>
          <w:b/>
          <w:bCs/>
          <w:sz w:val="32"/>
          <w:szCs w:val="32"/>
          <w:lang w:eastAsia="ru-RU"/>
        </w:rPr>
        <w:t xml:space="preserve"> </w:t>
      </w:r>
    </w:p>
    <w:p w14:paraId="528A29BB" w14:textId="671680B5" w:rsidR="00A20C87" w:rsidRPr="00A20C87" w:rsidRDefault="00680284" w:rsidP="00A20C87">
      <w:pPr>
        <w:spacing w:after="0"/>
        <w:ind w:firstLine="567"/>
        <w:jc w:val="center"/>
        <w:rPr>
          <w:rFonts w:eastAsia="Times New Roman" w:cs="Times New Roman"/>
          <w:sz w:val="24"/>
          <w:szCs w:val="24"/>
          <w:lang w:eastAsia="ru-RU"/>
        </w:rPr>
      </w:pPr>
      <w:r>
        <w:rPr>
          <w:rFonts w:eastAsia="Times New Roman" w:cs="Times New Roman"/>
          <w:b/>
          <w:bCs/>
          <w:sz w:val="32"/>
          <w:szCs w:val="32"/>
          <w:lang w:eastAsia="ru-RU"/>
        </w:rPr>
        <w:t>(1 группа)</w:t>
      </w:r>
    </w:p>
    <w:p w14:paraId="196FDFC0" w14:textId="77777777" w:rsidR="00A20C87" w:rsidRPr="00A20C87" w:rsidRDefault="00A20C87" w:rsidP="00A20C87">
      <w:pPr>
        <w:spacing w:after="0"/>
        <w:ind w:firstLine="567"/>
        <w:jc w:val="center"/>
        <w:rPr>
          <w:rFonts w:eastAsia="Times New Roman" w:cs="Times New Roman"/>
          <w:sz w:val="24"/>
          <w:szCs w:val="24"/>
          <w:lang w:eastAsia="ru-RU"/>
        </w:rPr>
      </w:pPr>
    </w:p>
    <w:p w14:paraId="73E7830B" w14:textId="77777777" w:rsidR="00A20C87" w:rsidRPr="00A20C87" w:rsidRDefault="00A20C87" w:rsidP="00A20C87">
      <w:pPr>
        <w:spacing w:after="0"/>
        <w:ind w:firstLine="567"/>
        <w:jc w:val="both"/>
        <w:rPr>
          <w:rFonts w:eastAsia="Times New Roman" w:cs="Times New Roman"/>
          <w:sz w:val="24"/>
          <w:szCs w:val="24"/>
          <w:lang w:eastAsia="ru-RU"/>
        </w:rPr>
      </w:pPr>
    </w:p>
    <w:p w14:paraId="139B22FA" w14:textId="77777777" w:rsidR="00A20C87" w:rsidRPr="00A20C87" w:rsidRDefault="00A20C87" w:rsidP="00A20C87">
      <w:pPr>
        <w:spacing w:after="0"/>
        <w:ind w:firstLine="567"/>
        <w:jc w:val="both"/>
        <w:rPr>
          <w:rFonts w:eastAsia="Times New Roman" w:cs="Times New Roman"/>
          <w:sz w:val="24"/>
          <w:szCs w:val="24"/>
          <w:lang w:eastAsia="ru-RU"/>
        </w:rPr>
      </w:pPr>
    </w:p>
    <w:p w14:paraId="41998C8A" w14:textId="77777777" w:rsidR="00A20C87" w:rsidRPr="00A20C87" w:rsidRDefault="00A20C87" w:rsidP="00A20C87">
      <w:pPr>
        <w:spacing w:after="0"/>
        <w:ind w:firstLine="567"/>
        <w:jc w:val="both"/>
        <w:rPr>
          <w:rFonts w:eastAsia="Times New Roman" w:cs="Times New Roman"/>
          <w:sz w:val="24"/>
          <w:szCs w:val="24"/>
          <w:lang w:eastAsia="ru-RU"/>
        </w:rPr>
      </w:pPr>
    </w:p>
    <w:p w14:paraId="3AB15B0E" w14:textId="77777777" w:rsidR="00A20C87" w:rsidRPr="00A20C87" w:rsidRDefault="00A20C87" w:rsidP="00A20C87">
      <w:pPr>
        <w:spacing w:after="0"/>
        <w:ind w:firstLine="567"/>
        <w:jc w:val="both"/>
        <w:rPr>
          <w:rFonts w:eastAsia="Times New Roman" w:cs="Times New Roman"/>
          <w:sz w:val="24"/>
          <w:szCs w:val="24"/>
          <w:lang w:eastAsia="ru-RU"/>
        </w:rPr>
      </w:pPr>
    </w:p>
    <w:p w14:paraId="40FF0885" w14:textId="77777777" w:rsidR="00A20C87" w:rsidRPr="00A20C87" w:rsidRDefault="00A20C87" w:rsidP="00A20C87">
      <w:pPr>
        <w:spacing w:after="0"/>
        <w:ind w:firstLine="567"/>
        <w:jc w:val="both"/>
        <w:rPr>
          <w:rFonts w:eastAsia="Times New Roman" w:cs="Times New Roman"/>
          <w:sz w:val="24"/>
          <w:szCs w:val="24"/>
          <w:lang w:eastAsia="ru-RU"/>
        </w:rPr>
      </w:pPr>
    </w:p>
    <w:p w14:paraId="12F6A764" w14:textId="77777777" w:rsidR="00A20C87" w:rsidRPr="00A20C87" w:rsidRDefault="00A20C87" w:rsidP="00A20C87">
      <w:pPr>
        <w:spacing w:after="0"/>
        <w:ind w:firstLine="567"/>
        <w:jc w:val="both"/>
        <w:rPr>
          <w:rFonts w:eastAsia="Times New Roman" w:cs="Times New Roman"/>
          <w:sz w:val="24"/>
          <w:szCs w:val="24"/>
          <w:lang w:eastAsia="ru-RU"/>
        </w:rPr>
      </w:pPr>
    </w:p>
    <w:p w14:paraId="1B806F56" w14:textId="77777777" w:rsidR="00A20C87" w:rsidRPr="00A20C87" w:rsidRDefault="00A20C87" w:rsidP="00A20C87">
      <w:pPr>
        <w:spacing w:after="0"/>
        <w:ind w:firstLine="567"/>
        <w:jc w:val="both"/>
        <w:rPr>
          <w:rFonts w:eastAsia="Times New Roman" w:cs="Times New Roman"/>
          <w:sz w:val="24"/>
          <w:szCs w:val="24"/>
          <w:lang w:eastAsia="ru-RU"/>
        </w:rPr>
      </w:pPr>
    </w:p>
    <w:p w14:paraId="293BFF13" w14:textId="77777777" w:rsidR="00A20C87" w:rsidRPr="00A20C87" w:rsidRDefault="00A20C87" w:rsidP="00A20C87">
      <w:pPr>
        <w:spacing w:after="0"/>
        <w:ind w:firstLine="567"/>
        <w:jc w:val="both"/>
        <w:rPr>
          <w:rFonts w:eastAsia="Times New Roman" w:cs="Times New Roman"/>
          <w:sz w:val="24"/>
          <w:szCs w:val="24"/>
          <w:lang w:eastAsia="ru-RU"/>
        </w:rPr>
      </w:pPr>
    </w:p>
    <w:p w14:paraId="7DB544A7" w14:textId="77777777" w:rsidR="00A20C87" w:rsidRPr="00A20C87" w:rsidRDefault="00A20C87" w:rsidP="00A20C87">
      <w:pPr>
        <w:spacing w:after="0"/>
        <w:ind w:firstLine="567"/>
        <w:jc w:val="both"/>
        <w:rPr>
          <w:rFonts w:eastAsia="Times New Roman" w:cs="Times New Roman"/>
          <w:sz w:val="24"/>
          <w:szCs w:val="24"/>
          <w:lang w:eastAsia="ru-RU"/>
        </w:rPr>
      </w:pPr>
    </w:p>
    <w:p w14:paraId="2E17C92F" w14:textId="77777777" w:rsidR="00A20C87" w:rsidRPr="00A20C87" w:rsidRDefault="00A20C87" w:rsidP="00A20C87">
      <w:pPr>
        <w:spacing w:after="0"/>
        <w:ind w:firstLine="567"/>
        <w:jc w:val="both"/>
        <w:rPr>
          <w:rFonts w:eastAsia="Times New Roman" w:cs="Times New Roman"/>
          <w:sz w:val="24"/>
          <w:szCs w:val="24"/>
          <w:lang w:eastAsia="ru-RU"/>
        </w:rPr>
      </w:pPr>
    </w:p>
    <w:p w14:paraId="618DD621" w14:textId="77777777" w:rsidR="00A20C87" w:rsidRPr="00A20C87" w:rsidRDefault="00A20C87" w:rsidP="00A20C87">
      <w:pPr>
        <w:spacing w:after="0"/>
        <w:ind w:firstLine="567"/>
        <w:jc w:val="both"/>
        <w:rPr>
          <w:rFonts w:eastAsia="Times New Roman" w:cs="Times New Roman"/>
          <w:sz w:val="24"/>
          <w:szCs w:val="24"/>
          <w:lang w:eastAsia="ru-RU"/>
        </w:rPr>
      </w:pPr>
    </w:p>
    <w:p w14:paraId="195CA9D3" w14:textId="77777777" w:rsidR="00A20C87" w:rsidRPr="00A20C87" w:rsidRDefault="00A20C87" w:rsidP="00A20C87">
      <w:pPr>
        <w:spacing w:after="0"/>
        <w:ind w:firstLine="567"/>
        <w:jc w:val="both"/>
        <w:rPr>
          <w:rFonts w:eastAsia="Times New Roman" w:cs="Times New Roman"/>
          <w:sz w:val="24"/>
          <w:szCs w:val="24"/>
          <w:lang w:eastAsia="ru-RU"/>
        </w:rPr>
      </w:pPr>
    </w:p>
    <w:p w14:paraId="12EBC478" w14:textId="77777777" w:rsidR="00A20C87" w:rsidRPr="00A20C87" w:rsidRDefault="00A20C87" w:rsidP="00A20C87">
      <w:pPr>
        <w:spacing w:after="0"/>
        <w:ind w:firstLine="567"/>
        <w:jc w:val="both"/>
        <w:rPr>
          <w:rFonts w:eastAsia="Times New Roman" w:cs="Times New Roman"/>
          <w:sz w:val="24"/>
          <w:szCs w:val="24"/>
          <w:lang w:eastAsia="ru-RU"/>
        </w:rPr>
      </w:pPr>
    </w:p>
    <w:p w14:paraId="79DCE7A3" w14:textId="77777777" w:rsidR="00A20C87" w:rsidRPr="00A20C87" w:rsidRDefault="00A20C87" w:rsidP="00A20C87">
      <w:pPr>
        <w:spacing w:after="0"/>
        <w:ind w:firstLine="567"/>
        <w:jc w:val="both"/>
        <w:rPr>
          <w:rFonts w:eastAsia="Times New Roman" w:cs="Times New Roman"/>
          <w:sz w:val="24"/>
          <w:szCs w:val="24"/>
          <w:lang w:eastAsia="ru-RU"/>
        </w:rPr>
      </w:pPr>
    </w:p>
    <w:p w14:paraId="2AAF5353" w14:textId="77777777" w:rsidR="00A20C87" w:rsidRPr="00A20C87" w:rsidRDefault="00A20C87" w:rsidP="00A20C87">
      <w:pPr>
        <w:spacing w:after="0"/>
        <w:ind w:firstLine="567"/>
        <w:jc w:val="both"/>
        <w:rPr>
          <w:rFonts w:eastAsia="Times New Roman" w:cs="Times New Roman"/>
          <w:sz w:val="24"/>
          <w:szCs w:val="24"/>
          <w:lang w:eastAsia="ru-RU"/>
        </w:rPr>
      </w:pPr>
    </w:p>
    <w:p w14:paraId="231C5B6A" w14:textId="77777777" w:rsidR="00A20C87" w:rsidRPr="00A20C87" w:rsidRDefault="00A20C87" w:rsidP="00A20C87">
      <w:pPr>
        <w:spacing w:after="0"/>
        <w:ind w:firstLine="567"/>
        <w:jc w:val="both"/>
        <w:rPr>
          <w:rFonts w:eastAsia="Times New Roman" w:cs="Times New Roman"/>
          <w:sz w:val="24"/>
          <w:szCs w:val="24"/>
          <w:lang w:eastAsia="ru-RU"/>
        </w:rPr>
      </w:pPr>
    </w:p>
    <w:p w14:paraId="11EBB732" w14:textId="77777777" w:rsidR="00A20C87" w:rsidRPr="00A20C87" w:rsidRDefault="00A20C87" w:rsidP="00A20C87">
      <w:pPr>
        <w:spacing w:after="0"/>
        <w:ind w:firstLine="567"/>
        <w:jc w:val="both"/>
        <w:rPr>
          <w:rFonts w:eastAsia="Times New Roman" w:cs="Times New Roman"/>
          <w:sz w:val="24"/>
          <w:szCs w:val="24"/>
          <w:lang w:eastAsia="ru-RU"/>
        </w:rPr>
      </w:pPr>
    </w:p>
    <w:p w14:paraId="1ADFA9CC" w14:textId="35823E7C" w:rsidR="00A20C87" w:rsidRDefault="00A20C87" w:rsidP="00A20C87">
      <w:pPr>
        <w:spacing w:after="0"/>
        <w:ind w:firstLine="567"/>
        <w:jc w:val="both"/>
        <w:rPr>
          <w:rFonts w:eastAsia="Times New Roman" w:cs="Times New Roman"/>
          <w:sz w:val="24"/>
          <w:szCs w:val="24"/>
          <w:lang w:eastAsia="ru-RU"/>
        </w:rPr>
      </w:pPr>
    </w:p>
    <w:p w14:paraId="60A3E573" w14:textId="0AA654C8" w:rsidR="00A20C87" w:rsidRDefault="00A20C87" w:rsidP="00A20C87">
      <w:pPr>
        <w:spacing w:after="0"/>
        <w:ind w:firstLine="567"/>
        <w:jc w:val="both"/>
        <w:rPr>
          <w:rFonts w:eastAsia="Times New Roman" w:cs="Times New Roman"/>
          <w:sz w:val="24"/>
          <w:szCs w:val="24"/>
          <w:lang w:eastAsia="ru-RU"/>
        </w:rPr>
      </w:pPr>
    </w:p>
    <w:p w14:paraId="2A0F34A1" w14:textId="2462D244" w:rsidR="00A20C87" w:rsidRDefault="00A20C87" w:rsidP="00A20C87">
      <w:pPr>
        <w:spacing w:after="0"/>
        <w:ind w:firstLine="567"/>
        <w:jc w:val="both"/>
        <w:rPr>
          <w:rFonts w:eastAsia="Times New Roman" w:cs="Times New Roman"/>
          <w:sz w:val="24"/>
          <w:szCs w:val="24"/>
          <w:lang w:eastAsia="ru-RU"/>
        </w:rPr>
      </w:pPr>
    </w:p>
    <w:p w14:paraId="7E294301" w14:textId="77777777" w:rsidR="00A20C87" w:rsidRPr="00A20C87" w:rsidRDefault="00A20C87" w:rsidP="00A20C87">
      <w:pPr>
        <w:spacing w:after="0"/>
        <w:ind w:firstLine="567"/>
        <w:jc w:val="both"/>
        <w:rPr>
          <w:rFonts w:eastAsia="Times New Roman" w:cs="Times New Roman"/>
          <w:sz w:val="24"/>
          <w:szCs w:val="24"/>
          <w:lang w:eastAsia="ru-RU"/>
        </w:rPr>
      </w:pPr>
    </w:p>
    <w:p w14:paraId="1181A62B" w14:textId="77777777" w:rsidR="00A20C87" w:rsidRPr="00A20C87" w:rsidRDefault="00A20C87" w:rsidP="00A20C87">
      <w:pPr>
        <w:spacing w:after="0"/>
        <w:ind w:firstLine="567"/>
        <w:jc w:val="both"/>
        <w:rPr>
          <w:rFonts w:eastAsia="Times New Roman" w:cs="Times New Roman"/>
          <w:sz w:val="24"/>
          <w:szCs w:val="24"/>
          <w:lang w:eastAsia="ru-RU"/>
        </w:rPr>
      </w:pPr>
    </w:p>
    <w:p w14:paraId="35D075CC" w14:textId="77777777" w:rsidR="00A20C87" w:rsidRPr="00A20C87" w:rsidRDefault="00A20C87" w:rsidP="00A20C87">
      <w:pPr>
        <w:spacing w:after="0"/>
        <w:ind w:firstLine="567"/>
        <w:jc w:val="both"/>
        <w:rPr>
          <w:rFonts w:eastAsia="Times New Roman" w:cs="Times New Roman"/>
          <w:sz w:val="24"/>
          <w:szCs w:val="24"/>
          <w:lang w:eastAsia="ru-RU"/>
        </w:rPr>
      </w:pPr>
    </w:p>
    <w:p w14:paraId="1943D31A" w14:textId="77777777" w:rsidR="00A20C87" w:rsidRPr="00A20C87" w:rsidRDefault="00A20C87" w:rsidP="00A20C87">
      <w:pPr>
        <w:spacing w:after="0"/>
        <w:ind w:firstLine="567"/>
        <w:jc w:val="both"/>
        <w:rPr>
          <w:rFonts w:eastAsia="Times New Roman" w:cs="Times New Roman"/>
          <w:sz w:val="24"/>
          <w:szCs w:val="24"/>
          <w:lang w:eastAsia="ru-RU"/>
        </w:rPr>
      </w:pPr>
    </w:p>
    <w:p w14:paraId="5A064491" w14:textId="77777777" w:rsidR="00A20C87" w:rsidRPr="00A20C87" w:rsidRDefault="00A20C87" w:rsidP="00A20C87">
      <w:pPr>
        <w:spacing w:after="0"/>
        <w:ind w:firstLine="567"/>
        <w:jc w:val="center"/>
        <w:rPr>
          <w:rFonts w:eastAsia="Times New Roman" w:cs="Times New Roman"/>
          <w:b/>
          <w:bCs/>
          <w:szCs w:val="28"/>
          <w:lang w:eastAsia="ar-SA"/>
        </w:rPr>
        <w:sectPr w:rsidR="00A20C87" w:rsidRPr="00A20C87" w:rsidSect="00A20C87">
          <w:headerReference w:type="default" r:id="rId7"/>
          <w:headerReference w:type="first" r:id="rId8"/>
          <w:pgSz w:w="11906" w:h="16838"/>
          <w:pgMar w:top="567" w:right="567" w:bottom="567" w:left="1134" w:header="720" w:footer="720" w:gutter="0"/>
          <w:pgNumType w:start="1"/>
          <w:cols w:space="720"/>
          <w:titlePg/>
          <w:docGrid w:linePitch="381"/>
        </w:sectPr>
      </w:pPr>
      <w:r w:rsidRPr="00A20C87">
        <w:rPr>
          <w:rFonts w:eastAsia="Times New Roman" w:cs="Times New Roman"/>
          <w:b/>
          <w:bCs/>
          <w:szCs w:val="28"/>
          <w:lang w:eastAsia="ar-SA"/>
        </w:rPr>
        <w:t>Город 2022 г.</w:t>
      </w:r>
    </w:p>
    <w:p w14:paraId="3D814A63" w14:textId="77777777" w:rsidR="00A20C87" w:rsidRPr="00A20C87" w:rsidRDefault="00A20C87" w:rsidP="00A20C87">
      <w:pPr>
        <w:spacing w:after="0"/>
        <w:ind w:firstLine="567"/>
        <w:jc w:val="center"/>
        <w:rPr>
          <w:rFonts w:eastAsia="Times New Roman" w:cs="Times New Roman"/>
          <w:b/>
          <w:bCs/>
          <w:szCs w:val="28"/>
          <w:lang w:eastAsia="ru-RU"/>
        </w:rPr>
      </w:pPr>
      <w:bookmarkStart w:id="3" w:name="_Hlk94076936"/>
      <w:bookmarkStart w:id="4" w:name="_Hlk99364265"/>
      <w:r w:rsidRPr="00A20C87">
        <w:rPr>
          <w:rFonts w:eastAsia="Times New Roman" w:cs="Times New Roman"/>
          <w:b/>
          <w:bCs/>
          <w:szCs w:val="28"/>
          <w:lang w:eastAsia="ru-RU"/>
        </w:rPr>
        <w:lastRenderedPageBreak/>
        <w:t>Содержание:</w:t>
      </w:r>
    </w:p>
    <w:p w14:paraId="240F9E65" w14:textId="77777777" w:rsidR="00A20C87" w:rsidRPr="00A20C87" w:rsidRDefault="00A20C87" w:rsidP="00A20C87">
      <w:pPr>
        <w:spacing w:after="0"/>
        <w:ind w:firstLine="567"/>
        <w:jc w:val="center"/>
        <w:rPr>
          <w:rFonts w:eastAsia="Times New Roman" w:cs="Times New Roman"/>
          <w:b/>
          <w:bCs/>
          <w:szCs w:val="28"/>
          <w:lang w:eastAsia="ru-RU"/>
        </w:rPr>
      </w:pPr>
    </w:p>
    <w:tbl>
      <w:tblPr>
        <w:tblStyle w:val="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20C87" w:rsidRPr="00A20C87" w14:paraId="3342A6B0" w14:textId="77777777" w:rsidTr="001E3DFA">
        <w:tc>
          <w:tcPr>
            <w:tcW w:w="8642" w:type="dxa"/>
            <w:hideMark/>
          </w:tcPr>
          <w:p w14:paraId="063C47C9" w14:textId="77777777" w:rsidR="00A20C87" w:rsidRPr="00A20C87" w:rsidRDefault="00A20C87" w:rsidP="00A20C87">
            <w:pPr>
              <w:rPr>
                <w:bCs/>
                <w:szCs w:val="28"/>
              </w:rPr>
            </w:pPr>
            <w:r w:rsidRPr="00A20C87">
              <w:rPr>
                <w:bCs/>
                <w:szCs w:val="28"/>
              </w:rPr>
              <w:t>Содержание ……………………………………………………………….</w:t>
            </w:r>
          </w:p>
        </w:tc>
        <w:tc>
          <w:tcPr>
            <w:tcW w:w="986" w:type="dxa"/>
          </w:tcPr>
          <w:p w14:paraId="519A9B3F" w14:textId="77777777" w:rsidR="00A20C87" w:rsidRPr="00A20C87" w:rsidRDefault="00A20C87" w:rsidP="00A20C87">
            <w:pPr>
              <w:ind w:left="-98"/>
              <w:rPr>
                <w:bCs/>
                <w:szCs w:val="28"/>
              </w:rPr>
            </w:pPr>
            <w:r w:rsidRPr="00A20C87">
              <w:rPr>
                <w:bCs/>
                <w:szCs w:val="28"/>
              </w:rPr>
              <w:t>2</w:t>
            </w:r>
          </w:p>
        </w:tc>
      </w:tr>
      <w:tr w:rsidR="00A20C87" w:rsidRPr="00A20C87" w14:paraId="0573BF51" w14:textId="77777777" w:rsidTr="001E3DFA">
        <w:tc>
          <w:tcPr>
            <w:tcW w:w="8642" w:type="dxa"/>
            <w:hideMark/>
          </w:tcPr>
          <w:p w14:paraId="1F018FDF" w14:textId="77777777" w:rsidR="00A20C87" w:rsidRPr="00A20C87" w:rsidRDefault="00A20C87" w:rsidP="00A20C87">
            <w:pPr>
              <w:rPr>
                <w:bCs/>
                <w:szCs w:val="28"/>
              </w:rPr>
            </w:pPr>
            <w:r w:rsidRPr="00A20C87">
              <w:rPr>
                <w:bCs/>
                <w:szCs w:val="28"/>
              </w:rPr>
              <w:t>Общие положения ………………………………………………………...</w:t>
            </w:r>
          </w:p>
        </w:tc>
        <w:tc>
          <w:tcPr>
            <w:tcW w:w="986" w:type="dxa"/>
          </w:tcPr>
          <w:p w14:paraId="19F92100" w14:textId="77777777" w:rsidR="00A20C87" w:rsidRPr="00A20C87" w:rsidRDefault="00A20C87" w:rsidP="00A20C87">
            <w:pPr>
              <w:ind w:left="-98"/>
              <w:rPr>
                <w:bCs/>
                <w:szCs w:val="28"/>
              </w:rPr>
            </w:pPr>
            <w:r w:rsidRPr="00A20C87">
              <w:rPr>
                <w:bCs/>
                <w:szCs w:val="28"/>
              </w:rPr>
              <w:t>3</w:t>
            </w:r>
          </w:p>
        </w:tc>
      </w:tr>
      <w:tr w:rsidR="00A20C87" w:rsidRPr="00A20C87" w14:paraId="0CE30622" w14:textId="77777777" w:rsidTr="001E3DFA">
        <w:tc>
          <w:tcPr>
            <w:tcW w:w="8642" w:type="dxa"/>
            <w:hideMark/>
          </w:tcPr>
          <w:p w14:paraId="447F3063" w14:textId="77777777" w:rsidR="00A20C87" w:rsidRPr="00A20C87" w:rsidRDefault="00A20C87" w:rsidP="00A20C87">
            <w:pPr>
              <w:rPr>
                <w:bCs/>
                <w:szCs w:val="28"/>
              </w:rPr>
            </w:pPr>
            <w:r w:rsidRPr="00A20C87">
              <w:rPr>
                <w:bCs/>
                <w:szCs w:val="28"/>
              </w:rPr>
              <w:t>Планируемые результаты ………………………………………………..</w:t>
            </w:r>
          </w:p>
        </w:tc>
        <w:tc>
          <w:tcPr>
            <w:tcW w:w="986" w:type="dxa"/>
          </w:tcPr>
          <w:p w14:paraId="5E701503" w14:textId="4FC02652" w:rsidR="00A20C87" w:rsidRPr="00A20C87" w:rsidRDefault="005841A1" w:rsidP="00A20C87">
            <w:pPr>
              <w:ind w:left="-98"/>
              <w:rPr>
                <w:bCs/>
                <w:szCs w:val="28"/>
              </w:rPr>
            </w:pPr>
            <w:r>
              <w:rPr>
                <w:bCs/>
                <w:szCs w:val="28"/>
              </w:rPr>
              <w:t>6</w:t>
            </w:r>
          </w:p>
        </w:tc>
      </w:tr>
      <w:tr w:rsidR="00A20C87" w:rsidRPr="00A20C87" w14:paraId="4CF102BE" w14:textId="77777777" w:rsidTr="001E3DFA">
        <w:tc>
          <w:tcPr>
            <w:tcW w:w="8642" w:type="dxa"/>
            <w:hideMark/>
          </w:tcPr>
          <w:p w14:paraId="7C6F0B5B" w14:textId="77777777" w:rsidR="00A20C87" w:rsidRPr="00A20C87" w:rsidRDefault="00A20C87" w:rsidP="00A20C87">
            <w:pPr>
              <w:rPr>
                <w:bCs/>
                <w:szCs w:val="28"/>
              </w:rPr>
            </w:pPr>
            <w:r w:rsidRPr="00A20C87">
              <w:rPr>
                <w:bCs/>
                <w:szCs w:val="28"/>
              </w:rPr>
              <w:t>Организационно – педагогические условия …………………………….</w:t>
            </w:r>
          </w:p>
        </w:tc>
        <w:tc>
          <w:tcPr>
            <w:tcW w:w="986" w:type="dxa"/>
          </w:tcPr>
          <w:p w14:paraId="4B13AD6D" w14:textId="5F31D115" w:rsidR="00A20C87" w:rsidRPr="00A20C87" w:rsidRDefault="002F1B32" w:rsidP="00A20C87">
            <w:pPr>
              <w:ind w:left="-98"/>
              <w:rPr>
                <w:bCs/>
                <w:szCs w:val="28"/>
              </w:rPr>
            </w:pPr>
            <w:r>
              <w:rPr>
                <w:bCs/>
                <w:szCs w:val="28"/>
              </w:rPr>
              <w:t>6</w:t>
            </w:r>
          </w:p>
        </w:tc>
      </w:tr>
      <w:tr w:rsidR="00A20C87" w:rsidRPr="00A20C87" w14:paraId="5F221660" w14:textId="77777777" w:rsidTr="001E3DFA">
        <w:tc>
          <w:tcPr>
            <w:tcW w:w="8642" w:type="dxa"/>
            <w:hideMark/>
          </w:tcPr>
          <w:p w14:paraId="55030C30" w14:textId="77777777" w:rsidR="00A20C87" w:rsidRPr="00A20C87" w:rsidRDefault="00A20C87" w:rsidP="00A20C87">
            <w:pPr>
              <w:rPr>
                <w:bCs/>
                <w:szCs w:val="28"/>
              </w:rPr>
            </w:pPr>
            <w:r w:rsidRPr="00A20C87">
              <w:rPr>
                <w:bCs/>
                <w:szCs w:val="28"/>
              </w:rPr>
              <w:t>Учебно-тематический план ………………………………………………</w:t>
            </w:r>
          </w:p>
        </w:tc>
        <w:tc>
          <w:tcPr>
            <w:tcW w:w="986" w:type="dxa"/>
          </w:tcPr>
          <w:p w14:paraId="70F76D1E" w14:textId="1C1492CE" w:rsidR="00A20C87" w:rsidRPr="00A20C87" w:rsidRDefault="002F1B32" w:rsidP="00A20C87">
            <w:pPr>
              <w:ind w:left="-98"/>
              <w:rPr>
                <w:bCs/>
                <w:szCs w:val="28"/>
              </w:rPr>
            </w:pPr>
            <w:r>
              <w:rPr>
                <w:bCs/>
                <w:szCs w:val="28"/>
              </w:rPr>
              <w:t>8</w:t>
            </w:r>
          </w:p>
        </w:tc>
      </w:tr>
      <w:tr w:rsidR="00A20C87" w:rsidRPr="00A20C87" w14:paraId="1E3ECF72" w14:textId="77777777" w:rsidTr="001E3DFA">
        <w:tc>
          <w:tcPr>
            <w:tcW w:w="8642" w:type="dxa"/>
          </w:tcPr>
          <w:p w14:paraId="39C15218" w14:textId="77777777" w:rsidR="00A20C87" w:rsidRPr="00A20C87" w:rsidRDefault="00A20C87" w:rsidP="00A20C87">
            <w:pPr>
              <w:rPr>
                <w:bCs/>
                <w:szCs w:val="28"/>
              </w:rPr>
            </w:pPr>
            <w:r w:rsidRPr="00A20C87">
              <w:rPr>
                <w:bCs/>
                <w:szCs w:val="28"/>
              </w:rPr>
              <w:t>Календарный учебный график……………………………………………</w:t>
            </w:r>
          </w:p>
        </w:tc>
        <w:tc>
          <w:tcPr>
            <w:tcW w:w="986" w:type="dxa"/>
          </w:tcPr>
          <w:p w14:paraId="487727CD" w14:textId="1AB1E470" w:rsidR="00A20C87" w:rsidRPr="00A20C87" w:rsidRDefault="002F1B32" w:rsidP="00A20C87">
            <w:pPr>
              <w:ind w:left="-98"/>
              <w:rPr>
                <w:bCs/>
                <w:szCs w:val="28"/>
              </w:rPr>
            </w:pPr>
            <w:r>
              <w:rPr>
                <w:bCs/>
                <w:szCs w:val="28"/>
              </w:rPr>
              <w:t>9</w:t>
            </w:r>
          </w:p>
        </w:tc>
      </w:tr>
      <w:tr w:rsidR="00A20C87" w:rsidRPr="00A20C87" w14:paraId="58613F3B" w14:textId="77777777" w:rsidTr="001E3DFA">
        <w:tc>
          <w:tcPr>
            <w:tcW w:w="8642" w:type="dxa"/>
            <w:hideMark/>
          </w:tcPr>
          <w:p w14:paraId="6AA9186F" w14:textId="12DA1B23" w:rsidR="00A20C87" w:rsidRPr="00A20C87" w:rsidRDefault="00A20C87" w:rsidP="00A20C87">
            <w:pPr>
              <w:rPr>
                <w:bCs/>
                <w:szCs w:val="28"/>
              </w:rPr>
            </w:pPr>
            <w:r w:rsidRPr="00A20C87">
              <w:rPr>
                <w:bCs/>
                <w:szCs w:val="28"/>
              </w:rPr>
              <w:t>Рабочая программа. Содержание тем ……………</w:t>
            </w:r>
            <w:r w:rsidR="00D5283A">
              <w:rPr>
                <w:bCs/>
                <w:szCs w:val="28"/>
              </w:rPr>
              <w:t>…………………….</w:t>
            </w:r>
            <w:r w:rsidRPr="00A20C87">
              <w:rPr>
                <w:bCs/>
                <w:szCs w:val="28"/>
              </w:rPr>
              <w:t>..</w:t>
            </w:r>
          </w:p>
        </w:tc>
        <w:tc>
          <w:tcPr>
            <w:tcW w:w="986" w:type="dxa"/>
          </w:tcPr>
          <w:p w14:paraId="741B5A39" w14:textId="3C7349F5" w:rsidR="00A20C87" w:rsidRPr="00A20C87" w:rsidRDefault="005841A1" w:rsidP="00A20C87">
            <w:pPr>
              <w:ind w:left="-98"/>
              <w:rPr>
                <w:bCs/>
                <w:szCs w:val="28"/>
              </w:rPr>
            </w:pPr>
            <w:r>
              <w:rPr>
                <w:bCs/>
                <w:szCs w:val="28"/>
              </w:rPr>
              <w:t>1</w:t>
            </w:r>
            <w:r w:rsidR="002F1B32">
              <w:rPr>
                <w:bCs/>
                <w:szCs w:val="28"/>
              </w:rPr>
              <w:t>0</w:t>
            </w:r>
          </w:p>
        </w:tc>
      </w:tr>
      <w:tr w:rsidR="00A20C87" w:rsidRPr="00A20C87" w14:paraId="6A7EFE37" w14:textId="77777777" w:rsidTr="001E3DFA">
        <w:tc>
          <w:tcPr>
            <w:tcW w:w="8642" w:type="dxa"/>
          </w:tcPr>
          <w:p w14:paraId="25C3A476" w14:textId="77777777" w:rsidR="00A20C87" w:rsidRPr="00A20C87" w:rsidRDefault="00A20C87" w:rsidP="00A20C87">
            <w:pPr>
              <w:rPr>
                <w:bCs/>
                <w:szCs w:val="28"/>
              </w:rPr>
            </w:pPr>
            <w:r w:rsidRPr="00A20C87">
              <w:rPr>
                <w:bCs/>
                <w:szCs w:val="28"/>
              </w:rPr>
              <w:t>Проверка знания требований охраны труда …………………………….</w:t>
            </w:r>
          </w:p>
        </w:tc>
        <w:tc>
          <w:tcPr>
            <w:tcW w:w="986" w:type="dxa"/>
          </w:tcPr>
          <w:p w14:paraId="5D88F72A" w14:textId="473206BC" w:rsidR="00A20C87" w:rsidRPr="00A20C87" w:rsidRDefault="00A20C87" w:rsidP="00A20C87">
            <w:pPr>
              <w:ind w:left="-98"/>
              <w:rPr>
                <w:bCs/>
                <w:szCs w:val="28"/>
              </w:rPr>
            </w:pPr>
            <w:r w:rsidRPr="00A20C87">
              <w:rPr>
                <w:bCs/>
                <w:szCs w:val="28"/>
              </w:rPr>
              <w:t>1</w:t>
            </w:r>
            <w:r w:rsidR="002F1B32">
              <w:rPr>
                <w:bCs/>
                <w:szCs w:val="28"/>
              </w:rPr>
              <w:t>6</w:t>
            </w:r>
          </w:p>
        </w:tc>
      </w:tr>
      <w:tr w:rsidR="00A20C87" w:rsidRPr="00A20C87" w14:paraId="182C159A" w14:textId="77777777" w:rsidTr="001E3DFA">
        <w:tc>
          <w:tcPr>
            <w:tcW w:w="8642" w:type="dxa"/>
            <w:hideMark/>
          </w:tcPr>
          <w:p w14:paraId="24EB7CC4" w14:textId="77777777" w:rsidR="00A20C87" w:rsidRPr="00A20C87" w:rsidRDefault="00A20C87" w:rsidP="00A20C87">
            <w:pPr>
              <w:rPr>
                <w:bCs/>
                <w:szCs w:val="28"/>
              </w:rPr>
            </w:pPr>
            <w:r w:rsidRPr="00A20C87">
              <w:rPr>
                <w:bCs/>
                <w:szCs w:val="28"/>
              </w:rPr>
              <w:t>Оценочные материалы .…………………………………………………...</w:t>
            </w:r>
          </w:p>
        </w:tc>
        <w:tc>
          <w:tcPr>
            <w:tcW w:w="986" w:type="dxa"/>
          </w:tcPr>
          <w:p w14:paraId="791E3D8C" w14:textId="60554015" w:rsidR="00A20C87" w:rsidRPr="00A20C87" w:rsidRDefault="00D15D43" w:rsidP="00A20C87">
            <w:pPr>
              <w:ind w:left="-98"/>
              <w:rPr>
                <w:bCs/>
                <w:szCs w:val="28"/>
              </w:rPr>
            </w:pPr>
            <w:r>
              <w:rPr>
                <w:bCs/>
                <w:szCs w:val="28"/>
              </w:rPr>
              <w:t>1</w:t>
            </w:r>
            <w:r w:rsidR="002F1B32">
              <w:rPr>
                <w:bCs/>
                <w:szCs w:val="28"/>
              </w:rPr>
              <w:t>6</w:t>
            </w:r>
          </w:p>
        </w:tc>
      </w:tr>
      <w:tr w:rsidR="00A20C87" w:rsidRPr="00A20C87" w14:paraId="246ACCB6" w14:textId="77777777" w:rsidTr="001E3DFA">
        <w:tc>
          <w:tcPr>
            <w:tcW w:w="8642" w:type="dxa"/>
            <w:hideMark/>
          </w:tcPr>
          <w:p w14:paraId="6E458497" w14:textId="77777777" w:rsidR="00A20C87" w:rsidRPr="00A20C87" w:rsidRDefault="00A20C87" w:rsidP="00A20C87">
            <w:pPr>
              <w:rPr>
                <w:bCs/>
                <w:szCs w:val="28"/>
              </w:rPr>
            </w:pPr>
            <w:r w:rsidRPr="00A20C87">
              <w:rPr>
                <w:bCs/>
                <w:szCs w:val="28"/>
              </w:rPr>
              <w:t>Учебно-методические материалы …………………………………...…...</w:t>
            </w:r>
          </w:p>
        </w:tc>
        <w:tc>
          <w:tcPr>
            <w:tcW w:w="986" w:type="dxa"/>
          </w:tcPr>
          <w:p w14:paraId="7BFC9847" w14:textId="23ACC81F" w:rsidR="00A20C87" w:rsidRPr="00A20C87" w:rsidRDefault="00D15D43" w:rsidP="00A20C87">
            <w:pPr>
              <w:ind w:left="-98"/>
              <w:rPr>
                <w:bCs/>
                <w:szCs w:val="28"/>
              </w:rPr>
            </w:pPr>
            <w:r>
              <w:rPr>
                <w:bCs/>
                <w:szCs w:val="28"/>
              </w:rPr>
              <w:t>1</w:t>
            </w:r>
            <w:r w:rsidR="002F1B32">
              <w:rPr>
                <w:bCs/>
                <w:szCs w:val="28"/>
              </w:rPr>
              <w:t>6</w:t>
            </w:r>
          </w:p>
        </w:tc>
      </w:tr>
      <w:tr w:rsidR="00A20C87" w:rsidRPr="00A20C87" w14:paraId="1CC6401C" w14:textId="77777777" w:rsidTr="001E3DFA">
        <w:tc>
          <w:tcPr>
            <w:tcW w:w="8642" w:type="dxa"/>
            <w:hideMark/>
          </w:tcPr>
          <w:p w14:paraId="303C31C4" w14:textId="77777777" w:rsidR="00A20C87" w:rsidRPr="00A20C87" w:rsidRDefault="00A20C87" w:rsidP="00A20C87">
            <w:pPr>
              <w:rPr>
                <w:bCs/>
                <w:szCs w:val="28"/>
              </w:rPr>
            </w:pPr>
            <w:r w:rsidRPr="00A20C87">
              <w:rPr>
                <w:bCs/>
                <w:szCs w:val="28"/>
              </w:rPr>
              <w:t>Нормативно-правовые акты и список литературы …………..…………</w:t>
            </w:r>
          </w:p>
        </w:tc>
        <w:tc>
          <w:tcPr>
            <w:tcW w:w="986" w:type="dxa"/>
          </w:tcPr>
          <w:p w14:paraId="104E0944" w14:textId="4F1BF5B8" w:rsidR="00A20C87" w:rsidRPr="00A20C87" w:rsidRDefault="00D15D43" w:rsidP="00A20C87">
            <w:pPr>
              <w:ind w:left="-98"/>
              <w:rPr>
                <w:bCs/>
                <w:szCs w:val="28"/>
              </w:rPr>
            </w:pPr>
            <w:r>
              <w:rPr>
                <w:bCs/>
                <w:szCs w:val="28"/>
              </w:rPr>
              <w:t>1</w:t>
            </w:r>
            <w:r w:rsidR="002F1B32">
              <w:rPr>
                <w:bCs/>
                <w:szCs w:val="28"/>
              </w:rPr>
              <w:t>7</w:t>
            </w:r>
          </w:p>
        </w:tc>
      </w:tr>
    </w:tbl>
    <w:p w14:paraId="7C9633CE" w14:textId="77777777" w:rsidR="00A20C87" w:rsidRPr="00A20C87" w:rsidRDefault="00A20C87" w:rsidP="00A20C87">
      <w:pPr>
        <w:spacing w:after="0"/>
        <w:ind w:firstLine="567"/>
        <w:jc w:val="center"/>
        <w:rPr>
          <w:rFonts w:eastAsia="Times New Roman" w:cs="Times New Roman"/>
          <w:b/>
          <w:bCs/>
          <w:szCs w:val="28"/>
          <w:lang w:eastAsia="ru-RU"/>
        </w:rPr>
      </w:pPr>
    </w:p>
    <w:bookmarkEnd w:id="3"/>
    <w:p w14:paraId="294E6A89" w14:textId="77777777" w:rsidR="00A20C87" w:rsidRPr="00A20C87" w:rsidRDefault="00A20C87" w:rsidP="00A20C87">
      <w:pPr>
        <w:spacing w:after="0"/>
        <w:ind w:firstLine="709"/>
        <w:jc w:val="center"/>
        <w:rPr>
          <w:rFonts w:eastAsia="Times New Roman" w:cs="Times New Roman"/>
          <w:b/>
          <w:bCs/>
          <w:szCs w:val="28"/>
          <w:lang w:eastAsia="ru-RU"/>
        </w:rPr>
      </w:pPr>
    </w:p>
    <w:p w14:paraId="4059D79F" w14:textId="77777777" w:rsidR="00A20C87" w:rsidRPr="00A20C87" w:rsidRDefault="00A20C87" w:rsidP="00A20C87">
      <w:pPr>
        <w:spacing w:after="0"/>
        <w:ind w:firstLine="709"/>
        <w:jc w:val="center"/>
        <w:rPr>
          <w:rFonts w:eastAsia="Times New Roman" w:cs="Times New Roman"/>
          <w:b/>
          <w:bCs/>
          <w:szCs w:val="28"/>
          <w:lang w:eastAsia="ru-RU"/>
        </w:rPr>
      </w:pPr>
    </w:p>
    <w:p w14:paraId="51B1BE09" w14:textId="77777777" w:rsidR="00A20C87" w:rsidRPr="00A20C87" w:rsidRDefault="00A20C87" w:rsidP="00A20C87">
      <w:pPr>
        <w:spacing w:after="0"/>
        <w:ind w:firstLine="709"/>
        <w:jc w:val="center"/>
        <w:rPr>
          <w:rFonts w:eastAsia="Times New Roman" w:cs="Times New Roman"/>
          <w:b/>
          <w:bCs/>
          <w:szCs w:val="28"/>
          <w:lang w:eastAsia="ru-RU"/>
        </w:rPr>
      </w:pPr>
    </w:p>
    <w:bookmarkEnd w:id="4"/>
    <w:p w14:paraId="2AD43FDB" w14:textId="77777777" w:rsidR="00A20C87" w:rsidRPr="00A20C87" w:rsidRDefault="00A20C87" w:rsidP="00A20C87">
      <w:pPr>
        <w:spacing w:after="0"/>
        <w:ind w:firstLine="709"/>
        <w:jc w:val="center"/>
        <w:rPr>
          <w:rFonts w:eastAsia="Times New Roman" w:cs="Times New Roman"/>
          <w:b/>
          <w:bCs/>
          <w:szCs w:val="28"/>
          <w:lang w:eastAsia="ru-RU"/>
        </w:rPr>
      </w:pPr>
    </w:p>
    <w:p w14:paraId="2BA26D35" w14:textId="77777777" w:rsidR="00A20C87" w:rsidRPr="00A20C87" w:rsidRDefault="00A20C87" w:rsidP="00A20C87">
      <w:pPr>
        <w:spacing w:after="0"/>
        <w:ind w:firstLine="709"/>
        <w:jc w:val="center"/>
        <w:rPr>
          <w:rFonts w:eastAsia="Times New Roman" w:cs="Times New Roman"/>
          <w:b/>
          <w:bCs/>
          <w:szCs w:val="28"/>
          <w:lang w:eastAsia="ru-RU"/>
        </w:rPr>
      </w:pPr>
    </w:p>
    <w:p w14:paraId="11444A05" w14:textId="77777777" w:rsidR="00A20C87" w:rsidRPr="00A20C87" w:rsidRDefault="00A20C87" w:rsidP="00A20C87">
      <w:pPr>
        <w:spacing w:after="0"/>
        <w:ind w:firstLine="709"/>
        <w:jc w:val="center"/>
        <w:rPr>
          <w:rFonts w:eastAsia="Times New Roman" w:cs="Times New Roman"/>
          <w:b/>
          <w:bCs/>
          <w:szCs w:val="28"/>
          <w:lang w:eastAsia="ru-RU"/>
        </w:rPr>
      </w:pPr>
    </w:p>
    <w:p w14:paraId="03D86B66" w14:textId="77777777" w:rsidR="00A20C87" w:rsidRPr="00A20C87" w:rsidRDefault="00A20C87" w:rsidP="00A20C87">
      <w:pPr>
        <w:spacing w:after="0"/>
        <w:ind w:firstLine="709"/>
        <w:jc w:val="center"/>
        <w:rPr>
          <w:rFonts w:eastAsia="Times New Roman" w:cs="Times New Roman"/>
          <w:b/>
          <w:bCs/>
          <w:szCs w:val="28"/>
          <w:lang w:eastAsia="ru-RU"/>
        </w:rPr>
      </w:pPr>
    </w:p>
    <w:p w14:paraId="209CE9C5" w14:textId="77777777" w:rsidR="00A20C87" w:rsidRPr="00A20C87" w:rsidRDefault="00A20C87" w:rsidP="00A20C87">
      <w:pPr>
        <w:spacing w:after="0"/>
        <w:ind w:firstLine="709"/>
        <w:jc w:val="center"/>
        <w:rPr>
          <w:rFonts w:eastAsia="Times New Roman" w:cs="Times New Roman"/>
          <w:b/>
          <w:bCs/>
          <w:szCs w:val="28"/>
          <w:lang w:eastAsia="ru-RU"/>
        </w:rPr>
      </w:pPr>
    </w:p>
    <w:p w14:paraId="3EC0E982" w14:textId="77777777" w:rsidR="00A20C87" w:rsidRPr="00A20C87" w:rsidRDefault="00A20C87" w:rsidP="00A20C87">
      <w:pPr>
        <w:spacing w:after="0"/>
        <w:ind w:firstLine="709"/>
        <w:jc w:val="center"/>
        <w:rPr>
          <w:rFonts w:eastAsia="Times New Roman" w:cs="Times New Roman"/>
          <w:b/>
          <w:bCs/>
          <w:szCs w:val="28"/>
          <w:lang w:eastAsia="ru-RU"/>
        </w:rPr>
      </w:pPr>
    </w:p>
    <w:p w14:paraId="09CAE9E2" w14:textId="77777777" w:rsidR="00A20C87" w:rsidRPr="00A20C87" w:rsidRDefault="00A20C87" w:rsidP="00A20C87">
      <w:pPr>
        <w:spacing w:after="0"/>
        <w:ind w:firstLine="709"/>
        <w:jc w:val="center"/>
        <w:rPr>
          <w:rFonts w:eastAsia="Times New Roman" w:cs="Times New Roman"/>
          <w:b/>
          <w:bCs/>
          <w:szCs w:val="28"/>
          <w:lang w:eastAsia="ru-RU"/>
        </w:rPr>
      </w:pPr>
    </w:p>
    <w:p w14:paraId="487B4BC8" w14:textId="77777777" w:rsidR="00A20C87" w:rsidRPr="00A20C87" w:rsidRDefault="00A20C87" w:rsidP="00A20C87">
      <w:pPr>
        <w:spacing w:after="0"/>
        <w:ind w:firstLine="709"/>
        <w:jc w:val="center"/>
        <w:rPr>
          <w:rFonts w:eastAsia="Times New Roman" w:cs="Times New Roman"/>
          <w:b/>
          <w:bCs/>
          <w:szCs w:val="28"/>
          <w:lang w:eastAsia="ru-RU"/>
        </w:rPr>
      </w:pPr>
    </w:p>
    <w:p w14:paraId="3D1718D7" w14:textId="77777777" w:rsidR="00A20C87" w:rsidRPr="00A20C87" w:rsidRDefault="00A20C87" w:rsidP="00A20C87">
      <w:pPr>
        <w:spacing w:after="0"/>
        <w:ind w:firstLine="709"/>
        <w:jc w:val="center"/>
        <w:rPr>
          <w:rFonts w:eastAsia="Times New Roman" w:cs="Times New Roman"/>
          <w:b/>
          <w:bCs/>
          <w:szCs w:val="28"/>
          <w:lang w:eastAsia="ru-RU"/>
        </w:rPr>
      </w:pPr>
    </w:p>
    <w:p w14:paraId="3A20BA23" w14:textId="77777777" w:rsidR="00A20C87" w:rsidRPr="00A20C87" w:rsidRDefault="00A20C87" w:rsidP="00A20C87">
      <w:pPr>
        <w:spacing w:after="0"/>
        <w:ind w:firstLine="709"/>
        <w:jc w:val="center"/>
        <w:rPr>
          <w:rFonts w:eastAsia="Times New Roman" w:cs="Times New Roman"/>
          <w:b/>
          <w:bCs/>
          <w:szCs w:val="28"/>
          <w:lang w:eastAsia="ru-RU"/>
        </w:rPr>
      </w:pPr>
    </w:p>
    <w:p w14:paraId="149195E0" w14:textId="77777777" w:rsidR="00A20C87" w:rsidRPr="00A20C87" w:rsidRDefault="00A20C87" w:rsidP="00A20C87">
      <w:pPr>
        <w:spacing w:after="0"/>
        <w:ind w:firstLine="709"/>
        <w:jc w:val="center"/>
        <w:rPr>
          <w:rFonts w:eastAsia="Times New Roman" w:cs="Times New Roman"/>
          <w:b/>
          <w:bCs/>
          <w:szCs w:val="28"/>
          <w:lang w:eastAsia="ru-RU"/>
        </w:rPr>
      </w:pPr>
    </w:p>
    <w:p w14:paraId="302F7EF4" w14:textId="77777777" w:rsidR="00A20C87" w:rsidRPr="00A20C87" w:rsidRDefault="00A20C87" w:rsidP="00A20C87">
      <w:pPr>
        <w:spacing w:after="0"/>
        <w:ind w:firstLine="709"/>
        <w:jc w:val="center"/>
        <w:rPr>
          <w:rFonts w:eastAsia="Times New Roman" w:cs="Times New Roman"/>
          <w:b/>
          <w:bCs/>
          <w:szCs w:val="28"/>
          <w:lang w:eastAsia="ru-RU"/>
        </w:rPr>
      </w:pPr>
    </w:p>
    <w:p w14:paraId="2926228B" w14:textId="77777777" w:rsidR="00A20C87" w:rsidRPr="00A20C87" w:rsidRDefault="00A20C87" w:rsidP="00A20C87">
      <w:pPr>
        <w:spacing w:after="0"/>
        <w:ind w:firstLine="709"/>
        <w:jc w:val="center"/>
        <w:rPr>
          <w:rFonts w:eastAsia="Times New Roman" w:cs="Times New Roman"/>
          <w:b/>
          <w:bCs/>
          <w:szCs w:val="28"/>
          <w:lang w:eastAsia="ru-RU"/>
        </w:rPr>
      </w:pPr>
    </w:p>
    <w:p w14:paraId="37080869" w14:textId="77777777" w:rsidR="00A20C87" w:rsidRPr="00A20C87" w:rsidRDefault="00A20C87" w:rsidP="00A20C87">
      <w:pPr>
        <w:spacing w:after="0"/>
        <w:ind w:firstLine="709"/>
        <w:jc w:val="center"/>
        <w:rPr>
          <w:rFonts w:eastAsia="Times New Roman" w:cs="Times New Roman"/>
          <w:b/>
          <w:bCs/>
          <w:szCs w:val="28"/>
          <w:lang w:eastAsia="ru-RU"/>
        </w:rPr>
      </w:pPr>
    </w:p>
    <w:p w14:paraId="4A377CC9" w14:textId="77777777" w:rsidR="00A20C87" w:rsidRPr="00A20C87" w:rsidRDefault="00A20C87" w:rsidP="00A20C87">
      <w:pPr>
        <w:spacing w:after="0"/>
        <w:ind w:firstLine="709"/>
        <w:jc w:val="center"/>
        <w:rPr>
          <w:rFonts w:eastAsia="Times New Roman" w:cs="Times New Roman"/>
          <w:b/>
          <w:bCs/>
          <w:szCs w:val="28"/>
          <w:lang w:eastAsia="ru-RU"/>
        </w:rPr>
      </w:pPr>
    </w:p>
    <w:p w14:paraId="4DBB004A" w14:textId="77777777" w:rsidR="00A20C87" w:rsidRPr="00A20C87" w:rsidRDefault="00A20C87" w:rsidP="00A20C87">
      <w:pPr>
        <w:spacing w:after="0"/>
        <w:ind w:firstLine="709"/>
        <w:jc w:val="center"/>
        <w:rPr>
          <w:rFonts w:eastAsia="Times New Roman" w:cs="Times New Roman"/>
          <w:b/>
          <w:bCs/>
          <w:szCs w:val="28"/>
          <w:lang w:eastAsia="ru-RU"/>
        </w:rPr>
      </w:pPr>
    </w:p>
    <w:p w14:paraId="1A06E57C" w14:textId="77777777" w:rsidR="00A20C87" w:rsidRPr="00A20C87" w:rsidRDefault="00A20C87" w:rsidP="00A20C87">
      <w:pPr>
        <w:spacing w:after="0"/>
        <w:ind w:firstLine="709"/>
        <w:jc w:val="center"/>
        <w:rPr>
          <w:rFonts w:eastAsia="Times New Roman" w:cs="Times New Roman"/>
          <w:b/>
          <w:bCs/>
          <w:szCs w:val="28"/>
          <w:lang w:eastAsia="ru-RU"/>
        </w:rPr>
      </w:pPr>
    </w:p>
    <w:p w14:paraId="159E8E48" w14:textId="77777777" w:rsidR="00A20C87" w:rsidRPr="00A20C87" w:rsidRDefault="00A20C87" w:rsidP="00A20C87">
      <w:pPr>
        <w:spacing w:after="0"/>
        <w:ind w:firstLine="709"/>
        <w:jc w:val="center"/>
        <w:rPr>
          <w:rFonts w:eastAsia="Times New Roman" w:cs="Times New Roman"/>
          <w:b/>
          <w:bCs/>
          <w:szCs w:val="28"/>
          <w:lang w:eastAsia="ru-RU"/>
        </w:rPr>
      </w:pPr>
    </w:p>
    <w:p w14:paraId="7EC51786" w14:textId="77777777" w:rsidR="00A20C87" w:rsidRPr="00A20C87" w:rsidRDefault="00A20C87" w:rsidP="00A20C87">
      <w:pPr>
        <w:spacing w:after="0"/>
        <w:ind w:firstLine="709"/>
        <w:jc w:val="center"/>
        <w:rPr>
          <w:rFonts w:eastAsia="Times New Roman" w:cs="Times New Roman"/>
          <w:b/>
          <w:bCs/>
          <w:szCs w:val="28"/>
          <w:lang w:eastAsia="ru-RU"/>
        </w:rPr>
      </w:pPr>
    </w:p>
    <w:p w14:paraId="6A2478CC" w14:textId="77777777" w:rsidR="00A20C87" w:rsidRPr="00A20C87" w:rsidRDefault="00A20C87" w:rsidP="00A20C87">
      <w:pPr>
        <w:spacing w:after="0"/>
        <w:ind w:firstLine="709"/>
        <w:jc w:val="center"/>
        <w:rPr>
          <w:rFonts w:eastAsia="Times New Roman" w:cs="Times New Roman"/>
          <w:b/>
          <w:bCs/>
          <w:szCs w:val="28"/>
          <w:lang w:eastAsia="ru-RU"/>
        </w:rPr>
      </w:pPr>
    </w:p>
    <w:p w14:paraId="143B1389" w14:textId="77777777" w:rsidR="00A20C87" w:rsidRPr="00A20C87" w:rsidRDefault="00A20C87" w:rsidP="00A20C87">
      <w:pPr>
        <w:spacing w:after="0"/>
        <w:ind w:firstLine="709"/>
        <w:jc w:val="center"/>
        <w:rPr>
          <w:rFonts w:eastAsia="Times New Roman" w:cs="Times New Roman"/>
          <w:b/>
          <w:bCs/>
          <w:szCs w:val="28"/>
          <w:lang w:eastAsia="ru-RU"/>
        </w:rPr>
      </w:pPr>
    </w:p>
    <w:p w14:paraId="3969380D" w14:textId="77777777" w:rsidR="00A20C87" w:rsidRPr="00A20C87" w:rsidRDefault="00A20C87" w:rsidP="00A20C87">
      <w:pPr>
        <w:spacing w:after="0"/>
        <w:ind w:firstLine="709"/>
        <w:jc w:val="center"/>
        <w:rPr>
          <w:rFonts w:eastAsia="Times New Roman" w:cs="Times New Roman"/>
          <w:b/>
          <w:bCs/>
          <w:szCs w:val="28"/>
          <w:lang w:eastAsia="ru-RU"/>
        </w:rPr>
      </w:pPr>
    </w:p>
    <w:p w14:paraId="149816ED" w14:textId="77777777" w:rsidR="00A20C87" w:rsidRPr="00A20C87" w:rsidRDefault="00A20C87" w:rsidP="00A20C87">
      <w:pPr>
        <w:spacing w:after="0"/>
        <w:ind w:firstLine="709"/>
        <w:jc w:val="center"/>
        <w:rPr>
          <w:rFonts w:eastAsia="Times New Roman" w:cs="Times New Roman"/>
          <w:b/>
          <w:bCs/>
          <w:szCs w:val="28"/>
          <w:lang w:eastAsia="ru-RU"/>
        </w:rPr>
      </w:pPr>
    </w:p>
    <w:p w14:paraId="29B45186" w14:textId="77777777" w:rsidR="00A20C87" w:rsidRPr="00A20C87" w:rsidRDefault="00A20C87" w:rsidP="00A20C87">
      <w:pPr>
        <w:spacing w:after="0"/>
        <w:ind w:firstLine="709"/>
        <w:jc w:val="center"/>
        <w:rPr>
          <w:rFonts w:eastAsia="Times New Roman" w:cs="Times New Roman"/>
          <w:b/>
          <w:bCs/>
          <w:szCs w:val="28"/>
          <w:lang w:eastAsia="ru-RU"/>
        </w:rPr>
      </w:pPr>
    </w:p>
    <w:p w14:paraId="05A849D7" w14:textId="77777777" w:rsidR="00A20C87" w:rsidRPr="00A20C87" w:rsidRDefault="00A20C87" w:rsidP="00A20C87">
      <w:pPr>
        <w:spacing w:after="0"/>
        <w:ind w:firstLine="709"/>
        <w:jc w:val="center"/>
        <w:rPr>
          <w:rFonts w:eastAsia="Times New Roman" w:cs="Times New Roman"/>
          <w:b/>
          <w:bCs/>
          <w:szCs w:val="28"/>
          <w:lang w:eastAsia="ru-RU"/>
        </w:rPr>
      </w:pPr>
    </w:p>
    <w:p w14:paraId="24256D83" w14:textId="77777777" w:rsidR="00A20C87" w:rsidRPr="00A20C87" w:rsidRDefault="00A20C87" w:rsidP="00A20C87">
      <w:pPr>
        <w:spacing w:after="0"/>
        <w:ind w:firstLine="709"/>
        <w:jc w:val="center"/>
        <w:rPr>
          <w:rFonts w:eastAsia="Times New Roman" w:cs="Times New Roman"/>
          <w:b/>
          <w:bCs/>
          <w:szCs w:val="28"/>
          <w:lang w:eastAsia="ru-RU"/>
        </w:rPr>
      </w:pPr>
    </w:p>
    <w:p w14:paraId="4AE6FB1A" w14:textId="77777777" w:rsidR="00A20C87" w:rsidRPr="00A20C87" w:rsidRDefault="00A20C87" w:rsidP="00A20C87">
      <w:pPr>
        <w:spacing w:after="0"/>
        <w:ind w:firstLine="709"/>
        <w:jc w:val="center"/>
        <w:rPr>
          <w:rFonts w:eastAsia="Times New Roman" w:cs="Times New Roman"/>
          <w:b/>
          <w:bCs/>
          <w:szCs w:val="28"/>
          <w:lang w:eastAsia="ru-RU"/>
        </w:rPr>
      </w:pPr>
    </w:p>
    <w:p w14:paraId="05C74AA9" w14:textId="77777777" w:rsidR="00CC4F0C" w:rsidRPr="00CC4F0C" w:rsidRDefault="00CC4F0C" w:rsidP="00CC4F0C">
      <w:pPr>
        <w:spacing w:after="0"/>
        <w:ind w:firstLine="709"/>
        <w:jc w:val="both"/>
        <w:rPr>
          <w:rFonts w:eastAsia="Times New Roman" w:cs="Times New Roman"/>
          <w:sz w:val="24"/>
          <w:szCs w:val="24"/>
          <w:lang w:eastAsia="ru-RU"/>
        </w:rPr>
      </w:pPr>
    </w:p>
    <w:p w14:paraId="267688FA" w14:textId="45D82ADE" w:rsidR="00CC4F0C" w:rsidRPr="00CC4F0C" w:rsidRDefault="00CC4F0C" w:rsidP="00CC4F0C">
      <w:pPr>
        <w:spacing w:after="0"/>
        <w:ind w:firstLine="709"/>
        <w:jc w:val="center"/>
        <w:rPr>
          <w:rFonts w:eastAsia="Times New Roman" w:cs="Times New Roman"/>
          <w:b/>
          <w:bCs/>
          <w:szCs w:val="28"/>
          <w:lang w:eastAsia="ar-SA"/>
        </w:rPr>
        <w:sectPr w:rsidR="00CC4F0C" w:rsidRPr="00CC4F0C" w:rsidSect="00D5283A">
          <w:headerReference w:type="first" r:id="rId9"/>
          <w:pgSz w:w="11906" w:h="16838"/>
          <w:pgMar w:top="1134" w:right="851" w:bottom="1134" w:left="1134" w:header="720" w:footer="720" w:gutter="0"/>
          <w:pgNumType w:start="2"/>
          <w:cols w:space="720"/>
          <w:docGrid w:linePitch="381"/>
        </w:sectPr>
      </w:pPr>
    </w:p>
    <w:p w14:paraId="3E384DB9" w14:textId="77777777" w:rsidR="00CC4F0C" w:rsidRPr="00CC4F0C" w:rsidRDefault="00CC4F0C" w:rsidP="00CC4F0C">
      <w:pPr>
        <w:spacing w:after="0"/>
        <w:ind w:firstLine="708"/>
        <w:jc w:val="center"/>
        <w:rPr>
          <w:rFonts w:eastAsia="Calibri" w:cs="Times New Roman"/>
          <w:b/>
          <w:szCs w:val="28"/>
        </w:rPr>
      </w:pPr>
      <w:r w:rsidRPr="00CC4F0C">
        <w:rPr>
          <w:rFonts w:eastAsia="Calibri" w:cs="Times New Roman"/>
          <w:b/>
          <w:szCs w:val="28"/>
        </w:rPr>
        <w:lastRenderedPageBreak/>
        <w:t>ПОЯСНИТЕЛЬНАЯ ЗАПИСКА</w:t>
      </w:r>
    </w:p>
    <w:p w14:paraId="110A908C" w14:textId="77777777" w:rsidR="00CC4F0C" w:rsidRPr="00CC4F0C" w:rsidRDefault="00CC4F0C" w:rsidP="00CC4F0C">
      <w:pPr>
        <w:spacing w:after="0"/>
        <w:ind w:firstLine="708"/>
        <w:jc w:val="center"/>
        <w:rPr>
          <w:rFonts w:eastAsia="Calibri" w:cs="Times New Roman"/>
          <w:szCs w:val="28"/>
        </w:rPr>
      </w:pPr>
    </w:p>
    <w:p w14:paraId="60A30E1D" w14:textId="5EBE2632" w:rsidR="00A20C87" w:rsidRPr="00A20C87" w:rsidRDefault="00A20C87" w:rsidP="00A20C87">
      <w:pPr>
        <w:spacing w:after="0"/>
        <w:ind w:firstLine="708"/>
        <w:jc w:val="both"/>
        <w:rPr>
          <w:rFonts w:eastAsia="Calibri" w:cs="Times New Roman"/>
          <w:szCs w:val="28"/>
        </w:rPr>
      </w:pPr>
      <w:r w:rsidRPr="00A20C87">
        <w:rPr>
          <w:rFonts w:eastAsia="Calibri" w:cs="Times New Roman"/>
          <w:szCs w:val="28"/>
        </w:rPr>
        <w:t xml:space="preserve">Программа обучения и проверки знаний требований охраны труда </w:t>
      </w:r>
      <w:r w:rsidR="00B672BD" w:rsidRPr="00B672BD">
        <w:rPr>
          <w:rFonts w:eastAsia="Calibri" w:cs="Times New Roman"/>
          <w:szCs w:val="28"/>
        </w:rPr>
        <w:t>при работе в ограниченных и замкнутых пространствах</w:t>
      </w:r>
      <w:r w:rsidRPr="00A20C87">
        <w:rPr>
          <w:rFonts w:eastAsia="Calibri" w:cs="Times New Roman"/>
          <w:szCs w:val="28"/>
        </w:rPr>
        <w:t xml:space="preserve"> </w:t>
      </w:r>
      <w:r w:rsidR="00680284">
        <w:rPr>
          <w:rFonts w:eastAsia="Calibri" w:cs="Times New Roman"/>
          <w:szCs w:val="28"/>
        </w:rPr>
        <w:t xml:space="preserve">(1 группа) </w:t>
      </w:r>
      <w:r w:rsidRPr="00A20C87">
        <w:rPr>
          <w:rFonts w:eastAsia="Calibri" w:cs="Times New Roman"/>
          <w:szCs w:val="28"/>
        </w:rPr>
        <w:t>(далее – Программа) разработана в соответствии с требованиями следующих нормативно-правовых документов:</w:t>
      </w:r>
    </w:p>
    <w:p w14:paraId="6A6147D9" w14:textId="6C02C585" w:rsidR="00A20C87" w:rsidRPr="00A20C87" w:rsidRDefault="00D5283A" w:rsidP="00A20C87">
      <w:pPr>
        <w:spacing w:after="0"/>
        <w:ind w:firstLine="708"/>
        <w:jc w:val="both"/>
        <w:rPr>
          <w:rFonts w:eastAsia="Calibri" w:cs="Times New Roman"/>
          <w:szCs w:val="28"/>
        </w:rPr>
      </w:pPr>
      <w:r>
        <w:rPr>
          <w:rFonts w:eastAsia="Calibri" w:cs="Times New Roman"/>
          <w:szCs w:val="28"/>
        </w:rPr>
        <w:t xml:space="preserve">- </w:t>
      </w:r>
      <w:r w:rsidR="00A20C87" w:rsidRPr="00A20C87">
        <w:rPr>
          <w:rFonts w:eastAsia="Calibri" w:cs="Times New Roman"/>
          <w:szCs w:val="28"/>
        </w:rPr>
        <w:t>Федеральный закон от 30 декабря 2001 года №197-ФЗ «Трудовой кодекс Российской Федерации»;</w:t>
      </w:r>
    </w:p>
    <w:p w14:paraId="310E3D74" w14:textId="09200038" w:rsidR="00A20C87" w:rsidRDefault="00A20C87" w:rsidP="00A20C87">
      <w:pPr>
        <w:spacing w:after="0"/>
        <w:ind w:firstLine="708"/>
        <w:jc w:val="both"/>
        <w:rPr>
          <w:rFonts w:eastAsia="Calibri" w:cs="Times New Roman"/>
          <w:szCs w:val="28"/>
        </w:rPr>
      </w:pPr>
      <w:r w:rsidRPr="00A20C87">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r>
        <w:rPr>
          <w:rFonts w:eastAsia="Calibri" w:cs="Times New Roman"/>
          <w:szCs w:val="28"/>
        </w:rPr>
        <w:t>;</w:t>
      </w:r>
    </w:p>
    <w:p w14:paraId="2BB51439" w14:textId="67073B9C" w:rsidR="00A20C87" w:rsidRPr="00A20C87" w:rsidRDefault="00A20C87" w:rsidP="00A20C87">
      <w:pPr>
        <w:spacing w:after="0"/>
        <w:ind w:firstLine="708"/>
        <w:jc w:val="both"/>
        <w:rPr>
          <w:rFonts w:eastAsia="Calibri" w:cs="Times New Roman"/>
          <w:szCs w:val="28"/>
        </w:rPr>
      </w:pPr>
      <w:bookmarkStart w:id="5" w:name="_Hlk115365179"/>
      <w:r>
        <w:rPr>
          <w:rFonts w:eastAsia="Calibri" w:cs="Times New Roman"/>
          <w:szCs w:val="28"/>
        </w:rPr>
        <w:t xml:space="preserve">- </w:t>
      </w:r>
      <w:r w:rsidR="00B672BD" w:rsidRPr="00B672BD">
        <w:rPr>
          <w:rFonts w:eastAsia="Calibri" w:cs="Times New Roman"/>
          <w:szCs w:val="28"/>
        </w:rPr>
        <w:t xml:space="preserve">Приказ Министерства труда и социальной защиты РФ от 15 декабря 2020 года </w:t>
      </w:r>
      <w:r w:rsidR="002B757F">
        <w:rPr>
          <w:rFonts w:eastAsia="Calibri" w:cs="Times New Roman"/>
          <w:szCs w:val="28"/>
        </w:rPr>
        <w:t>№</w:t>
      </w:r>
      <w:r w:rsidR="00B672BD" w:rsidRPr="00B672BD">
        <w:rPr>
          <w:rFonts w:eastAsia="Calibri" w:cs="Times New Roman"/>
          <w:szCs w:val="28"/>
        </w:rPr>
        <w:t xml:space="preserve"> 902н «Об утверждении Правил по охране труда при работе в ограниченных и замкнутых пространствах»</w:t>
      </w:r>
      <w:r w:rsidR="00D5283A">
        <w:rPr>
          <w:rFonts w:eastAsia="Calibri" w:cs="Times New Roman"/>
          <w:szCs w:val="28"/>
        </w:rPr>
        <w:t>.</w:t>
      </w:r>
    </w:p>
    <w:bookmarkEnd w:id="5"/>
    <w:p w14:paraId="346983E3" w14:textId="3461ECA7" w:rsidR="00A20C87" w:rsidRDefault="00A20C87" w:rsidP="00A20C87">
      <w:pPr>
        <w:spacing w:after="0"/>
        <w:ind w:firstLine="708"/>
        <w:jc w:val="both"/>
        <w:rPr>
          <w:rFonts w:eastAsia="Calibri" w:cs="Times New Roman"/>
          <w:szCs w:val="28"/>
        </w:rPr>
      </w:pPr>
      <w:r w:rsidRPr="00A20C87">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14D6F4B5" w14:textId="77777777" w:rsidR="002F52D6" w:rsidRPr="00A20C87" w:rsidRDefault="002F52D6" w:rsidP="002F52D6">
      <w:pPr>
        <w:spacing w:after="0"/>
        <w:ind w:firstLine="709"/>
        <w:jc w:val="both"/>
        <w:rPr>
          <w:rFonts w:eastAsia="Times New Roman" w:cs="Times New Roman"/>
          <w:szCs w:val="28"/>
          <w:lang w:eastAsia="ru-RU"/>
        </w:rPr>
      </w:pPr>
      <w:r>
        <w:rPr>
          <w:rFonts w:eastAsia="Times New Roman" w:cs="Times New Roman"/>
          <w:szCs w:val="28"/>
          <w:lang w:eastAsia="ru-RU"/>
        </w:rPr>
        <w:t xml:space="preserve">Программа относится к </w:t>
      </w:r>
      <w:r w:rsidRPr="00A9684D">
        <w:rPr>
          <w:rFonts w:eastAsia="Times New Roman" w:cs="Times New Roman"/>
          <w:szCs w:val="28"/>
          <w:lang w:eastAsia="ru-RU"/>
        </w:rPr>
        <w:t xml:space="preserve">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t>
      </w:r>
      <w:r>
        <w:rPr>
          <w:rFonts w:eastAsia="Times New Roman" w:cs="Times New Roman"/>
          <w:szCs w:val="28"/>
          <w:lang w:eastAsia="ru-RU"/>
        </w:rPr>
        <w:t xml:space="preserve">и </w:t>
      </w:r>
      <w:r w:rsidRPr="00A9684D">
        <w:rPr>
          <w:rFonts w:eastAsia="Times New Roman" w:cs="Times New Roman"/>
          <w:szCs w:val="28"/>
          <w:lang w:eastAsia="ru-RU"/>
        </w:rPr>
        <w:t>содержит практические занятия по формированию умений и навыков безопасного выполнения работ в объеме не менее 25 процентов.</w:t>
      </w:r>
      <w:r w:rsidRPr="00A9684D">
        <w:t xml:space="preserve"> </w:t>
      </w:r>
      <w:r w:rsidRPr="00A9684D">
        <w:rPr>
          <w:rFonts w:eastAsia="Times New Roman" w:cs="Times New Roman"/>
          <w:szCs w:val="28"/>
          <w:lang w:eastAsia="ru-RU"/>
        </w:rPr>
        <w:t>Практические занятия провод</w:t>
      </w:r>
      <w:r>
        <w:rPr>
          <w:rFonts w:eastAsia="Times New Roman" w:cs="Times New Roman"/>
          <w:szCs w:val="28"/>
          <w:lang w:eastAsia="ru-RU"/>
        </w:rPr>
        <w:t xml:space="preserve">ятся </w:t>
      </w:r>
      <w:r w:rsidRPr="00A9684D">
        <w:rPr>
          <w:rFonts w:eastAsia="Times New Roman" w:cs="Times New Roman"/>
          <w:szCs w:val="28"/>
          <w:lang w:eastAsia="ru-RU"/>
        </w:rPr>
        <w:t>с применением технических средств обучения и наглядных пособий.</w:t>
      </w:r>
    </w:p>
    <w:p w14:paraId="42F8E8A4" w14:textId="2249FB5D" w:rsidR="00C42FC2" w:rsidRDefault="00C42FC2" w:rsidP="00C42FC2">
      <w:pPr>
        <w:spacing w:after="0"/>
        <w:ind w:firstLine="708"/>
        <w:jc w:val="both"/>
        <w:rPr>
          <w:rFonts w:eastAsia="Calibri" w:cs="Times New Roman"/>
          <w:szCs w:val="28"/>
        </w:rPr>
      </w:pPr>
      <w:r w:rsidRPr="00ED224A">
        <w:rPr>
          <w:rFonts w:eastAsia="Calibri" w:cs="Times New Roman"/>
          <w:b/>
          <w:bCs/>
          <w:szCs w:val="28"/>
        </w:rPr>
        <w:t>Цель обучения</w:t>
      </w:r>
      <w:r w:rsidRPr="00C42FC2">
        <w:rPr>
          <w:rFonts w:eastAsia="Calibri" w:cs="Times New Roman"/>
          <w:szCs w:val="28"/>
        </w:rPr>
        <w:t xml:space="preserve">: 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w:t>
      </w:r>
      <w:r w:rsidR="00007A9D" w:rsidRPr="00007A9D">
        <w:rPr>
          <w:rFonts w:eastAsia="Calibri" w:cs="Times New Roman"/>
          <w:szCs w:val="28"/>
        </w:rPr>
        <w:t xml:space="preserve">при работе в ограниченных и замкнутых пространствах </w:t>
      </w:r>
      <w:r w:rsidRPr="00C42FC2">
        <w:rPr>
          <w:rFonts w:eastAsia="Calibri" w:cs="Times New Roman"/>
          <w:szCs w:val="28"/>
        </w:rPr>
        <w:t>путем повышения профессиональных компетенций в рамках имеющейся квалификации.</w:t>
      </w:r>
    </w:p>
    <w:p w14:paraId="39712080" w14:textId="36607B33" w:rsidR="00C42FC2" w:rsidRDefault="00C42FC2" w:rsidP="00C42FC2">
      <w:pPr>
        <w:spacing w:after="0"/>
        <w:ind w:firstLine="708"/>
        <w:jc w:val="both"/>
        <w:rPr>
          <w:rFonts w:eastAsia="Calibri" w:cs="Times New Roman"/>
          <w:szCs w:val="28"/>
        </w:rPr>
      </w:pPr>
      <w:r w:rsidRPr="00C42FC2">
        <w:rPr>
          <w:rFonts w:eastAsia="Calibri" w:cs="Times New Roman"/>
          <w:szCs w:val="28"/>
        </w:rPr>
        <w:t xml:space="preserve">В результате прохождения обучения по </w:t>
      </w:r>
      <w:r w:rsidR="00007A9D">
        <w:rPr>
          <w:rFonts w:eastAsia="Calibri" w:cs="Times New Roman"/>
          <w:szCs w:val="28"/>
        </w:rPr>
        <w:t xml:space="preserve">Программе </w:t>
      </w:r>
      <w:r w:rsidRPr="00C42FC2">
        <w:rPr>
          <w:rFonts w:eastAsia="Calibri" w:cs="Times New Roman"/>
          <w:szCs w:val="28"/>
        </w:rPr>
        <w:t>слушатели должны</w:t>
      </w:r>
      <w:r>
        <w:rPr>
          <w:rFonts w:eastAsia="Calibri" w:cs="Times New Roman"/>
          <w:szCs w:val="28"/>
        </w:rPr>
        <w:t xml:space="preserve"> </w:t>
      </w:r>
      <w:r w:rsidRPr="00C42FC2">
        <w:rPr>
          <w:rFonts w:eastAsia="Calibri" w:cs="Times New Roman"/>
          <w:szCs w:val="28"/>
        </w:rPr>
        <w:t>получить знания об организации охраны труда в организации, о требованиях</w:t>
      </w:r>
      <w:r>
        <w:rPr>
          <w:rFonts w:eastAsia="Calibri" w:cs="Times New Roman"/>
          <w:szCs w:val="28"/>
        </w:rPr>
        <w:t xml:space="preserve"> </w:t>
      </w:r>
      <w:r w:rsidRPr="00C42FC2">
        <w:rPr>
          <w:rFonts w:eastAsia="Calibri" w:cs="Times New Roman"/>
          <w:szCs w:val="28"/>
        </w:rPr>
        <w:t>охраны труда при организации проведения работ (технологических</w:t>
      </w:r>
      <w:r>
        <w:rPr>
          <w:rFonts w:eastAsia="Calibri" w:cs="Times New Roman"/>
          <w:szCs w:val="28"/>
        </w:rPr>
        <w:t xml:space="preserve"> </w:t>
      </w:r>
      <w:r w:rsidRPr="00C42FC2">
        <w:rPr>
          <w:rFonts w:eastAsia="Calibri" w:cs="Times New Roman"/>
          <w:szCs w:val="28"/>
        </w:rPr>
        <w:t xml:space="preserve">процессов); о требованиях охраны труда </w:t>
      </w:r>
      <w:r w:rsidR="00E840EA" w:rsidRPr="00E840EA">
        <w:rPr>
          <w:rFonts w:eastAsia="Calibri" w:cs="Times New Roman"/>
          <w:szCs w:val="28"/>
        </w:rPr>
        <w:t>при работе в ограниченных и замкнутых пространствах</w:t>
      </w:r>
      <w:r w:rsidR="00C164D7">
        <w:rPr>
          <w:rFonts w:eastAsia="Calibri" w:cs="Times New Roman"/>
          <w:szCs w:val="28"/>
        </w:rPr>
        <w:t xml:space="preserve"> (далее – ОЗП)</w:t>
      </w:r>
      <w:r w:rsidRPr="00C42FC2">
        <w:rPr>
          <w:rFonts w:eastAsia="Calibri" w:cs="Times New Roman"/>
          <w:szCs w:val="28"/>
        </w:rPr>
        <w:t>.</w:t>
      </w:r>
    </w:p>
    <w:p w14:paraId="1CD5C761" w14:textId="7E1391DB" w:rsidR="00C164D7" w:rsidRPr="00C164D7" w:rsidRDefault="00516D18" w:rsidP="00C164D7">
      <w:pPr>
        <w:spacing w:after="0"/>
        <w:ind w:firstLine="708"/>
        <w:jc w:val="both"/>
        <w:rPr>
          <w:rFonts w:eastAsia="Calibri" w:cs="Times New Roman"/>
          <w:szCs w:val="28"/>
        </w:rPr>
      </w:pPr>
      <w:r w:rsidRPr="00516D18">
        <w:rPr>
          <w:rFonts w:eastAsia="Calibri" w:cs="Times New Roman"/>
          <w:b/>
          <w:bCs/>
          <w:szCs w:val="28"/>
        </w:rPr>
        <w:t>Категория слушателей:</w:t>
      </w:r>
      <w:r>
        <w:rPr>
          <w:rFonts w:eastAsia="Calibri" w:cs="Times New Roman"/>
          <w:szCs w:val="28"/>
        </w:rPr>
        <w:t xml:space="preserve"> </w:t>
      </w:r>
      <w:r w:rsidR="00C42FC2" w:rsidRPr="00C164D7">
        <w:rPr>
          <w:rFonts w:eastAsia="Calibri" w:cs="Times New Roman"/>
          <w:szCs w:val="28"/>
        </w:rPr>
        <w:t xml:space="preserve">Программа разработана для обучения </w:t>
      </w:r>
      <w:r w:rsidR="00C164D7" w:rsidRPr="00C164D7">
        <w:rPr>
          <w:rFonts w:eastAsia="Calibri" w:cs="Times New Roman"/>
          <w:szCs w:val="28"/>
        </w:rPr>
        <w:t>работников, допускаемых к работам в ОЗП</w:t>
      </w:r>
      <w:r w:rsidR="00680284">
        <w:rPr>
          <w:rFonts w:eastAsia="Calibri" w:cs="Times New Roman"/>
          <w:szCs w:val="28"/>
        </w:rPr>
        <w:t>:</w:t>
      </w:r>
    </w:p>
    <w:p w14:paraId="7737AAEE" w14:textId="72222470"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 К группе 1 относятся работники, допускаемые к непосредственному выполнению работ в ОЗП в составе бригады или под непосредственным контролем работника, назначенного приказом работодателя, с учетом специфики конкретных объектов ОЗП (далее - работники 1 группы):</w:t>
      </w:r>
    </w:p>
    <w:p w14:paraId="356AD2ED" w14:textId="7777777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1) знающие риски, рабочие процедуры, план производства работ и прочие необходимые организационно-технические документы;</w:t>
      </w:r>
    </w:p>
    <w:p w14:paraId="0A12B8E1" w14:textId="7777777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2) умеющие проводить самоспасение и под руководством работников 2-й группы проводить работы по спасению и эвакуации других работников;</w:t>
      </w:r>
    </w:p>
    <w:p w14:paraId="2E7773D5" w14:textId="7777777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t>3) умеющие пользоваться средствами коллективной и индивидуальной защиты;</w:t>
      </w:r>
    </w:p>
    <w:p w14:paraId="0FADEC9E" w14:textId="77777777" w:rsidR="00C164D7" w:rsidRPr="00C164D7" w:rsidRDefault="00C164D7" w:rsidP="00C164D7">
      <w:pPr>
        <w:spacing w:after="0"/>
        <w:ind w:firstLine="708"/>
        <w:jc w:val="both"/>
        <w:rPr>
          <w:rFonts w:eastAsia="Calibri" w:cs="Times New Roman"/>
          <w:szCs w:val="28"/>
        </w:rPr>
      </w:pPr>
      <w:r w:rsidRPr="00C164D7">
        <w:rPr>
          <w:rFonts w:eastAsia="Calibri" w:cs="Times New Roman"/>
          <w:szCs w:val="28"/>
        </w:rPr>
        <w:lastRenderedPageBreak/>
        <w:t>4) умеющие поддерживать связь с наблюдающим (работник, находящейся снаружи ОЗП, осуществляющий контроль за работниками, работающими в ОЗП).</w:t>
      </w:r>
    </w:p>
    <w:p w14:paraId="76E7380C" w14:textId="0ADEF96C" w:rsidR="00C42FC2" w:rsidRPr="00C164D7" w:rsidRDefault="00A20C87" w:rsidP="00C42FC2">
      <w:pPr>
        <w:spacing w:after="0"/>
        <w:ind w:firstLine="708"/>
        <w:jc w:val="both"/>
        <w:rPr>
          <w:rFonts w:eastAsia="Calibri" w:cs="Times New Roman"/>
          <w:szCs w:val="28"/>
        </w:rPr>
      </w:pPr>
      <w:r w:rsidRPr="00C164D7">
        <w:rPr>
          <w:rFonts w:eastAsia="Calibri" w:cs="Times New Roman"/>
          <w:szCs w:val="28"/>
        </w:rPr>
        <w:t>(далее – слушатели)</w:t>
      </w:r>
      <w:r w:rsidR="00C42FC2" w:rsidRPr="00C164D7">
        <w:rPr>
          <w:rFonts w:eastAsia="Calibri" w:cs="Times New Roman"/>
          <w:szCs w:val="28"/>
        </w:rPr>
        <w:t>.</w:t>
      </w:r>
    </w:p>
    <w:p w14:paraId="2EB62D13" w14:textId="420C1A61" w:rsidR="00223417" w:rsidRPr="00223417" w:rsidRDefault="00223417" w:rsidP="00E840EA">
      <w:pPr>
        <w:spacing w:after="0"/>
        <w:ind w:firstLine="708"/>
        <w:jc w:val="both"/>
        <w:rPr>
          <w:rFonts w:eastAsia="Calibri" w:cs="Times New Roman"/>
          <w:szCs w:val="28"/>
        </w:rPr>
      </w:pPr>
      <w:r w:rsidRPr="00223417">
        <w:rPr>
          <w:rFonts w:eastAsia="Calibri" w:cs="Times New Roman"/>
          <w:szCs w:val="28"/>
        </w:rPr>
        <w:t xml:space="preserve">Правила по охране труда при </w:t>
      </w:r>
      <w:r w:rsidR="00E840EA" w:rsidRPr="00E840EA">
        <w:rPr>
          <w:rFonts w:eastAsia="Calibri" w:cs="Times New Roman"/>
          <w:szCs w:val="28"/>
        </w:rPr>
        <w:t xml:space="preserve">работе в </w:t>
      </w:r>
      <w:r w:rsidR="00C164D7">
        <w:rPr>
          <w:rFonts w:eastAsia="Calibri" w:cs="Times New Roman"/>
          <w:szCs w:val="28"/>
        </w:rPr>
        <w:t>ОЗП</w:t>
      </w:r>
      <w:r w:rsidR="00E840EA" w:rsidRPr="00E840EA">
        <w:rPr>
          <w:rFonts w:eastAsia="Calibri" w:cs="Times New Roman"/>
          <w:szCs w:val="28"/>
        </w:rPr>
        <w:t xml:space="preserve"> устанавливают государственные нормативные требования охраны труда и регулируют порядок действий работодателя и работника при организации и проведении работ в </w:t>
      </w:r>
      <w:r w:rsidR="00C164D7">
        <w:rPr>
          <w:rFonts w:eastAsia="Calibri" w:cs="Times New Roman"/>
          <w:szCs w:val="28"/>
        </w:rPr>
        <w:t>ОЗП</w:t>
      </w:r>
      <w:r w:rsidRPr="00223417">
        <w:rPr>
          <w:rFonts w:eastAsia="Calibri" w:cs="Times New Roman"/>
          <w:szCs w:val="28"/>
        </w:rPr>
        <w:t>.</w:t>
      </w:r>
    </w:p>
    <w:p w14:paraId="720020E2" w14:textId="5B2B6CA8" w:rsidR="00CC4F0C" w:rsidRPr="00CC4F0C" w:rsidRDefault="00223417" w:rsidP="00223417">
      <w:pPr>
        <w:spacing w:after="0"/>
        <w:ind w:firstLine="708"/>
        <w:jc w:val="both"/>
        <w:rPr>
          <w:rFonts w:eastAsia="Calibri" w:cs="Times New Roman"/>
          <w:szCs w:val="28"/>
        </w:rPr>
      </w:pPr>
      <w:r w:rsidRPr="00223417">
        <w:rPr>
          <w:rFonts w:eastAsia="Calibri" w:cs="Times New Roman"/>
          <w:szCs w:val="28"/>
        </w:rPr>
        <w:t xml:space="preserve">Правила </w:t>
      </w:r>
      <w:r w:rsidR="00E840EA" w:rsidRPr="00E840EA">
        <w:rPr>
          <w:rFonts w:eastAsia="Calibri" w:cs="Times New Roman"/>
          <w:szCs w:val="28"/>
        </w:rPr>
        <w:t xml:space="preserve">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в </w:t>
      </w:r>
      <w:r w:rsidR="00C164D7">
        <w:rPr>
          <w:rFonts w:eastAsia="Calibri" w:cs="Times New Roman"/>
          <w:szCs w:val="28"/>
        </w:rPr>
        <w:t>ОЗП</w:t>
      </w:r>
      <w:r w:rsidR="00C42FC2">
        <w:rPr>
          <w:rFonts w:eastAsia="Calibri" w:cs="Times New Roman"/>
          <w:szCs w:val="28"/>
        </w:rPr>
        <w:t>.</w:t>
      </w:r>
      <w:r w:rsidR="00E840EA">
        <w:rPr>
          <w:rFonts w:eastAsia="Calibri" w:cs="Times New Roman"/>
          <w:szCs w:val="28"/>
        </w:rPr>
        <w:t xml:space="preserve"> </w:t>
      </w:r>
    </w:p>
    <w:p w14:paraId="0CB7505F" w14:textId="2B2A8C68" w:rsid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14:paraId="6F930408"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представляет собой</w:t>
      </w:r>
      <w:r w:rsidRPr="00A20C87">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14:paraId="760E9798"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28DAA99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Рабочая программа состоит из содержания предметов, тем, курсов, дисциплин (модулей).</w:t>
      </w:r>
    </w:p>
    <w:p w14:paraId="67A9CE90" w14:textId="77777777" w:rsidR="00A20C87" w:rsidRPr="00A20C87" w:rsidRDefault="00A20C87" w:rsidP="00A20C87">
      <w:pPr>
        <w:spacing w:after="0"/>
        <w:ind w:firstLine="709"/>
        <w:jc w:val="both"/>
        <w:rPr>
          <w:rFonts w:eastAsia="Times New Roman" w:cs="Times New Roman"/>
          <w:bCs/>
          <w:szCs w:val="28"/>
          <w:lang w:eastAsia="ru-RU"/>
        </w:rPr>
      </w:pPr>
      <w:bookmarkStart w:id="6" w:name="_Hlk101519059"/>
      <w:r w:rsidRPr="00A20C87">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p>
    <w:bookmarkEnd w:id="6"/>
    <w:p w14:paraId="7866650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содержит информацию</w:t>
      </w:r>
      <w:r w:rsidRPr="00A20C87">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0B3F4512" w14:textId="77777777" w:rsidR="00A20C87" w:rsidRPr="00A20C87" w:rsidRDefault="00A20C87" w:rsidP="00A20C87">
      <w:pPr>
        <w:spacing w:after="0"/>
        <w:ind w:firstLine="709"/>
        <w:jc w:val="both"/>
        <w:rPr>
          <w:rFonts w:eastAsia="Times New Roman" w:cs="Times New Roman"/>
          <w:szCs w:val="28"/>
          <w:lang w:eastAsia="ru-RU"/>
        </w:rPr>
      </w:pPr>
      <w:bookmarkStart w:id="7" w:name="_Hlk107906053"/>
      <w:r w:rsidRPr="00A20C87">
        <w:rPr>
          <w:rFonts w:eastAsia="Times New Roman" w:cs="Times New Roman"/>
          <w:b/>
          <w:bCs/>
          <w:szCs w:val="28"/>
          <w:lang w:eastAsia="ru-RU"/>
        </w:rPr>
        <w:t>Форма обучения</w:t>
      </w:r>
      <w:r w:rsidRPr="00A20C87">
        <w:rPr>
          <w:rFonts w:eastAsia="Times New Roman" w:cs="Times New Roman"/>
          <w:szCs w:val="28"/>
          <w:lang w:eastAsia="ru-RU"/>
        </w:rPr>
        <w:t xml:space="preserve">: </w:t>
      </w:r>
    </w:p>
    <w:p w14:paraId="15497093"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14:paraId="3D70713F"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xml:space="preserve">- очно-заочная. </w:t>
      </w:r>
    </w:p>
    <w:p w14:paraId="1DB5606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14:paraId="5240BD3D" w14:textId="6FA333CF"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lastRenderedPageBreak/>
        <w:t>По окончании курса проводится проверка знаний требований охраны труда, успешно её прошедшим</w:t>
      </w:r>
      <w:r w:rsidR="005E427E">
        <w:rPr>
          <w:rFonts w:eastAsia="Times New Roman" w:cs="Times New Roman"/>
          <w:szCs w:val="28"/>
          <w:lang w:eastAsia="ru-RU"/>
        </w:rPr>
        <w:t xml:space="preserve"> </w:t>
      </w:r>
      <w:r w:rsidR="00C164D7">
        <w:rPr>
          <w:rFonts w:eastAsia="Times New Roman" w:cs="Times New Roman"/>
          <w:szCs w:val="28"/>
          <w:lang w:eastAsia="ru-RU"/>
        </w:rPr>
        <w:t xml:space="preserve">по решению работодателя </w:t>
      </w:r>
      <w:r w:rsidR="005E427E">
        <w:rPr>
          <w:rFonts w:eastAsia="Times New Roman" w:cs="Times New Roman"/>
          <w:szCs w:val="28"/>
          <w:lang w:eastAsia="ru-RU"/>
        </w:rPr>
        <w:t>выдается</w:t>
      </w:r>
      <w:r w:rsidRPr="00A20C87">
        <w:rPr>
          <w:rFonts w:eastAsia="Times New Roman" w:cs="Times New Roman"/>
          <w:szCs w:val="28"/>
          <w:lang w:eastAsia="ru-RU"/>
        </w:rPr>
        <w:t xml:space="preserve"> удостоверени</w:t>
      </w:r>
      <w:r w:rsidR="005E427E">
        <w:rPr>
          <w:rFonts w:eastAsia="Times New Roman" w:cs="Times New Roman"/>
          <w:szCs w:val="28"/>
          <w:lang w:eastAsia="ru-RU"/>
        </w:rPr>
        <w:t>е</w:t>
      </w:r>
      <w:r w:rsidRPr="00A20C87">
        <w:rPr>
          <w:rFonts w:eastAsia="Times New Roman" w:cs="Times New Roman"/>
          <w:szCs w:val="28"/>
          <w:lang w:eastAsia="ru-RU"/>
        </w:rPr>
        <w:t xml:space="preserve"> установленного образца</w:t>
      </w:r>
      <w:r w:rsidR="005E427E" w:rsidRPr="005E427E">
        <w:t xml:space="preserve"> </w:t>
      </w:r>
      <w:r w:rsidR="005E427E" w:rsidRPr="005E427E">
        <w:rPr>
          <w:rFonts w:eastAsia="Times New Roman" w:cs="Times New Roman"/>
          <w:szCs w:val="28"/>
          <w:lang w:eastAsia="ru-RU"/>
        </w:rPr>
        <w:t>о проверке знания работником требований охраны труда</w:t>
      </w:r>
      <w:r w:rsidRPr="00A20C87">
        <w:rPr>
          <w:rFonts w:eastAsia="Times New Roman" w:cs="Times New Roman"/>
          <w:szCs w:val="28"/>
          <w:lang w:eastAsia="ru-RU"/>
        </w:rPr>
        <w:t>.</w:t>
      </w:r>
      <w:r w:rsidR="005E427E">
        <w:rPr>
          <w:rFonts w:eastAsia="Times New Roman" w:cs="Times New Roman"/>
          <w:szCs w:val="28"/>
          <w:lang w:eastAsia="ru-RU"/>
        </w:rPr>
        <w:t xml:space="preserve"> </w:t>
      </w:r>
      <w:r w:rsidR="005E427E" w:rsidRPr="005E427E">
        <w:rPr>
          <w:rFonts w:eastAsia="Times New Roman" w:cs="Times New Roman"/>
          <w:szCs w:val="28"/>
          <w:lang w:eastAsia="ru-RU"/>
        </w:rPr>
        <w:t>По запросу работника ему выдается протокол проверки знания требований охраны труда на бумажном носителе.</w:t>
      </w:r>
    </w:p>
    <w:p w14:paraId="18A8BB3C"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Форма проведения проверки знания требований охраны труда</w:t>
      </w:r>
      <w:r w:rsidRPr="00A20C87">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1C2399C2"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Учебно-тематический план содержит</w:t>
      </w:r>
      <w:r w:rsidRPr="00A20C87">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p>
    <w:bookmarkEnd w:id="7"/>
    <w:p w14:paraId="7AD8CB53" w14:textId="05B32A1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Объём освоения Программы </w:t>
      </w:r>
      <w:r w:rsidRPr="00A20C87">
        <w:rPr>
          <w:rFonts w:eastAsia="Times New Roman" w:cs="Times New Roman"/>
          <w:bCs/>
          <w:szCs w:val="28"/>
          <w:lang w:eastAsia="ru-RU"/>
        </w:rPr>
        <w:t xml:space="preserve">составляет </w:t>
      </w:r>
      <w:r>
        <w:rPr>
          <w:rFonts w:eastAsia="Times New Roman" w:cs="Times New Roman"/>
          <w:b/>
          <w:szCs w:val="28"/>
          <w:lang w:eastAsia="ru-RU"/>
        </w:rPr>
        <w:t>2</w:t>
      </w:r>
      <w:r w:rsidRPr="00A20C87">
        <w:rPr>
          <w:rFonts w:eastAsia="Times New Roman" w:cs="Times New Roman"/>
          <w:b/>
          <w:szCs w:val="28"/>
          <w:lang w:eastAsia="ru-RU"/>
        </w:rPr>
        <w:t>4</w:t>
      </w:r>
      <w:r w:rsidRPr="00A20C87">
        <w:rPr>
          <w:rFonts w:eastAsia="Times New Roman" w:cs="Times New Roman"/>
          <w:bCs/>
          <w:szCs w:val="28"/>
          <w:lang w:eastAsia="ru-RU"/>
        </w:rPr>
        <w:t xml:space="preserve"> часа.</w:t>
      </w:r>
    </w:p>
    <w:p w14:paraId="5DB8C791" w14:textId="6BD2BBAA" w:rsidR="00A9684D"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Периодичность</w:t>
      </w:r>
      <w:r w:rsidRPr="00A20C87">
        <w:rPr>
          <w:rFonts w:eastAsia="Times New Roman" w:cs="Times New Roman"/>
          <w:bCs/>
          <w:szCs w:val="28"/>
          <w:lang w:eastAsia="ru-RU"/>
        </w:rPr>
        <w:t xml:space="preserve"> планового обучения по данной Программе </w:t>
      </w:r>
      <w:r w:rsidR="00A9684D" w:rsidRPr="00A9684D">
        <w:rPr>
          <w:rFonts w:eastAsia="Times New Roman" w:cs="Times New Roman"/>
          <w:bCs/>
          <w:szCs w:val="28"/>
          <w:lang w:eastAsia="ru-RU"/>
        </w:rPr>
        <w:t>устанавлива</w:t>
      </w:r>
      <w:r w:rsidR="00A9684D">
        <w:rPr>
          <w:rFonts w:eastAsia="Times New Roman" w:cs="Times New Roman"/>
          <w:bCs/>
          <w:szCs w:val="28"/>
          <w:lang w:eastAsia="ru-RU"/>
        </w:rPr>
        <w:t>е</w:t>
      </w:r>
      <w:r w:rsidR="00A9684D" w:rsidRPr="00A9684D">
        <w:rPr>
          <w:rFonts w:eastAsia="Times New Roman" w:cs="Times New Roman"/>
          <w:bCs/>
          <w:szCs w:val="28"/>
          <w:lang w:eastAsia="ru-RU"/>
        </w:rPr>
        <w:t>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r w:rsidR="00A9684D">
        <w:rPr>
          <w:rFonts w:eastAsia="Times New Roman" w:cs="Times New Roman"/>
          <w:bCs/>
          <w:szCs w:val="28"/>
          <w:lang w:eastAsia="ru-RU"/>
        </w:rPr>
        <w:t>.</w:t>
      </w:r>
    </w:p>
    <w:p w14:paraId="0AE18064" w14:textId="77777777" w:rsidR="003B6900" w:rsidRDefault="00A9684D" w:rsidP="00A9684D">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Согласно правил </w:t>
      </w:r>
      <w:r w:rsidRPr="00A9684D">
        <w:rPr>
          <w:rFonts w:eastAsia="Times New Roman" w:cs="Times New Roman"/>
          <w:bCs/>
          <w:szCs w:val="28"/>
          <w:lang w:eastAsia="ru-RU"/>
        </w:rPr>
        <w:t>по охране труда при работе в ограниченных и замкнутых пространствах</w:t>
      </w:r>
      <w:r>
        <w:rPr>
          <w:rFonts w:eastAsia="Times New Roman" w:cs="Times New Roman"/>
          <w:bCs/>
          <w:szCs w:val="28"/>
          <w:lang w:eastAsia="ru-RU"/>
        </w:rPr>
        <w:t xml:space="preserve"> (приказ № 902н от 15.12.2020)</w:t>
      </w:r>
      <w:r w:rsidR="003B6900">
        <w:rPr>
          <w:rFonts w:eastAsia="Times New Roman" w:cs="Times New Roman"/>
          <w:bCs/>
          <w:szCs w:val="28"/>
          <w:lang w:eastAsia="ru-RU"/>
        </w:rPr>
        <w:t>:</w:t>
      </w:r>
    </w:p>
    <w:p w14:paraId="55BA206C" w14:textId="104070B1" w:rsidR="00A9684D" w:rsidRPr="00A9684D" w:rsidRDefault="003B6900" w:rsidP="00A9684D">
      <w:pPr>
        <w:spacing w:after="0"/>
        <w:ind w:firstLine="709"/>
        <w:jc w:val="both"/>
        <w:rPr>
          <w:rFonts w:eastAsia="Times New Roman" w:cs="Times New Roman"/>
          <w:bCs/>
          <w:szCs w:val="28"/>
          <w:lang w:eastAsia="ru-RU"/>
        </w:rPr>
      </w:pPr>
      <w:r>
        <w:rPr>
          <w:rFonts w:eastAsia="Times New Roman" w:cs="Times New Roman"/>
          <w:bCs/>
          <w:szCs w:val="28"/>
          <w:lang w:eastAsia="ru-RU"/>
        </w:rPr>
        <w:t>- П</w:t>
      </w:r>
      <w:r w:rsidR="00A9684D" w:rsidRPr="00A9684D">
        <w:rPr>
          <w:rFonts w:eastAsia="Times New Roman" w:cs="Times New Roman"/>
          <w:bCs/>
          <w:szCs w:val="28"/>
          <w:lang w:eastAsia="ru-RU"/>
        </w:rPr>
        <w:t>ериодическое обучение безопасным методам и приемам выполнения работ в ОЗП работников 1 групп</w:t>
      </w:r>
      <w:r w:rsidR="005841A1">
        <w:rPr>
          <w:rFonts w:eastAsia="Times New Roman" w:cs="Times New Roman"/>
          <w:bCs/>
          <w:szCs w:val="28"/>
          <w:lang w:eastAsia="ru-RU"/>
        </w:rPr>
        <w:t>ы</w:t>
      </w:r>
      <w:r w:rsidR="00A9684D" w:rsidRPr="00A9684D">
        <w:rPr>
          <w:rFonts w:eastAsia="Times New Roman" w:cs="Times New Roman"/>
          <w:bCs/>
          <w:szCs w:val="28"/>
          <w:lang w:eastAsia="ru-RU"/>
        </w:rPr>
        <w:t>, за исключением работников, в функции которых входит оценка параметров среды ОЗП, и работников, в функции которых входит спасение, осуществляется не реже 1 раза в 3 года.</w:t>
      </w:r>
    </w:p>
    <w:p w14:paraId="0758D16D" w14:textId="72F4256A" w:rsidR="00A9684D" w:rsidRPr="00A9684D" w:rsidRDefault="003B6900" w:rsidP="00A9684D">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00A9684D" w:rsidRPr="00A9684D">
        <w:rPr>
          <w:rFonts w:eastAsia="Times New Roman" w:cs="Times New Roman"/>
          <w:bCs/>
          <w:szCs w:val="28"/>
          <w:lang w:eastAsia="ru-RU"/>
        </w:rPr>
        <w:t>Периодическое обучение работников, в функции которых входит оценка параметров среды ОЗП, и работников, в функции которых входит спасение, осуществляется ежегодно.</w:t>
      </w:r>
    </w:p>
    <w:p w14:paraId="2EDE00F3" w14:textId="25E50335"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по Программе должно быть организовано в случаях:</w:t>
      </w:r>
    </w:p>
    <w:p w14:paraId="15D741A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14:paraId="7DFE28D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1A71880A"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07CA97F"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197F3A04"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14:paraId="40E16CD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lastRenderedPageBreak/>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14:paraId="231A4A15"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14:paraId="4298BB68" w14:textId="10F99478" w:rsid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Режим проведения занятий </w:t>
      </w:r>
      <w:r w:rsidRPr="00A20C87">
        <w:rPr>
          <w:rFonts w:eastAsia="Times New Roman" w:cs="Times New Roman"/>
          <w:bCs/>
          <w:szCs w:val="28"/>
          <w:lang w:eastAsia="ru-RU"/>
        </w:rPr>
        <w:t>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14:paraId="51C169ED" w14:textId="04099AFE" w:rsidR="00103D54" w:rsidRDefault="00103D54" w:rsidP="00A20C87">
      <w:pPr>
        <w:spacing w:after="0"/>
        <w:ind w:firstLine="709"/>
        <w:jc w:val="both"/>
        <w:rPr>
          <w:rFonts w:eastAsia="Times New Roman" w:cs="Times New Roman"/>
          <w:bCs/>
          <w:szCs w:val="28"/>
          <w:lang w:eastAsia="ru-RU"/>
        </w:rPr>
      </w:pPr>
    </w:p>
    <w:p w14:paraId="657A91D3" w14:textId="77777777" w:rsidR="00103D54" w:rsidRPr="00103D54" w:rsidRDefault="00103D54" w:rsidP="00103D54">
      <w:pPr>
        <w:spacing w:after="0"/>
        <w:ind w:firstLine="709"/>
        <w:jc w:val="center"/>
        <w:rPr>
          <w:rFonts w:eastAsia="Times New Roman" w:cs="Times New Roman"/>
          <w:b/>
          <w:szCs w:val="28"/>
          <w:lang w:eastAsia="ru-RU"/>
        </w:rPr>
      </w:pPr>
      <w:r w:rsidRPr="00103D54">
        <w:rPr>
          <w:rFonts w:eastAsia="Times New Roman" w:cs="Times New Roman"/>
          <w:b/>
          <w:szCs w:val="28"/>
          <w:lang w:eastAsia="ru-RU"/>
        </w:rPr>
        <w:t>ПЛАНИРУЕМЫЕ РЕЗУЛЬТАТЫ</w:t>
      </w:r>
    </w:p>
    <w:p w14:paraId="2A3925F1" w14:textId="77777777" w:rsidR="00103D54" w:rsidRPr="00103D54" w:rsidRDefault="00103D54" w:rsidP="00103D54">
      <w:pPr>
        <w:spacing w:after="0"/>
        <w:ind w:firstLine="709"/>
        <w:jc w:val="center"/>
        <w:rPr>
          <w:rFonts w:eastAsia="Times New Roman" w:cs="Times New Roman"/>
          <w:b/>
          <w:szCs w:val="28"/>
          <w:lang w:eastAsia="ru-RU"/>
        </w:rPr>
      </w:pPr>
    </w:p>
    <w:p w14:paraId="6D7163AB" w14:textId="77777777" w:rsidR="00103D54" w:rsidRPr="00103D54" w:rsidRDefault="00103D54" w:rsidP="00103D54">
      <w:pPr>
        <w:spacing w:after="0"/>
        <w:ind w:firstLine="709"/>
        <w:jc w:val="both"/>
        <w:rPr>
          <w:rFonts w:eastAsia="Times New Roman" w:cs="Times New Roman"/>
          <w:bCs/>
          <w:szCs w:val="28"/>
          <w:lang w:eastAsia="ru-RU"/>
        </w:rPr>
      </w:pPr>
      <w:r w:rsidRPr="00103D54">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14:paraId="66AF599A" w14:textId="77777777" w:rsidR="00D11D53" w:rsidRDefault="007E6EED" w:rsidP="008C003F">
      <w:pPr>
        <w:spacing w:after="0"/>
        <w:ind w:firstLine="709"/>
        <w:jc w:val="both"/>
        <w:rPr>
          <w:rFonts w:eastAsia="Times New Roman" w:cs="Times New Roman"/>
          <w:bCs/>
          <w:szCs w:val="28"/>
          <w:lang w:eastAsia="ru-RU"/>
        </w:rPr>
      </w:pPr>
      <w:r>
        <w:rPr>
          <w:rFonts w:eastAsia="Times New Roman" w:cs="Times New Roman"/>
          <w:bCs/>
          <w:szCs w:val="28"/>
          <w:lang w:eastAsia="ru-RU"/>
        </w:rPr>
        <w:t>Р</w:t>
      </w:r>
      <w:r w:rsidR="003B6900" w:rsidRPr="003B6900">
        <w:rPr>
          <w:rFonts w:eastAsia="Times New Roman" w:cs="Times New Roman"/>
          <w:bCs/>
          <w:szCs w:val="28"/>
          <w:lang w:eastAsia="ru-RU"/>
        </w:rPr>
        <w:t>аботники 1 группы</w:t>
      </w:r>
      <w:r w:rsidR="00D11D53">
        <w:rPr>
          <w:rFonts w:eastAsia="Times New Roman" w:cs="Times New Roman"/>
          <w:bCs/>
          <w:szCs w:val="28"/>
          <w:lang w:eastAsia="ru-RU"/>
        </w:rPr>
        <w:t>:</w:t>
      </w:r>
    </w:p>
    <w:p w14:paraId="4E229449" w14:textId="77777777" w:rsidR="00D11D53" w:rsidRDefault="00D11D53" w:rsidP="008C003F">
      <w:pPr>
        <w:spacing w:after="0"/>
        <w:ind w:firstLine="709"/>
        <w:jc w:val="both"/>
      </w:pPr>
      <w:r>
        <w:rPr>
          <w:rFonts w:eastAsia="Times New Roman" w:cs="Times New Roman"/>
          <w:bCs/>
          <w:szCs w:val="28"/>
          <w:lang w:eastAsia="ru-RU"/>
        </w:rPr>
        <w:t xml:space="preserve">- </w:t>
      </w:r>
      <w:r w:rsidR="003B6900" w:rsidRPr="003B6900">
        <w:rPr>
          <w:rFonts w:eastAsia="Times New Roman" w:cs="Times New Roman"/>
          <w:bCs/>
          <w:szCs w:val="28"/>
          <w:lang w:eastAsia="ru-RU"/>
        </w:rPr>
        <w:t>должны быть обучены применению средств коллективной и индивидуальной защиты, использованию оборудования для постоянного контроля параметров рабочей среды в ОЗП, приемам самоспасения, использованию оборудования для осуществления связи между членами бригады и с наблюдающим</w:t>
      </w:r>
      <w:r w:rsidR="008C003F">
        <w:rPr>
          <w:rFonts w:eastAsia="Times New Roman" w:cs="Times New Roman"/>
          <w:bCs/>
          <w:szCs w:val="28"/>
          <w:lang w:eastAsia="ru-RU"/>
        </w:rPr>
        <w:t>.</w:t>
      </w:r>
      <w:r w:rsidR="008C003F" w:rsidRPr="008C003F">
        <w:t xml:space="preserve"> </w:t>
      </w:r>
    </w:p>
    <w:p w14:paraId="7AEE29B7" w14:textId="0DA6AC09" w:rsidR="008C003F" w:rsidRPr="008C003F" w:rsidRDefault="008C003F" w:rsidP="008C003F">
      <w:pPr>
        <w:spacing w:after="0"/>
        <w:ind w:firstLine="709"/>
        <w:jc w:val="both"/>
        <w:rPr>
          <w:rFonts w:eastAsia="Times New Roman" w:cs="Times New Roman"/>
          <w:bCs/>
          <w:szCs w:val="28"/>
          <w:lang w:eastAsia="ru-RU"/>
        </w:rPr>
      </w:pPr>
      <w:r>
        <w:rPr>
          <w:rFonts w:eastAsia="Times New Roman" w:cs="Times New Roman"/>
          <w:bCs/>
          <w:szCs w:val="28"/>
          <w:lang w:eastAsia="ru-RU"/>
        </w:rPr>
        <w:t>Р</w:t>
      </w:r>
      <w:r w:rsidRPr="008C003F">
        <w:rPr>
          <w:rFonts w:eastAsia="Times New Roman" w:cs="Times New Roman"/>
          <w:bCs/>
          <w:szCs w:val="28"/>
          <w:lang w:eastAsia="ru-RU"/>
        </w:rPr>
        <w:t>аботники 1 группы</w:t>
      </w:r>
      <w:r>
        <w:rPr>
          <w:rFonts w:eastAsia="Times New Roman" w:cs="Times New Roman"/>
          <w:bCs/>
          <w:szCs w:val="28"/>
          <w:lang w:eastAsia="ru-RU"/>
        </w:rPr>
        <w:t xml:space="preserve"> должны</w:t>
      </w:r>
      <w:r w:rsidRPr="008C003F">
        <w:rPr>
          <w:rFonts w:eastAsia="Times New Roman" w:cs="Times New Roman"/>
          <w:bCs/>
          <w:szCs w:val="28"/>
          <w:lang w:eastAsia="ru-RU"/>
        </w:rPr>
        <w:t>:</w:t>
      </w:r>
    </w:p>
    <w:p w14:paraId="1DC35834" w14:textId="4976A8B7" w:rsidR="008C003F" w:rsidRPr="008C003F" w:rsidRDefault="008C003F" w:rsidP="008C003F">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8C003F">
        <w:rPr>
          <w:rFonts w:eastAsia="Times New Roman" w:cs="Times New Roman"/>
          <w:bCs/>
          <w:szCs w:val="28"/>
          <w:lang w:eastAsia="ru-RU"/>
        </w:rPr>
        <w:t>зна</w:t>
      </w:r>
      <w:r>
        <w:rPr>
          <w:rFonts w:eastAsia="Times New Roman" w:cs="Times New Roman"/>
          <w:bCs/>
          <w:szCs w:val="28"/>
          <w:lang w:eastAsia="ru-RU"/>
        </w:rPr>
        <w:t>ть</w:t>
      </w:r>
      <w:r w:rsidRPr="008C003F">
        <w:rPr>
          <w:rFonts w:eastAsia="Times New Roman" w:cs="Times New Roman"/>
          <w:bCs/>
          <w:szCs w:val="28"/>
          <w:lang w:eastAsia="ru-RU"/>
        </w:rPr>
        <w:t xml:space="preserve"> риски, рабочие процедуры, план производства работ и прочие необходимые организационно-технические документы;</w:t>
      </w:r>
    </w:p>
    <w:p w14:paraId="6A1B8D24" w14:textId="2CDCA784" w:rsidR="008C003F" w:rsidRPr="008C003F" w:rsidRDefault="008C003F" w:rsidP="008C003F">
      <w:pPr>
        <w:spacing w:after="0"/>
        <w:ind w:firstLine="709"/>
        <w:jc w:val="both"/>
        <w:rPr>
          <w:rFonts w:eastAsia="Times New Roman" w:cs="Times New Roman"/>
          <w:bCs/>
          <w:szCs w:val="28"/>
          <w:lang w:eastAsia="ru-RU"/>
        </w:rPr>
      </w:pPr>
      <w:r>
        <w:rPr>
          <w:rFonts w:eastAsia="Times New Roman" w:cs="Times New Roman"/>
          <w:bCs/>
          <w:szCs w:val="28"/>
          <w:lang w:eastAsia="ru-RU"/>
        </w:rPr>
        <w:t xml:space="preserve">- </w:t>
      </w:r>
      <w:r w:rsidRPr="008C003F">
        <w:rPr>
          <w:rFonts w:eastAsia="Times New Roman" w:cs="Times New Roman"/>
          <w:bCs/>
          <w:szCs w:val="28"/>
          <w:lang w:eastAsia="ru-RU"/>
        </w:rPr>
        <w:t>уме</w:t>
      </w:r>
      <w:r>
        <w:rPr>
          <w:rFonts w:eastAsia="Times New Roman" w:cs="Times New Roman"/>
          <w:bCs/>
          <w:szCs w:val="28"/>
          <w:lang w:eastAsia="ru-RU"/>
        </w:rPr>
        <w:t>ть</w:t>
      </w:r>
      <w:r w:rsidRPr="008C003F">
        <w:rPr>
          <w:rFonts w:eastAsia="Times New Roman" w:cs="Times New Roman"/>
          <w:bCs/>
          <w:szCs w:val="28"/>
          <w:lang w:eastAsia="ru-RU"/>
        </w:rPr>
        <w:t xml:space="preserve"> проводить самоспасение и под руководством работников 2-й группы проводить работы по спасению и эвакуации других работников;</w:t>
      </w:r>
    </w:p>
    <w:p w14:paraId="3E029E81" w14:textId="072B1CC9" w:rsidR="008C003F" w:rsidRPr="008C003F" w:rsidRDefault="008C003F" w:rsidP="008C003F">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Pr="008C003F">
        <w:rPr>
          <w:rFonts w:eastAsia="Times New Roman" w:cs="Times New Roman"/>
          <w:bCs/>
          <w:szCs w:val="28"/>
          <w:lang w:eastAsia="ru-RU"/>
        </w:rPr>
        <w:t xml:space="preserve"> уме</w:t>
      </w:r>
      <w:r>
        <w:rPr>
          <w:rFonts w:eastAsia="Times New Roman" w:cs="Times New Roman"/>
          <w:bCs/>
          <w:szCs w:val="28"/>
          <w:lang w:eastAsia="ru-RU"/>
        </w:rPr>
        <w:t>ть</w:t>
      </w:r>
      <w:r w:rsidRPr="008C003F">
        <w:rPr>
          <w:rFonts w:eastAsia="Times New Roman" w:cs="Times New Roman"/>
          <w:bCs/>
          <w:szCs w:val="28"/>
          <w:lang w:eastAsia="ru-RU"/>
        </w:rPr>
        <w:t xml:space="preserve"> пользоваться средствами коллективной и индивидуальной защиты;</w:t>
      </w:r>
    </w:p>
    <w:p w14:paraId="5FF24D9F" w14:textId="13187A48" w:rsidR="003B6900" w:rsidRDefault="008C003F" w:rsidP="008C003F">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Pr="008C003F">
        <w:rPr>
          <w:rFonts w:eastAsia="Times New Roman" w:cs="Times New Roman"/>
          <w:bCs/>
          <w:szCs w:val="28"/>
          <w:lang w:eastAsia="ru-RU"/>
        </w:rPr>
        <w:t xml:space="preserve"> уме</w:t>
      </w:r>
      <w:r>
        <w:rPr>
          <w:rFonts w:eastAsia="Times New Roman" w:cs="Times New Roman"/>
          <w:bCs/>
          <w:szCs w:val="28"/>
          <w:lang w:eastAsia="ru-RU"/>
        </w:rPr>
        <w:t>ть</w:t>
      </w:r>
      <w:r w:rsidRPr="008C003F">
        <w:rPr>
          <w:rFonts w:eastAsia="Times New Roman" w:cs="Times New Roman"/>
          <w:bCs/>
          <w:szCs w:val="28"/>
          <w:lang w:eastAsia="ru-RU"/>
        </w:rPr>
        <w:t xml:space="preserve"> поддерживать связь с наблюдающим (работник, находящейся снаружи ОЗП, осуществляющий контроль за работниками, работающими в ОЗП)</w:t>
      </w:r>
      <w:r w:rsidR="007E6EED">
        <w:rPr>
          <w:rFonts w:eastAsia="Times New Roman" w:cs="Times New Roman"/>
          <w:bCs/>
          <w:szCs w:val="28"/>
          <w:lang w:eastAsia="ru-RU"/>
        </w:rPr>
        <w:t>.</w:t>
      </w:r>
    </w:p>
    <w:p w14:paraId="2DE77DF8" w14:textId="77777777" w:rsidR="002F1B32" w:rsidRDefault="002F1B32" w:rsidP="00396BAD">
      <w:pPr>
        <w:spacing w:after="0"/>
        <w:ind w:firstLine="567"/>
        <w:jc w:val="center"/>
        <w:rPr>
          <w:rFonts w:eastAsia="Times New Roman" w:cs="Times New Roman"/>
          <w:b/>
          <w:bCs/>
          <w:szCs w:val="28"/>
          <w:lang w:eastAsia="ru-RU"/>
        </w:rPr>
      </w:pPr>
    </w:p>
    <w:p w14:paraId="5DDBF197" w14:textId="271363C7" w:rsidR="00396BAD" w:rsidRDefault="00396BAD" w:rsidP="00396BAD">
      <w:pPr>
        <w:spacing w:after="0"/>
        <w:ind w:firstLine="567"/>
        <w:jc w:val="center"/>
        <w:rPr>
          <w:rFonts w:eastAsia="Times New Roman" w:cs="Times New Roman"/>
          <w:b/>
          <w:bCs/>
          <w:szCs w:val="28"/>
          <w:lang w:eastAsia="ru-RU"/>
        </w:rPr>
      </w:pPr>
      <w:r w:rsidRPr="00396BAD">
        <w:rPr>
          <w:rFonts w:eastAsia="Times New Roman" w:cs="Times New Roman"/>
          <w:b/>
          <w:bCs/>
          <w:szCs w:val="28"/>
          <w:lang w:eastAsia="ru-RU"/>
        </w:rPr>
        <w:t>ОРГАНИЗАЦИОННО-ПЕДАГОГИЧЕСКИЕ УСЛОВИЯ</w:t>
      </w:r>
    </w:p>
    <w:p w14:paraId="17FF39AE" w14:textId="77777777" w:rsidR="00116B6B" w:rsidRPr="00396BAD" w:rsidRDefault="00116B6B" w:rsidP="00396BAD">
      <w:pPr>
        <w:spacing w:after="0"/>
        <w:ind w:firstLine="567"/>
        <w:jc w:val="center"/>
        <w:rPr>
          <w:rFonts w:eastAsia="Times New Roman" w:cs="Times New Roman"/>
          <w:b/>
          <w:bCs/>
          <w:szCs w:val="28"/>
          <w:lang w:eastAsia="ru-RU"/>
        </w:rPr>
      </w:pPr>
    </w:p>
    <w:p w14:paraId="483913B2"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14:paraId="50B5703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p>
    <w:p w14:paraId="5B9E3AE1"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b/>
          <w:bCs/>
          <w:szCs w:val="28"/>
          <w:lang w:eastAsia="ru-RU" w:bidi="ru-RU"/>
        </w:rPr>
      </w:pPr>
      <w:r w:rsidRPr="00516D18">
        <w:rPr>
          <w:rFonts w:eastAsia="Times New Roman" w:cs="Times New Roman"/>
          <w:b/>
          <w:bCs/>
          <w:szCs w:val="28"/>
          <w:lang w:eastAsia="ru-RU" w:bidi="ru-RU"/>
        </w:rPr>
        <w:t xml:space="preserve">Материально-технические условия: </w:t>
      </w:r>
    </w:p>
    <w:p w14:paraId="6045A83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bCs/>
          <w:szCs w:val="28"/>
          <w:lang w:eastAsia="ru-RU" w:bidi="ru-RU"/>
        </w:rPr>
        <w:t>Д</w:t>
      </w:r>
      <w:r w:rsidRPr="00516D18">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6B536E6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lastRenderedPageBreak/>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7ABFE54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2ECC7A2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75766F5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14:paraId="5B9A92F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54058584"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72E00D17"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14:paraId="18631A07" w14:textId="77777777" w:rsidR="00516D18" w:rsidRPr="00516D18" w:rsidRDefault="00516D18" w:rsidP="00516D18">
      <w:pPr>
        <w:widowControl w:val="0"/>
        <w:tabs>
          <w:tab w:val="center" w:pos="4990"/>
        </w:tabs>
        <w:autoSpaceDE w:val="0"/>
        <w:autoSpaceDN w:val="0"/>
        <w:spacing w:after="0"/>
        <w:ind w:firstLine="709"/>
        <w:jc w:val="both"/>
        <w:rPr>
          <w:rFonts w:eastAsia="Calibri" w:cs="Times New Roman"/>
          <w:szCs w:val="28"/>
        </w:rPr>
      </w:pPr>
      <w:bookmarkStart w:id="8" w:name="_Hlk97200416"/>
      <w:r w:rsidRPr="00516D18">
        <w:rPr>
          <w:rFonts w:eastAsia="Times New Roman" w:cs="Times New Roman"/>
          <w:b/>
          <w:bCs/>
          <w:szCs w:val="28"/>
          <w:lang w:eastAsia="ru-RU" w:bidi="ru-RU"/>
        </w:rPr>
        <w:t>Практические занятия:</w:t>
      </w:r>
      <w:r w:rsidRPr="00516D18">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w:t>
      </w:r>
    </w:p>
    <w:bookmarkEnd w:id="8"/>
    <w:p w14:paraId="2CEA3CF6" w14:textId="77777777" w:rsidR="00516D18" w:rsidRPr="00516D18" w:rsidRDefault="00516D18" w:rsidP="00516D18">
      <w:pPr>
        <w:spacing w:after="0"/>
        <w:ind w:firstLine="709"/>
        <w:rPr>
          <w:rFonts w:eastAsia="Times New Roman" w:cs="Times New Roman"/>
          <w:b/>
          <w:bCs/>
          <w:szCs w:val="28"/>
          <w:lang w:eastAsia="ru-RU"/>
        </w:rPr>
      </w:pPr>
      <w:r w:rsidRPr="00516D18">
        <w:rPr>
          <w:rFonts w:eastAsia="Times New Roman" w:cs="Times New Roman"/>
          <w:b/>
          <w:bCs/>
          <w:szCs w:val="28"/>
          <w:lang w:eastAsia="ru-RU"/>
        </w:rPr>
        <w:t>Кадровое обеспечение образовательного процесса</w:t>
      </w:r>
    </w:p>
    <w:p w14:paraId="3131689C"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К педагогической деятельности допускаются лица, имеющие высшее образование</w:t>
      </w:r>
      <w:r w:rsidRPr="00516D18">
        <w:rPr>
          <w:rFonts w:ascii="Calibri" w:eastAsia="Calibri" w:hAnsi="Calibri" w:cs="Times New Roman"/>
          <w:sz w:val="22"/>
        </w:rPr>
        <w:t xml:space="preserve"> </w:t>
      </w:r>
      <w:r w:rsidRPr="00516D18">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14:paraId="4F86E7D6"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 xml:space="preserve">Преподаватели, проводящие обучение по Программе постоянно проходят повышение квалификации и проверку знания, в том числе на сайте единой </w:t>
      </w:r>
      <w:r w:rsidRPr="00516D18">
        <w:rPr>
          <w:rFonts w:eastAsia="Times New Roman" w:cs="Times New Roman"/>
          <w:bCs/>
          <w:szCs w:val="28"/>
          <w:lang w:eastAsia="ru-RU"/>
        </w:rPr>
        <w:lastRenderedPageBreak/>
        <w:t>общероссийской системы по охране труда,</w:t>
      </w:r>
      <w:r w:rsidRPr="00516D18">
        <w:rPr>
          <w:rFonts w:ascii="Calibri" w:eastAsia="Calibri" w:hAnsi="Calibri" w:cs="Times New Roman"/>
          <w:sz w:val="22"/>
        </w:rPr>
        <w:t xml:space="preserve"> </w:t>
      </w:r>
      <w:r w:rsidRPr="00516D18">
        <w:rPr>
          <w:rFonts w:eastAsia="Times New Roman" w:cs="Times New Roman"/>
          <w:bCs/>
          <w:szCs w:val="28"/>
          <w:lang w:eastAsia="ru-RU"/>
        </w:rPr>
        <w:t>хорошо ориентируются в законодательной и нормативной базе.</w:t>
      </w:r>
    </w:p>
    <w:p w14:paraId="22DAC38C" w14:textId="3D8C86E9" w:rsidR="005841A1" w:rsidRDefault="005841A1" w:rsidP="00CC4F0C">
      <w:pPr>
        <w:spacing w:after="0"/>
        <w:ind w:firstLine="708"/>
        <w:jc w:val="both"/>
        <w:rPr>
          <w:rFonts w:eastAsia="Calibri" w:cs="Times New Roman"/>
          <w:sz w:val="24"/>
          <w:szCs w:val="24"/>
        </w:rPr>
      </w:pPr>
    </w:p>
    <w:p w14:paraId="1459DEDE" w14:textId="4F8A7882" w:rsidR="00396BAD" w:rsidRDefault="00396BAD" w:rsidP="00396BAD">
      <w:pPr>
        <w:spacing w:after="0"/>
        <w:jc w:val="center"/>
        <w:rPr>
          <w:rFonts w:eastAsia="Times New Roman" w:cs="Times New Roman"/>
          <w:b/>
          <w:szCs w:val="28"/>
          <w:lang w:eastAsia="ar-SA"/>
        </w:rPr>
      </w:pPr>
      <w:r w:rsidRPr="00396BAD">
        <w:rPr>
          <w:rFonts w:eastAsia="Times New Roman" w:cs="Times New Roman"/>
          <w:b/>
          <w:szCs w:val="28"/>
          <w:lang w:eastAsia="ar-SA"/>
        </w:rPr>
        <w:t>УЧЕБН</w:t>
      </w:r>
      <w:r>
        <w:rPr>
          <w:rFonts w:eastAsia="Times New Roman" w:cs="Times New Roman"/>
          <w:b/>
          <w:szCs w:val="28"/>
          <w:lang w:eastAsia="ar-SA"/>
        </w:rPr>
        <w:t>О-ТЕМАТИЧЕСКИЙ</w:t>
      </w:r>
      <w:r w:rsidRPr="00396BAD">
        <w:rPr>
          <w:rFonts w:eastAsia="Times New Roman" w:cs="Times New Roman"/>
          <w:b/>
          <w:szCs w:val="28"/>
          <w:lang w:eastAsia="ar-SA"/>
        </w:rPr>
        <w:t xml:space="preserve"> ПЛАН</w:t>
      </w:r>
    </w:p>
    <w:p w14:paraId="0E3DE979" w14:textId="77777777" w:rsidR="00D5283A" w:rsidRDefault="00D5283A" w:rsidP="00396BAD">
      <w:pPr>
        <w:spacing w:after="0"/>
        <w:jc w:val="center"/>
        <w:rPr>
          <w:rFonts w:eastAsia="Times New Roman" w:cs="Times New Roman"/>
          <w:b/>
          <w:szCs w:val="28"/>
          <w:lang w:eastAsia="ar-SA"/>
        </w:rPr>
      </w:pPr>
    </w:p>
    <w:tbl>
      <w:tblPr>
        <w:tblStyle w:val="a5"/>
        <w:tblW w:w="9355" w:type="dxa"/>
        <w:tblInd w:w="279" w:type="dxa"/>
        <w:tblLook w:val="04A0" w:firstRow="1" w:lastRow="0" w:firstColumn="1" w:lastColumn="0" w:noHBand="0" w:noVBand="1"/>
      </w:tblPr>
      <w:tblGrid>
        <w:gridCol w:w="617"/>
        <w:gridCol w:w="5849"/>
        <w:gridCol w:w="919"/>
        <w:gridCol w:w="984"/>
        <w:gridCol w:w="986"/>
      </w:tblGrid>
      <w:tr w:rsidR="00910DFC" w:rsidRPr="002C033A" w14:paraId="5F2FC7EC" w14:textId="77777777" w:rsidTr="00910DFC">
        <w:tc>
          <w:tcPr>
            <w:tcW w:w="617" w:type="dxa"/>
            <w:vMerge w:val="restart"/>
          </w:tcPr>
          <w:p w14:paraId="47512C7D" w14:textId="0FF52C5B"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 п/п</w:t>
            </w:r>
          </w:p>
        </w:tc>
        <w:tc>
          <w:tcPr>
            <w:tcW w:w="5849" w:type="dxa"/>
            <w:vMerge w:val="restart"/>
          </w:tcPr>
          <w:p w14:paraId="10248471" w14:textId="76C9320B"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Наименование тем</w:t>
            </w:r>
          </w:p>
        </w:tc>
        <w:tc>
          <w:tcPr>
            <w:tcW w:w="2889" w:type="dxa"/>
            <w:gridSpan w:val="3"/>
          </w:tcPr>
          <w:p w14:paraId="3C247F2D" w14:textId="0F3E5AF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Количество часов</w:t>
            </w:r>
          </w:p>
        </w:tc>
      </w:tr>
      <w:tr w:rsidR="00910DFC" w:rsidRPr="002C033A" w14:paraId="7B4AEA30" w14:textId="77777777" w:rsidTr="00910DFC">
        <w:tc>
          <w:tcPr>
            <w:tcW w:w="617" w:type="dxa"/>
            <w:vMerge/>
          </w:tcPr>
          <w:p w14:paraId="47159C20" w14:textId="77777777" w:rsidR="00910DFC" w:rsidRPr="002C033A" w:rsidRDefault="00910DFC" w:rsidP="00396BAD">
            <w:pPr>
              <w:jc w:val="center"/>
              <w:rPr>
                <w:rFonts w:eastAsia="Times New Roman" w:cs="Times New Roman"/>
                <w:b/>
                <w:sz w:val="24"/>
                <w:szCs w:val="24"/>
                <w:lang w:eastAsia="ar-SA"/>
              </w:rPr>
            </w:pPr>
          </w:p>
        </w:tc>
        <w:tc>
          <w:tcPr>
            <w:tcW w:w="5849" w:type="dxa"/>
            <w:vMerge/>
          </w:tcPr>
          <w:p w14:paraId="231346FA" w14:textId="77777777" w:rsidR="00910DFC" w:rsidRPr="002C033A" w:rsidRDefault="00910DFC" w:rsidP="00396BAD">
            <w:pPr>
              <w:jc w:val="center"/>
              <w:rPr>
                <w:rFonts w:eastAsia="Times New Roman" w:cs="Times New Roman"/>
                <w:b/>
                <w:sz w:val="24"/>
                <w:szCs w:val="24"/>
                <w:lang w:eastAsia="ar-SA"/>
              </w:rPr>
            </w:pPr>
          </w:p>
        </w:tc>
        <w:tc>
          <w:tcPr>
            <w:tcW w:w="919" w:type="dxa"/>
            <w:vMerge w:val="restart"/>
          </w:tcPr>
          <w:p w14:paraId="3596A602" w14:textId="3D5A7865"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Всего</w:t>
            </w:r>
          </w:p>
        </w:tc>
        <w:tc>
          <w:tcPr>
            <w:tcW w:w="1970" w:type="dxa"/>
            <w:gridSpan w:val="2"/>
          </w:tcPr>
          <w:p w14:paraId="088BEE8A" w14:textId="2F4FF5B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 том числе</w:t>
            </w:r>
          </w:p>
        </w:tc>
      </w:tr>
      <w:tr w:rsidR="00910DFC" w:rsidRPr="002C033A" w14:paraId="22BB8B65" w14:textId="77777777" w:rsidTr="00910DFC">
        <w:tc>
          <w:tcPr>
            <w:tcW w:w="617" w:type="dxa"/>
            <w:vMerge/>
          </w:tcPr>
          <w:p w14:paraId="04072D46" w14:textId="77777777" w:rsidR="00910DFC" w:rsidRPr="002C033A" w:rsidRDefault="00910DFC" w:rsidP="00910DFC">
            <w:pPr>
              <w:jc w:val="center"/>
              <w:rPr>
                <w:rFonts w:eastAsia="Times New Roman" w:cs="Times New Roman"/>
                <w:b/>
                <w:sz w:val="24"/>
                <w:szCs w:val="24"/>
                <w:lang w:eastAsia="ar-SA"/>
              </w:rPr>
            </w:pPr>
          </w:p>
        </w:tc>
        <w:tc>
          <w:tcPr>
            <w:tcW w:w="5849" w:type="dxa"/>
            <w:vMerge/>
          </w:tcPr>
          <w:p w14:paraId="22609765" w14:textId="77777777" w:rsidR="00910DFC" w:rsidRPr="002C033A" w:rsidRDefault="00910DFC" w:rsidP="00910DFC">
            <w:pPr>
              <w:jc w:val="center"/>
              <w:rPr>
                <w:rFonts w:eastAsia="Times New Roman" w:cs="Times New Roman"/>
                <w:b/>
                <w:sz w:val="24"/>
                <w:szCs w:val="24"/>
                <w:lang w:eastAsia="ar-SA"/>
              </w:rPr>
            </w:pPr>
          </w:p>
        </w:tc>
        <w:tc>
          <w:tcPr>
            <w:tcW w:w="919" w:type="dxa"/>
            <w:vMerge/>
          </w:tcPr>
          <w:p w14:paraId="6E9CC3AC" w14:textId="77777777" w:rsidR="00910DFC" w:rsidRPr="002C033A" w:rsidRDefault="00910DFC" w:rsidP="00910DFC">
            <w:pPr>
              <w:jc w:val="center"/>
              <w:rPr>
                <w:rFonts w:eastAsia="Times New Roman" w:cs="Times New Roman"/>
                <w:b/>
                <w:sz w:val="24"/>
                <w:szCs w:val="24"/>
                <w:lang w:eastAsia="ar-SA"/>
              </w:rPr>
            </w:pPr>
          </w:p>
        </w:tc>
        <w:tc>
          <w:tcPr>
            <w:tcW w:w="984" w:type="dxa"/>
            <w:tcBorders>
              <w:top w:val="single" w:sz="4" w:space="0" w:color="000000"/>
              <w:left w:val="single" w:sz="4" w:space="0" w:color="000000"/>
              <w:bottom w:val="single" w:sz="4" w:space="0" w:color="000000"/>
            </w:tcBorders>
            <w:shd w:val="clear" w:color="auto" w:fill="auto"/>
            <w:vAlign w:val="center"/>
          </w:tcPr>
          <w:p w14:paraId="0F0B905A" w14:textId="21697FE8"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Л</w:t>
            </w:r>
          </w:p>
        </w:tc>
        <w:tc>
          <w:tcPr>
            <w:tcW w:w="986" w:type="dxa"/>
            <w:tcBorders>
              <w:top w:val="single" w:sz="4" w:space="0" w:color="000000"/>
              <w:left w:val="single" w:sz="4" w:space="0" w:color="000000"/>
              <w:bottom w:val="single" w:sz="4" w:space="0" w:color="000000"/>
              <w:right w:val="single" w:sz="4" w:space="0" w:color="auto"/>
            </w:tcBorders>
            <w:shd w:val="clear" w:color="auto" w:fill="auto"/>
            <w:vAlign w:val="center"/>
          </w:tcPr>
          <w:p w14:paraId="49AD91B4" w14:textId="675C9FA0"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ПЗ</w:t>
            </w:r>
          </w:p>
        </w:tc>
      </w:tr>
      <w:tr w:rsidR="00C86088" w:rsidRPr="002C033A" w14:paraId="2E0D551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FDF75D7" w14:textId="7ABB5E1F"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1</w:t>
            </w:r>
          </w:p>
        </w:tc>
        <w:tc>
          <w:tcPr>
            <w:tcW w:w="5849" w:type="dxa"/>
            <w:tcBorders>
              <w:top w:val="single" w:sz="4" w:space="0" w:color="000000"/>
              <w:left w:val="single" w:sz="4" w:space="0" w:color="000000"/>
              <w:bottom w:val="single" w:sz="4" w:space="0" w:color="000000"/>
            </w:tcBorders>
            <w:shd w:val="clear" w:color="auto" w:fill="auto"/>
            <w:vAlign w:val="center"/>
          </w:tcPr>
          <w:p w14:paraId="0AB86BE9" w14:textId="7D0D0AFB"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Общие положения</w:t>
            </w:r>
          </w:p>
        </w:tc>
        <w:tc>
          <w:tcPr>
            <w:tcW w:w="919" w:type="dxa"/>
            <w:vAlign w:val="center"/>
          </w:tcPr>
          <w:p w14:paraId="601082F7" w14:textId="2D1D08A7"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747D15D8" w14:textId="12E92078" w:rsidR="00C86088"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1</w:t>
            </w:r>
          </w:p>
        </w:tc>
        <w:tc>
          <w:tcPr>
            <w:tcW w:w="986" w:type="dxa"/>
            <w:vAlign w:val="center"/>
          </w:tcPr>
          <w:p w14:paraId="7DBBF0AF" w14:textId="3283C438"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2F7E24F5"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0866CBC" w14:textId="63D0173B"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2</w:t>
            </w:r>
          </w:p>
        </w:tc>
        <w:tc>
          <w:tcPr>
            <w:tcW w:w="5849" w:type="dxa"/>
            <w:tcBorders>
              <w:top w:val="single" w:sz="4" w:space="0" w:color="000000"/>
              <w:left w:val="single" w:sz="4" w:space="0" w:color="000000"/>
              <w:bottom w:val="single" w:sz="4" w:space="0" w:color="000000"/>
            </w:tcBorders>
            <w:shd w:val="clear" w:color="auto" w:fill="auto"/>
            <w:vAlign w:val="center"/>
          </w:tcPr>
          <w:p w14:paraId="50063B2B" w14:textId="1E57EF77"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предъявляемые к работникам при работе в ОЗП. Режим труда и отдыха</w:t>
            </w:r>
          </w:p>
        </w:tc>
        <w:tc>
          <w:tcPr>
            <w:tcW w:w="919" w:type="dxa"/>
            <w:vAlign w:val="center"/>
          </w:tcPr>
          <w:p w14:paraId="1A18B66B" w14:textId="4DE1B493"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vAlign w:val="center"/>
          </w:tcPr>
          <w:p w14:paraId="411AD986" w14:textId="024A4EE0" w:rsidR="00C86088"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2</w:t>
            </w:r>
          </w:p>
        </w:tc>
        <w:tc>
          <w:tcPr>
            <w:tcW w:w="986" w:type="dxa"/>
            <w:vAlign w:val="center"/>
          </w:tcPr>
          <w:p w14:paraId="3E17BB6D" w14:textId="040B5F88"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2C1C4EB3"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155C951C" w14:textId="57EB5965"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3</w:t>
            </w:r>
          </w:p>
        </w:tc>
        <w:tc>
          <w:tcPr>
            <w:tcW w:w="5849" w:type="dxa"/>
            <w:tcBorders>
              <w:top w:val="single" w:sz="4" w:space="0" w:color="000000"/>
              <w:left w:val="single" w:sz="4" w:space="0" w:color="000000"/>
              <w:bottom w:val="single" w:sz="4" w:space="0" w:color="000000"/>
            </w:tcBorders>
            <w:shd w:val="clear" w:color="auto" w:fill="auto"/>
            <w:vAlign w:val="center"/>
          </w:tcPr>
          <w:p w14:paraId="1BD11F4D" w14:textId="7C1C2469"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Обеспечение безопасности работ, идентификация опасностей, оценка и управление рисками при работах в ОЗП</w:t>
            </w:r>
          </w:p>
        </w:tc>
        <w:tc>
          <w:tcPr>
            <w:tcW w:w="919" w:type="dxa"/>
            <w:vAlign w:val="center"/>
          </w:tcPr>
          <w:p w14:paraId="40AA956E" w14:textId="015DEF99"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6B33693C" w14:textId="502F55C1"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vAlign w:val="center"/>
          </w:tcPr>
          <w:p w14:paraId="2E591F8E" w14:textId="435C86F3"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2750BA1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503E0C6" w14:textId="4B03A226"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4</w:t>
            </w:r>
          </w:p>
        </w:tc>
        <w:tc>
          <w:tcPr>
            <w:tcW w:w="5849" w:type="dxa"/>
            <w:tcBorders>
              <w:top w:val="single" w:sz="4" w:space="0" w:color="000000"/>
              <w:left w:val="single" w:sz="4" w:space="0" w:color="000000"/>
              <w:bottom w:val="single" w:sz="4" w:space="0" w:color="000000"/>
            </w:tcBorders>
            <w:shd w:val="clear" w:color="auto" w:fill="auto"/>
            <w:vAlign w:val="center"/>
          </w:tcPr>
          <w:p w14:paraId="10D2EB2B" w14:textId="6E26DBDA"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Организация работ в ОЗП с оформлением наряда-допуска</w:t>
            </w:r>
          </w:p>
        </w:tc>
        <w:tc>
          <w:tcPr>
            <w:tcW w:w="919" w:type="dxa"/>
            <w:vAlign w:val="center"/>
          </w:tcPr>
          <w:p w14:paraId="06947EEE" w14:textId="5AEBAC03"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3</w:t>
            </w:r>
            <w:r w:rsidR="002C033A">
              <w:rPr>
                <w:rFonts w:eastAsia="Times New Roman" w:cs="Times New Roman"/>
                <w:bCs/>
                <w:sz w:val="24"/>
                <w:szCs w:val="24"/>
                <w:lang w:eastAsia="ar-SA"/>
              </w:rPr>
              <w:t>,5</w:t>
            </w:r>
          </w:p>
        </w:tc>
        <w:tc>
          <w:tcPr>
            <w:tcW w:w="984" w:type="dxa"/>
            <w:vAlign w:val="center"/>
          </w:tcPr>
          <w:p w14:paraId="09D62DAE" w14:textId="4A4B8C41"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vAlign w:val="center"/>
          </w:tcPr>
          <w:p w14:paraId="78A32F0B" w14:textId="5421267E"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1,5</w:t>
            </w:r>
          </w:p>
        </w:tc>
      </w:tr>
      <w:tr w:rsidR="00C86088" w:rsidRPr="002C033A" w14:paraId="1744F4E8"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100589E" w14:textId="224ECFC1"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5</w:t>
            </w:r>
          </w:p>
        </w:tc>
        <w:tc>
          <w:tcPr>
            <w:tcW w:w="5849" w:type="dxa"/>
            <w:tcBorders>
              <w:top w:val="single" w:sz="4" w:space="0" w:color="000000"/>
              <w:left w:val="single" w:sz="4" w:space="0" w:color="000000"/>
              <w:bottom w:val="single" w:sz="4" w:space="0" w:color="000000"/>
            </w:tcBorders>
            <w:shd w:val="clear" w:color="auto" w:fill="auto"/>
            <w:vAlign w:val="center"/>
          </w:tcPr>
          <w:p w14:paraId="055444B9" w14:textId="0C994A69"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предъявляемые к производственной территории, вентиляции, электрооборудованию и к оборудованию и средствам защиты от виброакустического воздействия</w:t>
            </w:r>
          </w:p>
        </w:tc>
        <w:tc>
          <w:tcPr>
            <w:tcW w:w="919" w:type="dxa"/>
            <w:vAlign w:val="center"/>
          </w:tcPr>
          <w:p w14:paraId="0CDD1DD7" w14:textId="7C18B9D8"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vAlign w:val="center"/>
          </w:tcPr>
          <w:p w14:paraId="19CE7BA9" w14:textId="6B29FAF5"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vAlign w:val="center"/>
          </w:tcPr>
          <w:p w14:paraId="216ABF98" w14:textId="771E2C07"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299C5F46"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4B74274C" w14:textId="3BA8C1D0"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6</w:t>
            </w:r>
          </w:p>
        </w:tc>
        <w:tc>
          <w:tcPr>
            <w:tcW w:w="5849" w:type="dxa"/>
            <w:tcBorders>
              <w:top w:val="single" w:sz="4" w:space="0" w:color="000000"/>
              <w:left w:val="single" w:sz="4" w:space="0" w:color="000000"/>
              <w:bottom w:val="single" w:sz="4" w:space="0" w:color="000000"/>
            </w:tcBorders>
            <w:shd w:val="clear" w:color="auto" w:fill="auto"/>
            <w:vAlign w:val="center"/>
          </w:tcPr>
          <w:p w14:paraId="42145F3B" w14:textId="4838A657"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при подготовке ОЗП к проведению работ. Требования охраны труда, предъявляемые при входе в ОЗП для проведения работ</w:t>
            </w:r>
          </w:p>
        </w:tc>
        <w:tc>
          <w:tcPr>
            <w:tcW w:w="919" w:type="dxa"/>
            <w:vAlign w:val="center"/>
          </w:tcPr>
          <w:p w14:paraId="2296455C" w14:textId="3D2F9E23"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vAlign w:val="center"/>
          </w:tcPr>
          <w:p w14:paraId="79EF959D" w14:textId="05512285" w:rsidR="00C86088" w:rsidRPr="002C033A" w:rsidRDefault="002C033A"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vAlign w:val="center"/>
          </w:tcPr>
          <w:p w14:paraId="774B94E7" w14:textId="5B8BF530"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C86088" w:rsidRPr="002C033A" w14:paraId="7D3E8A4E"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6EFFD5EC" w14:textId="71168C9A"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7</w:t>
            </w:r>
          </w:p>
        </w:tc>
        <w:tc>
          <w:tcPr>
            <w:tcW w:w="5849" w:type="dxa"/>
            <w:tcBorders>
              <w:top w:val="single" w:sz="4" w:space="0" w:color="000000"/>
              <w:left w:val="single" w:sz="4" w:space="0" w:color="000000"/>
              <w:bottom w:val="single" w:sz="4" w:space="0" w:color="000000"/>
            </w:tcBorders>
            <w:shd w:val="clear" w:color="auto" w:fill="auto"/>
            <w:vAlign w:val="center"/>
          </w:tcPr>
          <w:p w14:paraId="67BEA23D" w14:textId="324A161D"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предъявляемые при работе в ОЗП с негазоопасной, газоопасной, взрывопожароопасной средой</w:t>
            </w:r>
          </w:p>
        </w:tc>
        <w:tc>
          <w:tcPr>
            <w:tcW w:w="919" w:type="dxa"/>
            <w:vAlign w:val="center"/>
          </w:tcPr>
          <w:p w14:paraId="1762E065" w14:textId="42E188DC"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2,5</w:t>
            </w:r>
          </w:p>
        </w:tc>
        <w:tc>
          <w:tcPr>
            <w:tcW w:w="984" w:type="dxa"/>
            <w:vAlign w:val="center"/>
          </w:tcPr>
          <w:p w14:paraId="47473B30" w14:textId="29C54A76"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6" w:type="dxa"/>
            <w:vAlign w:val="center"/>
          </w:tcPr>
          <w:p w14:paraId="12B678A2" w14:textId="512D5332" w:rsidR="00C86088"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0,5</w:t>
            </w:r>
          </w:p>
        </w:tc>
      </w:tr>
      <w:tr w:rsidR="00C86088" w:rsidRPr="002C033A" w14:paraId="020CD2FD"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F0029B8" w14:textId="35F67666"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Cs/>
                <w:sz w:val="24"/>
                <w:szCs w:val="24"/>
                <w:lang w:eastAsia="ru-RU"/>
              </w:rPr>
              <w:t>8</w:t>
            </w:r>
          </w:p>
        </w:tc>
        <w:tc>
          <w:tcPr>
            <w:tcW w:w="5849" w:type="dxa"/>
            <w:tcBorders>
              <w:top w:val="single" w:sz="4" w:space="0" w:color="000000"/>
              <w:left w:val="single" w:sz="4" w:space="0" w:color="000000"/>
              <w:bottom w:val="single" w:sz="4" w:space="0" w:color="000000"/>
            </w:tcBorders>
            <w:shd w:val="clear" w:color="auto" w:fill="auto"/>
            <w:vAlign w:val="center"/>
          </w:tcPr>
          <w:p w14:paraId="244D737A" w14:textId="092688F9" w:rsidR="00C86088"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при выполнении работ по очистке ОЗП. Требования охраны труда при эксплуатации очистных сооружений на объектах хранения, транспортирования и реализации нефтепродуктов</w:t>
            </w:r>
          </w:p>
        </w:tc>
        <w:tc>
          <w:tcPr>
            <w:tcW w:w="919" w:type="dxa"/>
            <w:vAlign w:val="center"/>
          </w:tcPr>
          <w:p w14:paraId="4A53DDEB" w14:textId="44F77803"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0E756EF8" w14:textId="48CDE02B" w:rsidR="00C86088"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vAlign w:val="center"/>
          </w:tcPr>
          <w:p w14:paraId="4A2ED777" w14:textId="6CF9381D" w:rsidR="00C86088" w:rsidRPr="002C033A" w:rsidRDefault="00C8608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r>
      <w:tr w:rsidR="008C003F" w:rsidRPr="002C033A" w14:paraId="33FF2A24"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6C91E1EE" w14:textId="53805CE3"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9</w:t>
            </w:r>
          </w:p>
        </w:tc>
        <w:tc>
          <w:tcPr>
            <w:tcW w:w="5849" w:type="dxa"/>
            <w:tcBorders>
              <w:top w:val="single" w:sz="4" w:space="0" w:color="000000"/>
              <w:left w:val="single" w:sz="4" w:space="0" w:color="000000"/>
              <w:bottom w:val="single" w:sz="4" w:space="0" w:color="000000"/>
            </w:tcBorders>
            <w:shd w:val="clear" w:color="auto" w:fill="auto"/>
            <w:vAlign w:val="center"/>
          </w:tcPr>
          <w:p w14:paraId="33954F63" w14:textId="75FAE8B1"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Требования охраны труда, предъявляемые при выполнении разных работ в ОЗП</w:t>
            </w:r>
          </w:p>
        </w:tc>
        <w:tc>
          <w:tcPr>
            <w:tcW w:w="919" w:type="dxa"/>
            <w:vAlign w:val="center"/>
          </w:tcPr>
          <w:p w14:paraId="02136069" w14:textId="2F5744D7"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3C664EA6" w14:textId="1EE871E6"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vAlign w:val="center"/>
          </w:tcPr>
          <w:p w14:paraId="3BE3FA1E" w14:textId="41F8BA08"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8C003F" w:rsidRPr="002C033A" w14:paraId="0A02C39F"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5F00675D" w14:textId="6859FD69"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10</w:t>
            </w:r>
          </w:p>
        </w:tc>
        <w:tc>
          <w:tcPr>
            <w:tcW w:w="5849" w:type="dxa"/>
            <w:tcBorders>
              <w:top w:val="single" w:sz="4" w:space="0" w:color="000000"/>
              <w:left w:val="single" w:sz="4" w:space="0" w:color="000000"/>
              <w:bottom w:val="single" w:sz="4" w:space="0" w:color="000000"/>
            </w:tcBorders>
            <w:shd w:val="clear" w:color="auto" w:fill="auto"/>
            <w:vAlign w:val="center"/>
          </w:tcPr>
          <w:p w14:paraId="2D8A5525" w14:textId="09DF8226"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Техника безопасности при работах в ограниченных и замкнутых пространствах</w:t>
            </w:r>
          </w:p>
        </w:tc>
        <w:tc>
          <w:tcPr>
            <w:tcW w:w="919" w:type="dxa"/>
            <w:vAlign w:val="center"/>
          </w:tcPr>
          <w:p w14:paraId="2EF137AC" w14:textId="684427C6"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4" w:type="dxa"/>
            <w:vAlign w:val="center"/>
          </w:tcPr>
          <w:p w14:paraId="76F1830B" w14:textId="483BCBD4"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86" w:type="dxa"/>
            <w:vAlign w:val="center"/>
          </w:tcPr>
          <w:p w14:paraId="2A3D3ABA" w14:textId="53EF003E" w:rsidR="008C003F"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0,5</w:t>
            </w:r>
          </w:p>
        </w:tc>
      </w:tr>
      <w:tr w:rsidR="008C003F" w:rsidRPr="002C033A" w14:paraId="4480054F"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27175A45" w14:textId="57147956"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11</w:t>
            </w:r>
          </w:p>
        </w:tc>
        <w:tc>
          <w:tcPr>
            <w:tcW w:w="5849" w:type="dxa"/>
            <w:tcBorders>
              <w:top w:val="single" w:sz="4" w:space="0" w:color="000000"/>
              <w:left w:val="single" w:sz="4" w:space="0" w:color="000000"/>
              <w:bottom w:val="single" w:sz="4" w:space="0" w:color="000000"/>
            </w:tcBorders>
            <w:shd w:val="clear" w:color="auto" w:fill="auto"/>
            <w:vAlign w:val="center"/>
          </w:tcPr>
          <w:p w14:paraId="45EEC2B0" w14:textId="787556E6"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Сигнальные знаки</w:t>
            </w:r>
          </w:p>
        </w:tc>
        <w:tc>
          <w:tcPr>
            <w:tcW w:w="919" w:type="dxa"/>
            <w:vAlign w:val="center"/>
          </w:tcPr>
          <w:p w14:paraId="73AFA78F" w14:textId="2F144902"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84" w:type="dxa"/>
            <w:vAlign w:val="center"/>
          </w:tcPr>
          <w:p w14:paraId="34BC200C" w14:textId="40390F59"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86" w:type="dxa"/>
            <w:vAlign w:val="center"/>
          </w:tcPr>
          <w:p w14:paraId="30263305" w14:textId="7E059B25"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8C003F" w:rsidRPr="002C033A" w14:paraId="5190C046"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7E586DE7" w14:textId="07F9ABA7"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12</w:t>
            </w:r>
          </w:p>
        </w:tc>
        <w:tc>
          <w:tcPr>
            <w:tcW w:w="5849" w:type="dxa"/>
            <w:tcBorders>
              <w:top w:val="single" w:sz="4" w:space="0" w:color="000000"/>
              <w:left w:val="single" w:sz="4" w:space="0" w:color="000000"/>
              <w:bottom w:val="single" w:sz="4" w:space="0" w:color="000000"/>
            </w:tcBorders>
            <w:shd w:val="clear" w:color="auto" w:fill="auto"/>
            <w:vAlign w:val="center"/>
          </w:tcPr>
          <w:p w14:paraId="217D3EB1" w14:textId="18EB4F18"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Мероприятия при аварийной ситуации и при проведении спасательных работ, эвакуации и спасению из ОЗП</w:t>
            </w:r>
          </w:p>
        </w:tc>
        <w:tc>
          <w:tcPr>
            <w:tcW w:w="919" w:type="dxa"/>
            <w:vAlign w:val="center"/>
          </w:tcPr>
          <w:p w14:paraId="5CDAC4DF" w14:textId="3ADF01AE"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84" w:type="dxa"/>
            <w:vAlign w:val="center"/>
          </w:tcPr>
          <w:p w14:paraId="4FBF7E2C" w14:textId="15A76DB1" w:rsidR="008C003F" w:rsidRPr="002C033A" w:rsidRDefault="006D2B4C" w:rsidP="00C8608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86" w:type="dxa"/>
            <w:vAlign w:val="center"/>
          </w:tcPr>
          <w:p w14:paraId="00582BB0" w14:textId="3DE8B311" w:rsidR="008C003F" w:rsidRPr="002C033A" w:rsidRDefault="00BA2668"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1</w:t>
            </w:r>
          </w:p>
        </w:tc>
      </w:tr>
      <w:tr w:rsidR="008C003F" w:rsidRPr="002C033A" w14:paraId="479CF805"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392D2642" w14:textId="3A420DCA" w:rsidR="008C003F" w:rsidRPr="002C033A" w:rsidRDefault="008C003F" w:rsidP="00C86088">
            <w:pPr>
              <w:jc w:val="center"/>
              <w:rPr>
                <w:rFonts w:eastAsia="Times New Roman" w:cs="Times New Roman"/>
                <w:bCs/>
                <w:sz w:val="24"/>
                <w:szCs w:val="24"/>
                <w:lang w:eastAsia="ru-RU"/>
              </w:rPr>
            </w:pPr>
            <w:r w:rsidRPr="002C033A">
              <w:rPr>
                <w:rFonts w:eastAsia="Times New Roman" w:cs="Times New Roman"/>
                <w:bCs/>
                <w:sz w:val="24"/>
                <w:szCs w:val="24"/>
                <w:lang w:eastAsia="ru-RU"/>
              </w:rPr>
              <w:t>13</w:t>
            </w:r>
          </w:p>
        </w:tc>
        <w:tc>
          <w:tcPr>
            <w:tcW w:w="5849" w:type="dxa"/>
            <w:tcBorders>
              <w:top w:val="single" w:sz="4" w:space="0" w:color="000000"/>
              <w:left w:val="single" w:sz="4" w:space="0" w:color="000000"/>
              <w:bottom w:val="single" w:sz="4" w:space="0" w:color="000000"/>
            </w:tcBorders>
            <w:shd w:val="clear" w:color="auto" w:fill="auto"/>
            <w:vAlign w:val="center"/>
          </w:tcPr>
          <w:p w14:paraId="14217843" w14:textId="41E73ED3" w:rsidR="008C003F" w:rsidRPr="002C033A" w:rsidRDefault="008C003F" w:rsidP="00C86088">
            <w:pPr>
              <w:rPr>
                <w:rFonts w:eastAsia="Times New Roman" w:cs="Times New Roman"/>
                <w:bCs/>
                <w:sz w:val="24"/>
                <w:szCs w:val="24"/>
                <w:lang w:eastAsia="ar-SA"/>
              </w:rPr>
            </w:pPr>
            <w:r w:rsidRPr="002C033A">
              <w:rPr>
                <w:rFonts w:eastAsia="Times New Roman" w:cs="Times New Roman"/>
                <w:bCs/>
                <w:sz w:val="24"/>
                <w:szCs w:val="24"/>
                <w:lang w:eastAsia="ar-SA"/>
              </w:rPr>
              <w:t>Видео семинар</w:t>
            </w:r>
          </w:p>
        </w:tc>
        <w:tc>
          <w:tcPr>
            <w:tcW w:w="919" w:type="dxa"/>
            <w:vAlign w:val="center"/>
          </w:tcPr>
          <w:p w14:paraId="630F645A" w14:textId="3AD955E9" w:rsidR="008C003F"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2,5</w:t>
            </w:r>
          </w:p>
        </w:tc>
        <w:tc>
          <w:tcPr>
            <w:tcW w:w="984" w:type="dxa"/>
            <w:vAlign w:val="center"/>
          </w:tcPr>
          <w:p w14:paraId="6089AB82" w14:textId="4045C35F" w:rsidR="008C003F" w:rsidRPr="002C033A" w:rsidRDefault="00CB5C50"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w:t>
            </w:r>
          </w:p>
        </w:tc>
        <w:tc>
          <w:tcPr>
            <w:tcW w:w="986" w:type="dxa"/>
            <w:vAlign w:val="center"/>
          </w:tcPr>
          <w:p w14:paraId="1C8579C3" w14:textId="597CE67A" w:rsidR="008C003F" w:rsidRPr="002C033A" w:rsidRDefault="008C003F" w:rsidP="00C86088">
            <w:pPr>
              <w:jc w:val="center"/>
              <w:rPr>
                <w:rFonts w:eastAsia="Times New Roman" w:cs="Times New Roman"/>
                <w:bCs/>
                <w:sz w:val="24"/>
                <w:szCs w:val="24"/>
                <w:lang w:eastAsia="ar-SA"/>
              </w:rPr>
            </w:pPr>
            <w:r w:rsidRPr="002C033A">
              <w:rPr>
                <w:rFonts w:eastAsia="Times New Roman" w:cs="Times New Roman"/>
                <w:bCs/>
                <w:sz w:val="24"/>
                <w:szCs w:val="24"/>
                <w:lang w:eastAsia="ar-SA"/>
              </w:rPr>
              <w:t>2,5</w:t>
            </w:r>
          </w:p>
        </w:tc>
      </w:tr>
      <w:tr w:rsidR="00C86088" w:rsidRPr="002C033A" w14:paraId="14EDBA73"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073F2F67" w14:textId="77777777" w:rsidR="00C86088" w:rsidRPr="002C033A" w:rsidRDefault="00C86088" w:rsidP="00C86088">
            <w:pPr>
              <w:jc w:val="center"/>
              <w:rPr>
                <w:rFonts w:eastAsia="Times New Roman" w:cs="Times New Roman"/>
                <w:b/>
                <w:sz w:val="24"/>
                <w:szCs w:val="24"/>
                <w:lang w:eastAsia="ar-SA"/>
              </w:rPr>
            </w:pPr>
          </w:p>
        </w:tc>
        <w:tc>
          <w:tcPr>
            <w:tcW w:w="5849" w:type="dxa"/>
            <w:tcBorders>
              <w:top w:val="single" w:sz="4" w:space="0" w:color="000000"/>
              <w:left w:val="single" w:sz="4" w:space="0" w:color="000000"/>
              <w:bottom w:val="single" w:sz="4" w:space="0" w:color="000000"/>
            </w:tcBorders>
            <w:shd w:val="clear" w:color="auto" w:fill="auto"/>
            <w:vAlign w:val="center"/>
          </w:tcPr>
          <w:p w14:paraId="1E0A2F27" w14:textId="4A5684AB" w:rsidR="00C86088" w:rsidRPr="002C033A" w:rsidRDefault="00C86088" w:rsidP="00C86088">
            <w:pPr>
              <w:rPr>
                <w:rFonts w:eastAsia="Times New Roman" w:cs="Times New Roman"/>
                <w:b/>
                <w:sz w:val="24"/>
                <w:szCs w:val="24"/>
                <w:lang w:eastAsia="ar-SA"/>
              </w:rPr>
            </w:pPr>
            <w:r w:rsidRPr="002C033A">
              <w:rPr>
                <w:rFonts w:eastAsia="Times New Roman" w:cs="Times New Roman"/>
                <w:b/>
                <w:bCs/>
                <w:sz w:val="24"/>
                <w:szCs w:val="24"/>
                <w:lang w:eastAsia="ru-RU"/>
              </w:rPr>
              <w:t>Проверка знаний требований охраны труда</w:t>
            </w:r>
          </w:p>
        </w:tc>
        <w:tc>
          <w:tcPr>
            <w:tcW w:w="919" w:type="dxa"/>
            <w:tcBorders>
              <w:top w:val="single" w:sz="4" w:space="0" w:color="000000"/>
              <w:left w:val="single" w:sz="4" w:space="0" w:color="000000"/>
              <w:bottom w:val="single" w:sz="4" w:space="0" w:color="000000"/>
            </w:tcBorders>
            <w:shd w:val="clear" w:color="auto" w:fill="auto"/>
            <w:vAlign w:val="center"/>
          </w:tcPr>
          <w:p w14:paraId="07BFAF82" w14:textId="1FC67F9B" w:rsidR="00C86088" w:rsidRPr="002C033A" w:rsidRDefault="00BA2668" w:rsidP="00C86088">
            <w:pPr>
              <w:jc w:val="center"/>
              <w:rPr>
                <w:rFonts w:eastAsia="Times New Roman" w:cs="Times New Roman"/>
                <w:b/>
                <w:bCs/>
                <w:sz w:val="24"/>
                <w:szCs w:val="24"/>
                <w:lang w:eastAsia="ar-SA"/>
              </w:rPr>
            </w:pPr>
            <w:r w:rsidRPr="002C033A">
              <w:rPr>
                <w:rFonts w:eastAsia="Times New Roman" w:cs="Times New Roman"/>
                <w:b/>
                <w:bCs/>
                <w:sz w:val="24"/>
                <w:szCs w:val="24"/>
                <w:lang w:eastAsia="ar-SA"/>
              </w:rPr>
              <w:t>2</w:t>
            </w:r>
          </w:p>
        </w:tc>
        <w:tc>
          <w:tcPr>
            <w:tcW w:w="984" w:type="dxa"/>
            <w:vAlign w:val="center"/>
          </w:tcPr>
          <w:p w14:paraId="5FBCB483" w14:textId="40507360" w:rsidR="00C86088" w:rsidRPr="002C033A" w:rsidRDefault="00C86088" w:rsidP="00C86088">
            <w:pPr>
              <w:jc w:val="center"/>
              <w:rPr>
                <w:rFonts w:eastAsia="Times New Roman" w:cs="Times New Roman"/>
                <w:b/>
                <w:sz w:val="24"/>
                <w:szCs w:val="24"/>
                <w:lang w:eastAsia="ar-SA"/>
              </w:rPr>
            </w:pPr>
          </w:p>
        </w:tc>
        <w:tc>
          <w:tcPr>
            <w:tcW w:w="986" w:type="dxa"/>
            <w:vAlign w:val="center"/>
          </w:tcPr>
          <w:p w14:paraId="6565FED2" w14:textId="2FEAAE31"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
                <w:sz w:val="24"/>
                <w:szCs w:val="24"/>
                <w:lang w:eastAsia="ar-SA"/>
              </w:rPr>
              <w:t>-</w:t>
            </w:r>
          </w:p>
        </w:tc>
      </w:tr>
      <w:tr w:rsidR="00C86088" w:rsidRPr="002C033A" w14:paraId="4E32CA69" w14:textId="77777777" w:rsidTr="00C86088">
        <w:tc>
          <w:tcPr>
            <w:tcW w:w="617" w:type="dxa"/>
            <w:tcBorders>
              <w:top w:val="single" w:sz="4" w:space="0" w:color="000000"/>
              <w:left w:val="single" w:sz="4" w:space="0" w:color="000000"/>
              <w:bottom w:val="single" w:sz="4" w:space="0" w:color="000000"/>
            </w:tcBorders>
            <w:shd w:val="clear" w:color="auto" w:fill="auto"/>
            <w:vAlign w:val="center"/>
          </w:tcPr>
          <w:p w14:paraId="7F16806D" w14:textId="77777777" w:rsidR="00C86088" w:rsidRPr="002C033A" w:rsidRDefault="00C86088" w:rsidP="00C86088">
            <w:pPr>
              <w:jc w:val="center"/>
              <w:rPr>
                <w:rFonts w:eastAsia="Times New Roman" w:cs="Times New Roman"/>
                <w:b/>
                <w:sz w:val="24"/>
                <w:szCs w:val="24"/>
                <w:lang w:eastAsia="ar-SA"/>
              </w:rPr>
            </w:pPr>
          </w:p>
        </w:tc>
        <w:tc>
          <w:tcPr>
            <w:tcW w:w="5849" w:type="dxa"/>
            <w:tcBorders>
              <w:top w:val="single" w:sz="4" w:space="0" w:color="000000"/>
              <w:left w:val="single" w:sz="4" w:space="0" w:color="000000"/>
              <w:bottom w:val="single" w:sz="4" w:space="0" w:color="000000"/>
            </w:tcBorders>
            <w:shd w:val="clear" w:color="auto" w:fill="auto"/>
            <w:vAlign w:val="center"/>
          </w:tcPr>
          <w:p w14:paraId="1D49CDB6" w14:textId="3B2D47C3" w:rsidR="00C86088" w:rsidRPr="002C033A" w:rsidRDefault="00C86088" w:rsidP="00C86088">
            <w:pPr>
              <w:rPr>
                <w:rFonts w:eastAsia="Times New Roman" w:cs="Times New Roman"/>
                <w:b/>
                <w:sz w:val="24"/>
                <w:szCs w:val="24"/>
                <w:lang w:eastAsia="ar-SA"/>
              </w:rPr>
            </w:pPr>
            <w:r w:rsidRPr="002C033A">
              <w:rPr>
                <w:rFonts w:eastAsia="Times New Roman" w:cs="Times New Roman"/>
                <w:b/>
                <w:sz w:val="24"/>
                <w:szCs w:val="24"/>
                <w:lang w:eastAsia="ru-RU"/>
              </w:rPr>
              <w:t>ИТОГО</w:t>
            </w:r>
          </w:p>
        </w:tc>
        <w:tc>
          <w:tcPr>
            <w:tcW w:w="919" w:type="dxa"/>
            <w:tcBorders>
              <w:top w:val="single" w:sz="4" w:space="0" w:color="000000"/>
              <w:left w:val="single" w:sz="4" w:space="0" w:color="000000"/>
              <w:bottom w:val="single" w:sz="4" w:space="0" w:color="000000"/>
            </w:tcBorders>
            <w:shd w:val="clear" w:color="auto" w:fill="auto"/>
            <w:vAlign w:val="center"/>
          </w:tcPr>
          <w:p w14:paraId="33657930" w14:textId="7B55CE1B" w:rsidR="00C86088" w:rsidRPr="002C033A" w:rsidRDefault="00C86088" w:rsidP="00C86088">
            <w:pPr>
              <w:jc w:val="center"/>
              <w:rPr>
                <w:rFonts w:eastAsia="Times New Roman" w:cs="Times New Roman"/>
                <w:b/>
                <w:sz w:val="24"/>
                <w:szCs w:val="24"/>
                <w:lang w:eastAsia="ar-SA"/>
              </w:rPr>
            </w:pPr>
            <w:r w:rsidRPr="002C033A">
              <w:rPr>
                <w:rFonts w:eastAsia="Times New Roman" w:cs="Times New Roman"/>
                <w:b/>
                <w:sz w:val="24"/>
                <w:szCs w:val="24"/>
                <w:lang w:eastAsia="ru-RU"/>
              </w:rPr>
              <w:t>24</w:t>
            </w:r>
          </w:p>
        </w:tc>
        <w:tc>
          <w:tcPr>
            <w:tcW w:w="984" w:type="dxa"/>
            <w:vAlign w:val="center"/>
          </w:tcPr>
          <w:p w14:paraId="56E6F782" w14:textId="6CBE593C" w:rsidR="00C86088" w:rsidRPr="002C033A" w:rsidRDefault="006D2B4C" w:rsidP="00C86088">
            <w:pPr>
              <w:jc w:val="center"/>
              <w:rPr>
                <w:rFonts w:eastAsia="Times New Roman" w:cs="Times New Roman"/>
                <w:b/>
                <w:sz w:val="24"/>
                <w:szCs w:val="24"/>
                <w:lang w:eastAsia="ar-SA"/>
              </w:rPr>
            </w:pPr>
            <w:r>
              <w:rPr>
                <w:rFonts w:eastAsia="Times New Roman" w:cs="Times New Roman"/>
                <w:b/>
                <w:sz w:val="24"/>
                <w:szCs w:val="24"/>
                <w:lang w:eastAsia="ar-SA"/>
              </w:rPr>
              <w:t>16</w:t>
            </w:r>
          </w:p>
        </w:tc>
        <w:tc>
          <w:tcPr>
            <w:tcW w:w="986" w:type="dxa"/>
            <w:vAlign w:val="center"/>
          </w:tcPr>
          <w:p w14:paraId="75B22498" w14:textId="0BC3838A" w:rsidR="00C86088" w:rsidRPr="002C033A" w:rsidRDefault="00BA2668" w:rsidP="00C86088">
            <w:pPr>
              <w:jc w:val="center"/>
              <w:rPr>
                <w:rFonts w:eastAsia="Times New Roman" w:cs="Times New Roman"/>
                <w:b/>
                <w:sz w:val="24"/>
                <w:szCs w:val="24"/>
                <w:lang w:eastAsia="ar-SA"/>
              </w:rPr>
            </w:pPr>
            <w:r w:rsidRPr="002C033A">
              <w:rPr>
                <w:rFonts w:eastAsia="Times New Roman" w:cs="Times New Roman"/>
                <w:b/>
                <w:sz w:val="24"/>
                <w:szCs w:val="24"/>
                <w:lang w:eastAsia="ar-SA"/>
              </w:rPr>
              <w:t>6</w:t>
            </w:r>
          </w:p>
        </w:tc>
      </w:tr>
    </w:tbl>
    <w:p w14:paraId="5A5C92DA" w14:textId="04DFDF80" w:rsidR="00396BAD" w:rsidRPr="00396BAD" w:rsidRDefault="00396BAD" w:rsidP="00396BAD">
      <w:pPr>
        <w:spacing w:after="0"/>
        <w:ind w:firstLine="567"/>
        <w:jc w:val="both"/>
        <w:rPr>
          <w:rFonts w:eastAsia="Times New Roman" w:cs="Times New Roman"/>
          <w:szCs w:val="28"/>
          <w:lang w:eastAsia="ru-RU"/>
        </w:rPr>
      </w:pPr>
      <w:r w:rsidRPr="00396BAD">
        <w:rPr>
          <w:rFonts w:eastAsia="Times New Roman" w:cs="Times New Roman"/>
          <w:szCs w:val="28"/>
          <w:lang w:eastAsia="ru-RU"/>
        </w:rPr>
        <w:t xml:space="preserve">*Сокращения в таблице: </w:t>
      </w:r>
      <w:r w:rsidRPr="00396BAD">
        <w:rPr>
          <w:rFonts w:eastAsia="Times New Roman" w:cs="Times New Roman"/>
          <w:b/>
          <w:szCs w:val="28"/>
          <w:lang w:eastAsia="ru-RU"/>
        </w:rPr>
        <w:t>Л</w:t>
      </w:r>
      <w:r w:rsidRPr="00396BAD">
        <w:rPr>
          <w:rFonts w:eastAsia="Times New Roman" w:cs="Times New Roman"/>
          <w:szCs w:val="28"/>
          <w:lang w:eastAsia="ru-RU"/>
        </w:rPr>
        <w:t xml:space="preserve"> – лекции; </w:t>
      </w:r>
      <w:r w:rsidRPr="00396BAD">
        <w:rPr>
          <w:rFonts w:eastAsia="Times New Roman" w:cs="Times New Roman"/>
          <w:b/>
          <w:szCs w:val="28"/>
          <w:lang w:eastAsia="ru-RU"/>
        </w:rPr>
        <w:t>ПЗ</w:t>
      </w:r>
      <w:r w:rsidRPr="00396BAD">
        <w:rPr>
          <w:rFonts w:eastAsia="Times New Roman" w:cs="Times New Roman"/>
          <w:szCs w:val="28"/>
          <w:lang w:eastAsia="ru-RU"/>
        </w:rPr>
        <w:t xml:space="preserve"> – практические занятия</w:t>
      </w:r>
    </w:p>
    <w:p w14:paraId="2CB77D86" w14:textId="13F0DCE3" w:rsidR="00396BAD" w:rsidRDefault="00396BAD" w:rsidP="00CC4F0C">
      <w:pPr>
        <w:spacing w:after="0"/>
        <w:ind w:firstLine="708"/>
        <w:jc w:val="both"/>
        <w:rPr>
          <w:rFonts w:eastAsia="Calibri" w:cs="Times New Roman"/>
          <w:sz w:val="24"/>
          <w:szCs w:val="24"/>
        </w:rPr>
      </w:pPr>
    </w:p>
    <w:p w14:paraId="1A56AEE2" w14:textId="0A7FD358" w:rsidR="002C033A" w:rsidRDefault="002C033A" w:rsidP="00CC4F0C">
      <w:pPr>
        <w:spacing w:after="0"/>
        <w:ind w:firstLine="708"/>
        <w:jc w:val="both"/>
        <w:rPr>
          <w:rFonts w:eastAsia="Calibri" w:cs="Times New Roman"/>
          <w:sz w:val="24"/>
          <w:szCs w:val="24"/>
        </w:rPr>
      </w:pPr>
    </w:p>
    <w:p w14:paraId="64DB9622" w14:textId="571B74E9" w:rsidR="002C033A" w:rsidRDefault="002C033A" w:rsidP="00CC4F0C">
      <w:pPr>
        <w:spacing w:after="0"/>
        <w:ind w:firstLine="708"/>
        <w:jc w:val="both"/>
        <w:rPr>
          <w:rFonts w:eastAsia="Calibri" w:cs="Times New Roman"/>
          <w:sz w:val="24"/>
          <w:szCs w:val="24"/>
        </w:rPr>
      </w:pPr>
    </w:p>
    <w:p w14:paraId="5360F153" w14:textId="4916DF75" w:rsidR="002C033A" w:rsidRDefault="002C033A" w:rsidP="00CC4F0C">
      <w:pPr>
        <w:spacing w:after="0"/>
        <w:ind w:firstLine="708"/>
        <w:jc w:val="both"/>
        <w:rPr>
          <w:rFonts w:eastAsia="Calibri" w:cs="Times New Roman"/>
          <w:sz w:val="24"/>
          <w:szCs w:val="24"/>
        </w:rPr>
      </w:pPr>
    </w:p>
    <w:p w14:paraId="0D877156" w14:textId="20139DF3" w:rsidR="002C033A" w:rsidRDefault="002C033A" w:rsidP="00CC4F0C">
      <w:pPr>
        <w:spacing w:after="0"/>
        <w:ind w:firstLine="708"/>
        <w:jc w:val="both"/>
        <w:rPr>
          <w:rFonts w:eastAsia="Calibri" w:cs="Times New Roman"/>
          <w:sz w:val="24"/>
          <w:szCs w:val="24"/>
        </w:rPr>
      </w:pPr>
    </w:p>
    <w:p w14:paraId="2B9F457A" w14:textId="183916C4" w:rsidR="002C033A" w:rsidRDefault="002C033A" w:rsidP="00CC4F0C">
      <w:pPr>
        <w:spacing w:after="0"/>
        <w:ind w:firstLine="708"/>
        <w:jc w:val="both"/>
        <w:rPr>
          <w:rFonts w:eastAsia="Calibri" w:cs="Times New Roman"/>
          <w:sz w:val="24"/>
          <w:szCs w:val="24"/>
        </w:rPr>
      </w:pPr>
    </w:p>
    <w:p w14:paraId="612B0E94" w14:textId="4BDB3881" w:rsidR="002C033A" w:rsidRDefault="002C033A" w:rsidP="00CC4F0C">
      <w:pPr>
        <w:spacing w:after="0"/>
        <w:ind w:firstLine="708"/>
        <w:jc w:val="both"/>
        <w:rPr>
          <w:rFonts w:eastAsia="Calibri" w:cs="Times New Roman"/>
          <w:sz w:val="24"/>
          <w:szCs w:val="24"/>
        </w:rPr>
      </w:pPr>
    </w:p>
    <w:p w14:paraId="3413868E" w14:textId="6C1DB952" w:rsidR="002C033A" w:rsidRDefault="002C033A" w:rsidP="00CC4F0C">
      <w:pPr>
        <w:spacing w:after="0"/>
        <w:ind w:firstLine="708"/>
        <w:jc w:val="both"/>
        <w:rPr>
          <w:rFonts w:eastAsia="Calibri" w:cs="Times New Roman"/>
          <w:sz w:val="24"/>
          <w:szCs w:val="24"/>
        </w:rPr>
      </w:pPr>
    </w:p>
    <w:p w14:paraId="4B5B606C" w14:textId="0B8EDCCA" w:rsidR="002C033A" w:rsidRDefault="002C033A" w:rsidP="00CC4F0C">
      <w:pPr>
        <w:spacing w:after="0"/>
        <w:ind w:firstLine="708"/>
        <w:jc w:val="both"/>
        <w:rPr>
          <w:rFonts w:eastAsia="Calibri" w:cs="Times New Roman"/>
          <w:sz w:val="24"/>
          <w:szCs w:val="24"/>
        </w:rPr>
      </w:pPr>
    </w:p>
    <w:p w14:paraId="57EEFEC5" w14:textId="78327D0D" w:rsidR="00C86088" w:rsidRDefault="00C86088" w:rsidP="00C86088">
      <w:pPr>
        <w:spacing w:after="0"/>
        <w:jc w:val="center"/>
        <w:rPr>
          <w:rFonts w:eastAsia="Times New Roman" w:cs="Times New Roman"/>
          <w:b/>
          <w:bCs/>
          <w:szCs w:val="28"/>
          <w:lang w:eastAsia="ru-RU"/>
        </w:rPr>
      </w:pPr>
      <w:r w:rsidRPr="00C86088">
        <w:rPr>
          <w:rFonts w:eastAsia="Times New Roman" w:cs="Times New Roman"/>
          <w:b/>
          <w:bCs/>
          <w:szCs w:val="28"/>
          <w:lang w:eastAsia="ru-RU"/>
        </w:rPr>
        <w:lastRenderedPageBreak/>
        <w:t>КАЛЕНДАРНЫЙ УЧЕБНЫЙ ГРАФИК</w:t>
      </w:r>
    </w:p>
    <w:p w14:paraId="43F46178" w14:textId="77777777" w:rsidR="00D5283A" w:rsidRPr="00C86088" w:rsidRDefault="00D5283A" w:rsidP="00C86088">
      <w:pPr>
        <w:spacing w:after="0"/>
        <w:jc w:val="center"/>
        <w:rPr>
          <w:rFonts w:eastAsia="Times New Roman" w:cs="Times New Roman"/>
          <w:b/>
          <w:bCs/>
          <w:szCs w:val="28"/>
          <w:lang w:eastAsia="ru-RU"/>
        </w:rPr>
      </w:pPr>
    </w:p>
    <w:p w14:paraId="14CE7CDC" w14:textId="637611DE" w:rsidR="00C86088" w:rsidRDefault="00C86088" w:rsidP="00C86088">
      <w:pPr>
        <w:suppressAutoHyphens/>
        <w:spacing w:after="0"/>
        <w:ind w:firstLine="709"/>
        <w:jc w:val="both"/>
        <w:rPr>
          <w:rFonts w:eastAsia="Lucida Sans Unicode" w:cs="Times New Roman"/>
          <w:szCs w:val="28"/>
          <w:lang w:eastAsia="ar-SA"/>
        </w:rPr>
      </w:pPr>
      <w:r w:rsidRPr="00C86088">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4398663D" w14:textId="77777777" w:rsidR="00D5283A" w:rsidRPr="00C86088" w:rsidRDefault="00D5283A" w:rsidP="00C86088">
      <w:pPr>
        <w:suppressAutoHyphens/>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C86088" w:rsidRPr="00C86088" w14:paraId="4389347A" w14:textId="77777777" w:rsidTr="00C86088">
        <w:tc>
          <w:tcPr>
            <w:tcW w:w="459" w:type="dxa"/>
            <w:vMerge w:val="restart"/>
          </w:tcPr>
          <w:p w14:paraId="5098B90C" w14:textId="77777777" w:rsidR="00C86088" w:rsidRPr="00C86088" w:rsidRDefault="00C86088" w:rsidP="00C86088">
            <w:pPr>
              <w:suppressAutoHyphens/>
              <w:spacing w:after="0"/>
              <w:jc w:val="both"/>
              <w:rPr>
                <w:rFonts w:eastAsia="Times New Roman" w:cs="Times New Roman"/>
                <w:b/>
                <w:bCs/>
                <w:sz w:val="24"/>
                <w:szCs w:val="24"/>
                <w:lang w:eastAsia="ar-SA"/>
              </w:rPr>
            </w:pPr>
          </w:p>
          <w:p w14:paraId="0DFFD2E2"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w:t>
            </w:r>
          </w:p>
        </w:tc>
        <w:tc>
          <w:tcPr>
            <w:tcW w:w="6065" w:type="dxa"/>
            <w:vMerge w:val="restart"/>
          </w:tcPr>
          <w:p w14:paraId="2A49F38E" w14:textId="77777777" w:rsidR="00C86088" w:rsidRPr="00C86088" w:rsidRDefault="00C86088" w:rsidP="00C86088">
            <w:pPr>
              <w:suppressAutoHyphens/>
              <w:spacing w:after="0"/>
              <w:jc w:val="both"/>
              <w:rPr>
                <w:rFonts w:eastAsia="Times New Roman" w:cs="Times New Roman"/>
                <w:b/>
                <w:bCs/>
                <w:sz w:val="24"/>
                <w:szCs w:val="24"/>
                <w:lang w:eastAsia="ar-SA"/>
              </w:rPr>
            </w:pPr>
          </w:p>
          <w:p w14:paraId="7211650D" w14:textId="1DF838A4"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 xml:space="preserve">Наименование </w:t>
            </w:r>
            <w:r>
              <w:rPr>
                <w:rFonts w:eastAsia="Times New Roman" w:cs="Times New Roman"/>
                <w:b/>
                <w:bCs/>
                <w:sz w:val="24"/>
                <w:szCs w:val="24"/>
                <w:lang w:eastAsia="ar-SA"/>
              </w:rPr>
              <w:t>тем</w:t>
            </w:r>
          </w:p>
        </w:tc>
        <w:tc>
          <w:tcPr>
            <w:tcW w:w="2265" w:type="dxa"/>
            <w:gridSpan w:val="4"/>
          </w:tcPr>
          <w:p w14:paraId="205E9517"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1 месяц</w:t>
            </w:r>
          </w:p>
        </w:tc>
        <w:tc>
          <w:tcPr>
            <w:tcW w:w="850" w:type="dxa"/>
            <w:vMerge w:val="restart"/>
          </w:tcPr>
          <w:p w14:paraId="678A6673"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 xml:space="preserve">Всего </w:t>
            </w:r>
          </w:p>
        </w:tc>
      </w:tr>
      <w:tr w:rsidR="00C86088" w:rsidRPr="00C86088" w14:paraId="12313C9A" w14:textId="77777777" w:rsidTr="00C86088">
        <w:tc>
          <w:tcPr>
            <w:tcW w:w="459" w:type="dxa"/>
            <w:vMerge/>
          </w:tcPr>
          <w:p w14:paraId="01AEF8FA"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30923B54"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74FADB4F"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недели месяца</w:t>
            </w:r>
          </w:p>
        </w:tc>
        <w:tc>
          <w:tcPr>
            <w:tcW w:w="850" w:type="dxa"/>
            <w:vMerge/>
          </w:tcPr>
          <w:p w14:paraId="56BC55B7" w14:textId="77777777" w:rsidR="00C86088" w:rsidRPr="00C86088" w:rsidRDefault="00C86088" w:rsidP="00C86088">
            <w:pPr>
              <w:suppressAutoHyphens/>
              <w:spacing w:after="0"/>
              <w:jc w:val="both"/>
              <w:rPr>
                <w:rFonts w:eastAsia="Times New Roman" w:cs="Times New Roman"/>
                <w:sz w:val="24"/>
                <w:szCs w:val="24"/>
                <w:lang w:eastAsia="ar-SA"/>
              </w:rPr>
            </w:pPr>
          </w:p>
        </w:tc>
      </w:tr>
      <w:tr w:rsidR="00C86088" w:rsidRPr="00C86088" w14:paraId="60C7E6D9" w14:textId="77777777" w:rsidTr="00C86088">
        <w:tc>
          <w:tcPr>
            <w:tcW w:w="459" w:type="dxa"/>
            <w:vMerge/>
          </w:tcPr>
          <w:p w14:paraId="05EEA1BC"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2EBF6F35"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567" w:type="dxa"/>
          </w:tcPr>
          <w:p w14:paraId="011A09CB"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1</w:t>
            </w:r>
          </w:p>
        </w:tc>
        <w:tc>
          <w:tcPr>
            <w:tcW w:w="566" w:type="dxa"/>
          </w:tcPr>
          <w:p w14:paraId="5EF65370"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2</w:t>
            </w:r>
          </w:p>
        </w:tc>
        <w:tc>
          <w:tcPr>
            <w:tcW w:w="566" w:type="dxa"/>
          </w:tcPr>
          <w:p w14:paraId="2AEBCD5A"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3</w:t>
            </w:r>
          </w:p>
        </w:tc>
        <w:tc>
          <w:tcPr>
            <w:tcW w:w="566" w:type="dxa"/>
          </w:tcPr>
          <w:p w14:paraId="3331B696"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4</w:t>
            </w:r>
          </w:p>
        </w:tc>
        <w:tc>
          <w:tcPr>
            <w:tcW w:w="850" w:type="dxa"/>
            <w:vMerge/>
          </w:tcPr>
          <w:p w14:paraId="15365783" w14:textId="77777777" w:rsidR="00C86088" w:rsidRPr="00C86088" w:rsidRDefault="00C86088" w:rsidP="00C86088">
            <w:pPr>
              <w:suppressAutoHyphens/>
              <w:spacing w:after="0"/>
              <w:jc w:val="both"/>
              <w:rPr>
                <w:rFonts w:eastAsia="Times New Roman" w:cs="Times New Roman"/>
                <w:sz w:val="24"/>
                <w:szCs w:val="24"/>
                <w:lang w:eastAsia="ar-SA"/>
              </w:rPr>
            </w:pPr>
          </w:p>
        </w:tc>
      </w:tr>
      <w:tr w:rsidR="00C86088" w:rsidRPr="00C86088" w14:paraId="5ABA5F08" w14:textId="77777777" w:rsidTr="00C86088">
        <w:tc>
          <w:tcPr>
            <w:tcW w:w="459" w:type="dxa"/>
            <w:vMerge/>
          </w:tcPr>
          <w:p w14:paraId="6FEFFDC1"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64E6B6AB"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01FAAB25" w14:textId="77777777" w:rsidR="00C86088" w:rsidRPr="00C86088" w:rsidRDefault="00C86088" w:rsidP="00C86088">
            <w:pPr>
              <w:suppressAutoHyphens/>
              <w:spacing w:after="0"/>
              <w:rPr>
                <w:rFonts w:eastAsia="Times New Roman" w:cs="Times New Roman"/>
                <w:b/>
                <w:bCs/>
                <w:sz w:val="24"/>
                <w:szCs w:val="24"/>
                <w:lang w:eastAsia="ar-SA"/>
              </w:rPr>
            </w:pPr>
            <w:r w:rsidRPr="00C86088">
              <w:rPr>
                <w:rFonts w:eastAsia="Times New Roman" w:cs="Times New Roman"/>
                <w:b/>
                <w:bCs/>
                <w:sz w:val="24"/>
                <w:szCs w:val="24"/>
                <w:lang w:eastAsia="ar-SA"/>
              </w:rPr>
              <w:t>кол-во часов в неделю</w:t>
            </w:r>
          </w:p>
        </w:tc>
        <w:tc>
          <w:tcPr>
            <w:tcW w:w="850" w:type="dxa"/>
            <w:vMerge/>
          </w:tcPr>
          <w:p w14:paraId="088468EF" w14:textId="77777777" w:rsidR="00C86088" w:rsidRPr="00C86088" w:rsidRDefault="00C86088" w:rsidP="00C86088">
            <w:pPr>
              <w:suppressAutoHyphens/>
              <w:spacing w:after="0"/>
              <w:jc w:val="both"/>
              <w:rPr>
                <w:rFonts w:eastAsia="Times New Roman" w:cs="Times New Roman"/>
                <w:sz w:val="24"/>
                <w:szCs w:val="24"/>
                <w:lang w:eastAsia="ar-SA"/>
              </w:rPr>
            </w:pPr>
          </w:p>
        </w:tc>
      </w:tr>
      <w:tr w:rsidR="006D2B4C" w:rsidRPr="00C86088" w14:paraId="71C83C52" w14:textId="77777777" w:rsidTr="00EC746A">
        <w:tc>
          <w:tcPr>
            <w:tcW w:w="459" w:type="dxa"/>
            <w:tcBorders>
              <w:top w:val="single" w:sz="4" w:space="0" w:color="000000"/>
              <w:left w:val="single" w:sz="4" w:space="0" w:color="000000"/>
              <w:bottom w:val="single" w:sz="4" w:space="0" w:color="000000"/>
            </w:tcBorders>
            <w:shd w:val="clear" w:color="auto" w:fill="auto"/>
            <w:vAlign w:val="center"/>
          </w:tcPr>
          <w:p w14:paraId="3ADCAE4F" w14:textId="1958E390"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1</w:t>
            </w:r>
          </w:p>
        </w:tc>
        <w:tc>
          <w:tcPr>
            <w:tcW w:w="6065" w:type="dxa"/>
            <w:tcBorders>
              <w:top w:val="single" w:sz="4" w:space="0" w:color="000000"/>
              <w:left w:val="single" w:sz="4" w:space="0" w:color="000000"/>
              <w:bottom w:val="single" w:sz="4" w:space="0" w:color="000000"/>
            </w:tcBorders>
            <w:shd w:val="clear" w:color="auto" w:fill="auto"/>
            <w:vAlign w:val="center"/>
          </w:tcPr>
          <w:p w14:paraId="3F17D348" w14:textId="021ECF80"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Общие положения</w:t>
            </w:r>
          </w:p>
        </w:tc>
        <w:tc>
          <w:tcPr>
            <w:tcW w:w="567" w:type="dxa"/>
            <w:vAlign w:val="center"/>
          </w:tcPr>
          <w:p w14:paraId="10114F0B" w14:textId="730B2036" w:rsidR="006D2B4C" w:rsidRPr="00C86088" w:rsidRDefault="006D2B4C" w:rsidP="006D2B4C">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1</w:t>
            </w:r>
          </w:p>
        </w:tc>
        <w:tc>
          <w:tcPr>
            <w:tcW w:w="566" w:type="dxa"/>
            <w:vAlign w:val="center"/>
          </w:tcPr>
          <w:p w14:paraId="03122354"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9E2082F"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F60D589"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60ECA6CF" w14:textId="11D94B39" w:rsidR="006D2B4C" w:rsidRPr="00C86088" w:rsidRDefault="006D2B4C" w:rsidP="006D2B4C">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1</w:t>
            </w:r>
          </w:p>
        </w:tc>
      </w:tr>
      <w:tr w:rsidR="006D2B4C" w:rsidRPr="00C86088" w14:paraId="219A26EE"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29BF0FED" w14:textId="7DCCB9D6"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2</w:t>
            </w:r>
          </w:p>
        </w:tc>
        <w:tc>
          <w:tcPr>
            <w:tcW w:w="6065" w:type="dxa"/>
            <w:tcBorders>
              <w:top w:val="single" w:sz="4" w:space="0" w:color="000000"/>
              <w:left w:val="single" w:sz="4" w:space="0" w:color="000000"/>
              <w:bottom w:val="single" w:sz="4" w:space="0" w:color="000000"/>
            </w:tcBorders>
            <w:shd w:val="clear" w:color="auto" w:fill="auto"/>
            <w:vAlign w:val="center"/>
          </w:tcPr>
          <w:p w14:paraId="21D2AD93" w14:textId="32024B11"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предъявляемые к работникам при работе в ОЗП. Режим труда и отдыха</w:t>
            </w:r>
          </w:p>
        </w:tc>
        <w:tc>
          <w:tcPr>
            <w:tcW w:w="567" w:type="dxa"/>
            <w:vAlign w:val="center"/>
          </w:tcPr>
          <w:p w14:paraId="2A5995E7" w14:textId="1D069CA0" w:rsidR="006D2B4C" w:rsidRPr="00C86088" w:rsidRDefault="006D2B4C" w:rsidP="006D2B4C">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2</w:t>
            </w:r>
          </w:p>
        </w:tc>
        <w:tc>
          <w:tcPr>
            <w:tcW w:w="566" w:type="dxa"/>
            <w:vAlign w:val="center"/>
          </w:tcPr>
          <w:p w14:paraId="49D88CEB"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3A2F09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CF45C78"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758C4759" w14:textId="582794C9" w:rsidR="006D2B4C" w:rsidRPr="00C86088" w:rsidRDefault="006D2B4C" w:rsidP="006D2B4C">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2</w:t>
            </w:r>
          </w:p>
        </w:tc>
      </w:tr>
      <w:tr w:rsidR="006D2B4C" w:rsidRPr="00C86088" w14:paraId="05A5D7F6"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83278EE" w14:textId="7B0DBD42"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3</w:t>
            </w:r>
          </w:p>
        </w:tc>
        <w:tc>
          <w:tcPr>
            <w:tcW w:w="6065" w:type="dxa"/>
            <w:tcBorders>
              <w:top w:val="single" w:sz="4" w:space="0" w:color="000000"/>
              <w:left w:val="single" w:sz="4" w:space="0" w:color="000000"/>
              <w:bottom w:val="single" w:sz="4" w:space="0" w:color="000000"/>
            </w:tcBorders>
            <w:shd w:val="clear" w:color="auto" w:fill="auto"/>
            <w:vAlign w:val="center"/>
          </w:tcPr>
          <w:p w14:paraId="1355FB69" w14:textId="59227DF8"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Обеспечение безопасности работ, идентификация опасностей, оценка и управление рисками при работах в ОЗП</w:t>
            </w:r>
          </w:p>
        </w:tc>
        <w:tc>
          <w:tcPr>
            <w:tcW w:w="567" w:type="dxa"/>
            <w:vAlign w:val="center"/>
          </w:tcPr>
          <w:p w14:paraId="649AA06B" w14:textId="1B4769A3"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1B090855"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44916817"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9531193"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22D5F85D" w14:textId="0183BD03"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6D2B4C" w:rsidRPr="00C86088" w14:paraId="7B8CDE20"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65AB97B" w14:textId="798C5455"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4</w:t>
            </w:r>
          </w:p>
        </w:tc>
        <w:tc>
          <w:tcPr>
            <w:tcW w:w="6065" w:type="dxa"/>
            <w:tcBorders>
              <w:top w:val="single" w:sz="4" w:space="0" w:color="000000"/>
              <w:left w:val="single" w:sz="4" w:space="0" w:color="000000"/>
              <w:bottom w:val="single" w:sz="4" w:space="0" w:color="000000"/>
            </w:tcBorders>
            <w:shd w:val="clear" w:color="auto" w:fill="auto"/>
            <w:vAlign w:val="center"/>
          </w:tcPr>
          <w:p w14:paraId="218A779B" w14:textId="178C4B59"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Организация работ в ОЗП с оформлением наряда-допуска</w:t>
            </w:r>
          </w:p>
        </w:tc>
        <w:tc>
          <w:tcPr>
            <w:tcW w:w="567" w:type="dxa"/>
            <w:vAlign w:val="center"/>
          </w:tcPr>
          <w:p w14:paraId="581B3991" w14:textId="7C336294"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3,5</w:t>
            </w:r>
          </w:p>
        </w:tc>
        <w:tc>
          <w:tcPr>
            <w:tcW w:w="566" w:type="dxa"/>
            <w:vAlign w:val="center"/>
          </w:tcPr>
          <w:p w14:paraId="277C5BB9"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8D79F32"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33033CF2"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1E45EC74" w14:textId="35F6D556"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3,5</w:t>
            </w:r>
          </w:p>
        </w:tc>
      </w:tr>
      <w:tr w:rsidR="006D2B4C" w:rsidRPr="00C86088" w14:paraId="0E38CD5B"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E7987AA" w14:textId="42E8D4F0"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5</w:t>
            </w:r>
          </w:p>
        </w:tc>
        <w:tc>
          <w:tcPr>
            <w:tcW w:w="6065" w:type="dxa"/>
            <w:tcBorders>
              <w:top w:val="single" w:sz="4" w:space="0" w:color="000000"/>
              <w:left w:val="single" w:sz="4" w:space="0" w:color="000000"/>
              <w:bottom w:val="single" w:sz="4" w:space="0" w:color="000000"/>
            </w:tcBorders>
            <w:shd w:val="clear" w:color="auto" w:fill="auto"/>
            <w:vAlign w:val="center"/>
          </w:tcPr>
          <w:p w14:paraId="37563D7B" w14:textId="793DE522"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предъявляемые к производственной территории, вентиляции, электрооборудованию и к оборудованию и средствам защиты от виброакустического воздействия</w:t>
            </w:r>
          </w:p>
        </w:tc>
        <w:tc>
          <w:tcPr>
            <w:tcW w:w="567" w:type="dxa"/>
            <w:vAlign w:val="center"/>
          </w:tcPr>
          <w:p w14:paraId="02815E6C" w14:textId="568C4369"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380FF455"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571D22F8"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3D35685"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2DAAD84D" w14:textId="59631564"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6D2B4C" w:rsidRPr="00C86088" w14:paraId="0B6D2D6D"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42AC532" w14:textId="30AF1834"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6</w:t>
            </w:r>
          </w:p>
        </w:tc>
        <w:tc>
          <w:tcPr>
            <w:tcW w:w="6065" w:type="dxa"/>
            <w:tcBorders>
              <w:top w:val="single" w:sz="4" w:space="0" w:color="000000"/>
              <w:left w:val="single" w:sz="4" w:space="0" w:color="000000"/>
              <w:bottom w:val="single" w:sz="4" w:space="0" w:color="000000"/>
            </w:tcBorders>
            <w:shd w:val="clear" w:color="auto" w:fill="auto"/>
            <w:vAlign w:val="center"/>
          </w:tcPr>
          <w:p w14:paraId="67DBDE49" w14:textId="484054A3"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при подготовке ОЗП к проведению работ. Требования охраны труда, предъявляемые при входе в ОЗП для проведения работ</w:t>
            </w:r>
          </w:p>
        </w:tc>
        <w:tc>
          <w:tcPr>
            <w:tcW w:w="567" w:type="dxa"/>
            <w:vAlign w:val="center"/>
          </w:tcPr>
          <w:p w14:paraId="78EB8F87" w14:textId="66FBD192"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7FEE154A"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BB3C3C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A6A6190"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0E2DBB0A" w14:textId="493877C4"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6D2B4C" w:rsidRPr="00C86088" w14:paraId="579D3AE0"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76746A50" w14:textId="55D04D5A"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7</w:t>
            </w:r>
          </w:p>
        </w:tc>
        <w:tc>
          <w:tcPr>
            <w:tcW w:w="6065" w:type="dxa"/>
            <w:tcBorders>
              <w:top w:val="single" w:sz="4" w:space="0" w:color="000000"/>
              <w:left w:val="single" w:sz="4" w:space="0" w:color="000000"/>
              <w:bottom w:val="single" w:sz="4" w:space="0" w:color="000000"/>
            </w:tcBorders>
            <w:shd w:val="clear" w:color="auto" w:fill="auto"/>
            <w:vAlign w:val="center"/>
          </w:tcPr>
          <w:p w14:paraId="6B1F7659" w14:textId="33346484"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предъявляемые при работе в ОЗП с негазоопасной, газоопасной, взрывопожароопасной средой</w:t>
            </w:r>
          </w:p>
        </w:tc>
        <w:tc>
          <w:tcPr>
            <w:tcW w:w="567" w:type="dxa"/>
            <w:vAlign w:val="center"/>
          </w:tcPr>
          <w:p w14:paraId="310C14C4" w14:textId="7C00E83A"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2,5</w:t>
            </w:r>
          </w:p>
        </w:tc>
        <w:tc>
          <w:tcPr>
            <w:tcW w:w="566" w:type="dxa"/>
            <w:vAlign w:val="center"/>
          </w:tcPr>
          <w:p w14:paraId="3785745A"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5CD6FAC"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541DE33"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4AF5ED4B" w14:textId="16577D43"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2,5</w:t>
            </w:r>
          </w:p>
        </w:tc>
      </w:tr>
      <w:tr w:rsidR="006D2B4C" w:rsidRPr="00C86088" w14:paraId="32E40366"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5E87B0B" w14:textId="49B88A20" w:rsidR="006D2B4C" w:rsidRPr="00C86088" w:rsidRDefault="006D2B4C" w:rsidP="006D2B4C">
            <w:pPr>
              <w:suppressAutoHyphens/>
              <w:spacing w:after="0"/>
              <w:ind w:right="-72"/>
              <w:jc w:val="center"/>
              <w:rPr>
                <w:rFonts w:eastAsia="Times New Roman" w:cs="Times New Roman"/>
                <w:sz w:val="24"/>
                <w:szCs w:val="24"/>
                <w:lang w:eastAsia="ar-SA"/>
              </w:rPr>
            </w:pPr>
            <w:r w:rsidRPr="002C033A">
              <w:rPr>
                <w:rFonts w:eastAsia="Times New Roman" w:cs="Times New Roman"/>
                <w:bCs/>
                <w:sz w:val="24"/>
                <w:szCs w:val="24"/>
                <w:lang w:eastAsia="ru-RU"/>
              </w:rPr>
              <w:t>8</w:t>
            </w:r>
          </w:p>
        </w:tc>
        <w:tc>
          <w:tcPr>
            <w:tcW w:w="6065" w:type="dxa"/>
            <w:tcBorders>
              <w:top w:val="single" w:sz="4" w:space="0" w:color="000000"/>
              <w:left w:val="single" w:sz="4" w:space="0" w:color="000000"/>
              <w:bottom w:val="single" w:sz="4" w:space="0" w:color="000000"/>
            </w:tcBorders>
            <w:shd w:val="clear" w:color="auto" w:fill="auto"/>
            <w:vAlign w:val="center"/>
          </w:tcPr>
          <w:p w14:paraId="02C51C68" w14:textId="4797CBBC"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при выполнении работ по очистке ОЗП. Требования охраны труда при эксплуатации очистных сооружений на объектах хранения, транспортирования и реализации нефтепродуктов</w:t>
            </w:r>
          </w:p>
        </w:tc>
        <w:tc>
          <w:tcPr>
            <w:tcW w:w="567" w:type="dxa"/>
            <w:vAlign w:val="center"/>
          </w:tcPr>
          <w:p w14:paraId="5EDF793A" w14:textId="256FCA88"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3E3A8FCC"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7AB5AE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33CB28EF"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13EE2A93" w14:textId="356D2BC3"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6D2B4C" w:rsidRPr="00C86088" w14:paraId="536752C2"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65ADDE5C" w14:textId="4CB99813"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9</w:t>
            </w:r>
          </w:p>
        </w:tc>
        <w:tc>
          <w:tcPr>
            <w:tcW w:w="6065" w:type="dxa"/>
            <w:tcBorders>
              <w:top w:val="single" w:sz="4" w:space="0" w:color="000000"/>
              <w:left w:val="single" w:sz="4" w:space="0" w:color="000000"/>
              <w:bottom w:val="single" w:sz="4" w:space="0" w:color="000000"/>
            </w:tcBorders>
            <w:shd w:val="clear" w:color="auto" w:fill="auto"/>
            <w:vAlign w:val="center"/>
          </w:tcPr>
          <w:p w14:paraId="5A3861FC" w14:textId="070BF47C"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Требования охраны труда, предъявляемые при выполнении разных работ в ОЗП</w:t>
            </w:r>
          </w:p>
        </w:tc>
        <w:tc>
          <w:tcPr>
            <w:tcW w:w="567" w:type="dxa"/>
            <w:vAlign w:val="center"/>
          </w:tcPr>
          <w:p w14:paraId="4013F656" w14:textId="70AEFBE1"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58DE096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591B64D2"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AF7B32B"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5BA13B28" w14:textId="3834A910"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6D2B4C" w:rsidRPr="00C86088" w14:paraId="4E664071"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DDEC587" w14:textId="0401E7D8"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10</w:t>
            </w:r>
          </w:p>
        </w:tc>
        <w:tc>
          <w:tcPr>
            <w:tcW w:w="6065" w:type="dxa"/>
            <w:tcBorders>
              <w:top w:val="single" w:sz="4" w:space="0" w:color="000000"/>
              <w:left w:val="single" w:sz="4" w:space="0" w:color="000000"/>
              <w:bottom w:val="single" w:sz="4" w:space="0" w:color="000000"/>
            </w:tcBorders>
            <w:shd w:val="clear" w:color="auto" w:fill="auto"/>
            <w:vAlign w:val="center"/>
          </w:tcPr>
          <w:p w14:paraId="264C98D9" w14:textId="5827FBBF"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Техника безопасности при работах в ограниченных и замкнутых пространствах</w:t>
            </w:r>
          </w:p>
        </w:tc>
        <w:tc>
          <w:tcPr>
            <w:tcW w:w="567" w:type="dxa"/>
            <w:vAlign w:val="center"/>
          </w:tcPr>
          <w:p w14:paraId="63907746" w14:textId="10F1A3A9"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383CAC58"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AAC85BD"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7934801"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083E0584" w14:textId="5746A0C1"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6D2B4C" w:rsidRPr="00C86088" w14:paraId="370C05F4"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3C2FE53" w14:textId="212032A2"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11</w:t>
            </w:r>
          </w:p>
        </w:tc>
        <w:tc>
          <w:tcPr>
            <w:tcW w:w="6065" w:type="dxa"/>
            <w:tcBorders>
              <w:top w:val="single" w:sz="4" w:space="0" w:color="000000"/>
              <w:left w:val="single" w:sz="4" w:space="0" w:color="000000"/>
              <w:bottom w:val="single" w:sz="4" w:space="0" w:color="000000"/>
            </w:tcBorders>
            <w:shd w:val="clear" w:color="auto" w:fill="auto"/>
            <w:vAlign w:val="center"/>
          </w:tcPr>
          <w:p w14:paraId="2AA396BD" w14:textId="6B433915"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Сигнальные знаки</w:t>
            </w:r>
          </w:p>
        </w:tc>
        <w:tc>
          <w:tcPr>
            <w:tcW w:w="567" w:type="dxa"/>
            <w:vAlign w:val="center"/>
          </w:tcPr>
          <w:p w14:paraId="60DA894E" w14:textId="0CF1B85E"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0,5</w:t>
            </w:r>
          </w:p>
        </w:tc>
        <w:tc>
          <w:tcPr>
            <w:tcW w:w="566" w:type="dxa"/>
            <w:vAlign w:val="center"/>
          </w:tcPr>
          <w:p w14:paraId="3AD25B77"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330BADD0"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217C646"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451E50BC" w14:textId="4B91F310"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0,5</w:t>
            </w:r>
          </w:p>
        </w:tc>
      </w:tr>
      <w:tr w:rsidR="006D2B4C" w:rsidRPr="00C86088" w14:paraId="11AE0E34"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634D2A52" w14:textId="303AAA9E"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12</w:t>
            </w:r>
          </w:p>
        </w:tc>
        <w:tc>
          <w:tcPr>
            <w:tcW w:w="6065" w:type="dxa"/>
            <w:tcBorders>
              <w:top w:val="single" w:sz="4" w:space="0" w:color="000000"/>
              <w:left w:val="single" w:sz="4" w:space="0" w:color="000000"/>
              <w:bottom w:val="single" w:sz="4" w:space="0" w:color="000000"/>
            </w:tcBorders>
            <w:shd w:val="clear" w:color="auto" w:fill="auto"/>
            <w:vAlign w:val="center"/>
          </w:tcPr>
          <w:p w14:paraId="225D6CF9" w14:textId="55B03947"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Мероприятия при аварийной ситуации и при проведении спасательных работ, эвакуации и спасению из ОЗП</w:t>
            </w:r>
          </w:p>
        </w:tc>
        <w:tc>
          <w:tcPr>
            <w:tcW w:w="567" w:type="dxa"/>
            <w:vAlign w:val="center"/>
          </w:tcPr>
          <w:p w14:paraId="752A567C" w14:textId="64923660"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7444BE91"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C4FB3B2"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68AD603F"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5E522DA5" w14:textId="39269CAE" w:rsidR="006D2B4C" w:rsidRPr="00C86088" w:rsidRDefault="006D2B4C" w:rsidP="006D2B4C">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6D2B4C" w:rsidRPr="00C86088" w14:paraId="4795C809" w14:textId="77777777" w:rsidTr="00EC746A">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5D638CA6" w14:textId="583CFC0E" w:rsidR="006D2B4C" w:rsidRPr="005222E9" w:rsidRDefault="006D2B4C" w:rsidP="006D2B4C">
            <w:pPr>
              <w:suppressAutoHyphens/>
              <w:spacing w:after="0"/>
              <w:ind w:right="-72"/>
              <w:jc w:val="center"/>
              <w:rPr>
                <w:rFonts w:eastAsia="Times New Roman" w:cs="Times New Roman"/>
                <w:bCs/>
                <w:sz w:val="24"/>
                <w:szCs w:val="24"/>
                <w:lang w:eastAsia="ru-RU"/>
              </w:rPr>
            </w:pPr>
            <w:r w:rsidRPr="002C033A">
              <w:rPr>
                <w:rFonts w:eastAsia="Times New Roman" w:cs="Times New Roman"/>
                <w:bCs/>
                <w:sz w:val="24"/>
                <w:szCs w:val="24"/>
                <w:lang w:eastAsia="ru-RU"/>
              </w:rPr>
              <w:t>13</w:t>
            </w:r>
          </w:p>
        </w:tc>
        <w:tc>
          <w:tcPr>
            <w:tcW w:w="6065" w:type="dxa"/>
            <w:tcBorders>
              <w:top w:val="single" w:sz="4" w:space="0" w:color="000000"/>
              <w:left w:val="single" w:sz="4" w:space="0" w:color="000000"/>
              <w:bottom w:val="single" w:sz="4" w:space="0" w:color="000000"/>
            </w:tcBorders>
            <w:shd w:val="clear" w:color="auto" w:fill="auto"/>
            <w:vAlign w:val="center"/>
          </w:tcPr>
          <w:p w14:paraId="4F179924" w14:textId="369E969A"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Cs/>
                <w:sz w:val="24"/>
                <w:szCs w:val="24"/>
                <w:lang w:eastAsia="ar-SA"/>
              </w:rPr>
              <w:t>Видео семинар</w:t>
            </w:r>
          </w:p>
        </w:tc>
        <w:tc>
          <w:tcPr>
            <w:tcW w:w="567" w:type="dxa"/>
            <w:vAlign w:val="center"/>
          </w:tcPr>
          <w:p w14:paraId="575AD5F0" w14:textId="7D0472E6"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Cs/>
                <w:sz w:val="24"/>
                <w:szCs w:val="24"/>
                <w:lang w:eastAsia="ar-SA"/>
              </w:rPr>
              <w:t>2,5</w:t>
            </w:r>
          </w:p>
        </w:tc>
        <w:tc>
          <w:tcPr>
            <w:tcW w:w="566" w:type="dxa"/>
            <w:vAlign w:val="center"/>
          </w:tcPr>
          <w:p w14:paraId="52CE4C8D"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4F5B9A6F"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08406CAB"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vAlign w:val="center"/>
          </w:tcPr>
          <w:p w14:paraId="2A959585" w14:textId="1955A052"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Cs/>
                <w:sz w:val="24"/>
                <w:szCs w:val="24"/>
                <w:lang w:eastAsia="ar-SA"/>
              </w:rPr>
              <w:t>2,5</w:t>
            </w:r>
          </w:p>
        </w:tc>
      </w:tr>
      <w:tr w:rsidR="006D2B4C" w:rsidRPr="00C86088" w14:paraId="468F6417" w14:textId="77777777" w:rsidTr="000A5AF4">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5827EE5D" w14:textId="77777777" w:rsidR="006D2B4C" w:rsidRPr="005222E9" w:rsidRDefault="006D2B4C" w:rsidP="006D2B4C">
            <w:pPr>
              <w:suppressAutoHyphens/>
              <w:spacing w:after="0"/>
              <w:ind w:right="-72"/>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0EF0519C" w14:textId="2EB8E368"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14:paraId="34778FC2" w14:textId="05F8DE62"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
                <w:bCs/>
                <w:sz w:val="24"/>
                <w:szCs w:val="24"/>
                <w:lang w:eastAsia="ar-SA"/>
              </w:rPr>
              <w:t>2</w:t>
            </w:r>
          </w:p>
        </w:tc>
        <w:tc>
          <w:tcPr>
            <w:tcW w:w="566" w:type="dxa"/>
            <w:vAlign w:val="center"/>
          </w:tcPr>
          <w:p w14:paraId="69D2E741"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5AFEAA63"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76DB88E1"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5F1F15AD" w14:textId="04F42CDB"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
                <w:bCs/>
                <w:sz w:val="24"/>
                <w:szCs w:val="24"/>
                <w:lang w:eastAsia="ar-SA"/>
              </w:rPr>
              <w:t>2</w:t>
            </w:r>
          </w:p>
        </w:tc>
      </w:tr>
      <w:tr w:rsidR="006D2B4C" w:rsidRPr="00C86088" w14:paraId="75093798" w14:textId="77777777" w:rsidTr="000A5AF4">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5FFA2D2" w14:textId="77777777" w:rsidR="006D2B4C" w:rsidRPr="005222E9" w:rsidRDefault="006D2B4C" w:rsidP="006D2B4C">
            <w:pPr>
              <w:suppressAutoHyphens/>
              <w:spacing w:after="0"/>
              <w:ind w:right="-72"/>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3B160B4F" w14:textId="377801A9" w:rsidR="006D2B4C" w:rsidRPr="00C86088" w:rsidRDefault="006D2B4C" w:rsidP="006D2B4C">
            <w:pPr>
              <w:suppressAutoHyphens/>
              <w:spacing w:after="0"/>
              <w:rPr>
                <w:rFonts w:eastAsia="Times New Roman" w:cs="Times New Roman"/>
                <w:sz w:val="24"/>
                <w:szCs w:val="24"/>
                <w:lang w:eastAsia="ar-SA"/>
              </w:rPr>
            </w:pPr>
            <w:r w:rsidRPr="002C033A">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14:paraId="57BCB84E" w14:textId="11E482BE"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
                <w:sz w:val="24"/>
                <w:szCs w:val="24"/>
                <w:lang w:eastAsia="ru-RU"/>
              </w:rPr>
              <w:t>24</w:t>
            </w:r>
          </w:p>
        </w:tc>
        <w:tc>
          <w:tcPr>
            <w:tcW w:w="566" w:type="dxa"/>
            <w:vAlign w:val="center"/>
          </w:tcPr>
          <w:p w14:paraId="7DF763AC"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6B7A770"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566" w:type="dxa"/>
            <w:vAlign w:val="center"/>
          </w:tcPr>
          <w:p w14:paraId="1E9F212C" w14:textId="77777777" w:rsidR="006D2B4C" w:rsidRPr="00C86088" w:rsidRDefault="006D2B4C" w:rsidP="006D2B4C">
            <w:pPr>
              <w:suppressAutoHyphens/>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59C85246" w14:textId="2669707A" w:rsidR="006D2B4C" w:rsidRPr="00C86088" w:rsidRDefault="006D2B4C" w:rsidP="006D2B4C">
            <w:pPr>
              <w:suppressAutoHyphens/>
              <w:spacing w:after="0"/>
              <w:jc w:val="center"/>
              <w:rPr>
                <w:rFonts w:eastAsia="Times New Roman" w:cs="Times New Roman"/>
                <w:sz w:val="24"/>
                <w:szCs w:val="24"/>
                <w:lang w:eastAsia="ru-RU"/>
              </w:rPr>
            </w:pPr>
            <w:r w:rsidRPr="002C033A">
              <w:rPr>
                <w:rFonts w:eastAsia="Times New Roman" w:cs="Times New Roman"/>
                <w:b/>
                <w:sz w:val="24"/>
                <w:szCs w:val="24"/>
                <w:lang w:eastAsia="ru-RU"/>
              </w:rPr>
              <w:t>24</w:t>
            </w:r>
          </w:p>
        </w:tc>
      </w:tr>
    </w:tbl>
    <w:p w14:paraId="64C78993" w14:textId="360CC486" w:rsidR="00C86088" w:rsidRDefault="00C86088" w:rsidP="00C86088">
      <w:pPr>
        <w:tabs>
          <w:tab w:val="left" w:pos="3450"/>
        </w:tabs>
        <w:suppressAutoHyphens/>
        <w:spacing w:after="0"/>
        <w:jc w:val="both"/>
        <w:rPr>
          <w:rFonts w:eastAsia="Lucida Sans Unicode" w:cs="Times New Roman"/>
          <w:b/>
          <w:sz w:val="24"/>
          <w:szCs w:val="24"/>
          <w:lang w:eastAsia="ar-SA"/>
        </w:rPr>
      </w:pPr>
    </w:p>
    <w:p w14:paraId="22DC181B" w14:textId="70958BF6" w:rsidR="006D2B4C" w:rsidRDefault="006D2B4C" w:rsidP="00C86088">
      <w:pPr>
        <w:tabs>
          <w:tab w:val="left" w:pos="3450"/>
        </w:tabs>
        <w:suppressAutoHyphens/>
        <w:spacing w:after="0"/>
        <w:jc w:val="both"/>
        <w:rPr>
          <w:rFonts w:eastAsia="Lucida Sans Unicode" w:cs="Times New Roman"/>
          <w:b/>
          <w:sz w:val="24"/>
          <w:szCs w:val="24"/>
          <w:lang w:eastAsia="ar-SA"/>
        </w:rPr>
      </w:pPr>
    </w:p>
    <w:p w14:paraId="34275980" w14:textId="64A14429" w:rsidR="006D2B4C" w:rsidRDefault="006D2B4C" w:rsidP="00C86088">
      <w:pPr>
        <w:tabs>
          <w:tab w:val="left" w:pos="3450"/>
        </w:tabs>
        <w:suppressAutoHyphens/>
        <w:spacing w:after="0"/>
        <w:jc w:val="both"/>
        <w:rPr>
          <w:rFonts w:eastAsia="Lucida Sans Unicode" w:cs="Times New Roman"/>
          <w:b/>
          <w:sz w:val="24"/>
          <w:szCs w:val="24"/>
          <w:lang w:eastAsia="ar-SA"/>
        </w:rPr>
      </w:pPr>
    </w:p>
    <w:p w14:paraId="19C0CFBC" w14:textId="14EE15EC" w:rsidR="006D2B4C" w:rsidRDefault="006D2B4C" w:rsidP="00C86088">
      <w:pPr>
        <w:tabs>
          <w:tab w:val="left" w:pos="3450"/>
        </w:tabs>
        <w:suppressAutoHyphens/>
        <w:spacing w:after="0"/>
        <w:jc w:val="both"/>
        <w:rPr>
          <w:rFonts w:eastAsia="Lucida Sans Unicode" w:cs="Times New Roman"/>
          <w:b/>
          <w:sz w:val="24"/>
          <w:szCs w:val="24"/>
          <w:lang w:eastAsia="ar-SA"/>
        </w:rPr>
      </w:pPr>
    </w:p>
    <w:p w14:paraId="0CCBC22C" w14:textId="77777777" w:rsidR="006D2B4C" w:rsidRPr="00C86088" w:rsidRDefault="006D2B4C" w:rsidP="00C86088">
      <w:pPr>
        <w:tabs>
          <w:tab w:val="left" w:pos="3450"/>
        </w:tabs>
        <w:suppressAutoHyphens/>
        <w:spacing w:after="0"/>
        <w:jc w:val="both"/>
        <w:rPr>
          <w:rFonts w:eastAsia="Lucida Sans Unicode" w:cs="Times New Roman"/>
          <w:b/>
          <w:sz w:val="24"/>
          <w:szCs w:val="24"/>
          <w:lang w:eastAsia="ar-SA"/>
        </w:rPr>
      </w:pPr>
    </w:p>
    <w:p w14:paraId="1885895E" w14:textId="777777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lastRenderedPageBreak/>
        <w:t xml:space="preserve">РАБОЧАЯ ПРОГРАММА. </w:t>
      </w:r>
    </w:p>
    <w:p w14:paraId="55F39CA2" w14:textId="6B438CF5"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СОДЕРЖАНИЕ ТЕМ</w:t>
      </w:r>
    </w:p>
    <w:p w14:paraId="66D02659" w14:textId="77777777" w:rsidR="00CC4F0C" w:rsidRPr="00CC4F0C" w:rsidRDefault="00CC4F0C" w:rsidP="007D7C32">
      <w:pPr>
        <w:spacing w:after="0"/>
        <w:ind w:firstLine="709"/>
        <w:jc w:val="center"/>
        <w:rPr>
          <w:rFonts w:eastAsia="Calibri" w:cs="Times New Roman"/>
          <w:b/>
          <w:szCs w:val="28"/>
        </w:rPr>
      </w:pPr>
    </w:p>
    <w:p w14:paraId="402D5991" w14:textId="0A407A9B" w:rsidR="00B22844" w:rsidRDefault="00CC4F0C" w:rsidP="007D7C32">
      <w:pPr>
        <w:spacing w:after="0"/>
        <w:ind w:firstLine="709"/>
        <w:rPr>
          <w:rFonts w:eastAsia="Calibri" w:cs="Times New Roman"/>
          <w:b/>
          <w:szCs w:val="28"/>
        </w:rPr>
      </w:pPr>
      <w:r w:rsidRPr="00CC4F0C">
        <w:rPr>
          <w:rFonts w:eastAsia="Calibri" w:cs="Times New Roman"/>
          <w:b/>
          <w:szCs w:val="28"/>
        </w:rPr>
        <w:t>Тема 1.</w:t>
      </w:r>
      <w:r w:rsidR="00B22844" w:rsidRPr="00B22844">
        <w:t xml:space="preserve"> </w:t>
      </w:r>
      <w:r w:rsidR="007D7C32" w:rsidRPr="007D7C32">
        <w:rPr>
          <w:rFonts w:eastAsia="Calibri" w:cs="Times New Roman"/>
          <w:b/>
          <w:szCs w:val="28"/>
        </w:rPr>
        <w:t>Общие положения</w:t>
      </w:r>
      <w:r w:rsidR="00B22844">
        <w:rPr>
          <w:rFonts w:eastAsia="Calibri" w:cs="Times New Roman"/>
          <w:b/>
          <w:szCs w:val="28"/>
        </w:rPr>
        <w:t>.</w:t>
      </w:r>
    </w:p>
    <w:p w14:paraId="1E276D99" w14:textId="543450E9" w:rsidR="007D7C32" w:rsidRDefault="007D7C32" w:rsidP="007D7C32">
      <w:pPr>
        <w:spacing w:after="0"/>
        <w:ind w:firstLine="709"/>
        <w:jc w:val="both"/>
        <w:rPr>
          <w:rFonts w:eastAsia="Calibri" w:cs="Times New Roman"/>
          <w:bCs/>
          <w:szCs w:val="28"/>
        </w:rPr>
      </w:pPr>
      <w:r w:rsidRPr="007D7C32">
        <w:rPr>
          <w:rFonts w:eastAsia="Calibri" w:cs="Times New Roman"/>
          <w:bCs/>
          <w:szCs w:val="28"/>
        </w:rPr>
        <w:t>Правила по охране труда при работе в ограниченных и замкнутых пространствах</w:t>
      </w:r>
      <w:r>
        <w:rPr>
          <w:rFonts w:eastAsia="Calibri" w:cs="Times New Roman"/>
          <w:bCs/>
          <w:szCs w:val="28"/>
        </w:rPr>
        <w:t xml:space="preserve"> </w:t>
      </w:r>
      <w:r w:rsidRPr="007D7C32">
        <w:rPr>
          <w:rFonts w:eastAsia="Calibri" w:cs="Times New Roman"/>
          <w:bCs/>
          <w:szCs w:val="28"/>
        </w:rPr>
        <w:t xml:space="preserve">устанавливают государственные нормативные требования охраны труда и регулируют порядок действий работодателя и работника при организации и проведении работ в </w:t>
      </w:r>
      <w:r>
        <w:rPr>
          <w:rFonts w:eastAsia="Calibri" w:cs="Times New Roman"/>
          <w:bCs/>
          <w:szCs w:val="28"/>
        </w:rPr>
        <w:t>ОЗП.</w:t>
      </w:r>
    </w:p>
    <w:p w14:paraId="1D1435EF" w14:textId="77777777" w:rsidR="007D7C32" w:rsidRPr="007D7C32" w:rsidRDefault="007D7C32" w:rsidP="007D7C32">
      <w:pPr>
        <w:spacing w:after="0"/>
        <w:ind w:firstLine="709"/>
        <w:jc w:val="both"/>
        <w:rPr>
          <w:rFonts w:eastAsia="Calibri" w:cs="Times New Roman"/>
          <w:bCs/>
          <w:szCs w:val="28"/>
        </w:rPr>
      </w:pPr>
      <w:r w:rsidRPr="007D7C32">
        <w:rPr>
          <w:rFonts w:eastAsia="Calibri" w:cs="Times New Roman"/>
          <w:bCs/>
          <w:szCs w:val="28"/>
        </w:rPr>
        <w:t>Требования Правил обязательны для исполнения работодателями - юридическими лицами независимо от их организационно-правовых форм и физическими лицами (за исключением работодателей - физических лиц, не являющихся индивидуальными предпринимателями) при организации и осуществлении ими работ в ОЗП.</w:t>
      </w:r>
    </w:p>
    <w:p w14:paraId="7BB07CBC" w14:textId="3833D7F3" w:rsidR="007D7C32" w:rsidRPr="007D7C32" w:rsidRDefault="007D7C32" w:rsidP="007D7C32">
      <w:pPr>
        <w:spacing w:after="0"/>
        <w:ind w:firstLine="709"/>
        <w:jc w:val="both"/>
        <w:rPr>
          <w:rFonts w:eastAsia="Calibri" w:cs="Times New Roman"/>
          <w:bCs/>
          <w:szCs w:val="28"/>
        </w:rPr>
      </w:pPr>
      <w:r w:rsidRPr="007D7C32">
        <w:rPr>
          <w:rFonts w:eastAsia="Calibri" w:cs="Times New Roman"/>
          <w:bCs/>
          <w:szCs w:val="28"/>
        </w:rPr>
        <w:t>Правила не распространяются на организацию и проведение работ на опасных производственных объектах, требования к выполнению которых установлены федеральными нормами и правилами в области промышленной безопасности.</w:t>
      </w:r>
    </w:p>
    <w:p w14:paraId="2390C5FC" w14:textId="37F04EC9" w:rsidR="007D7C32" w:rsidRDefault="007D7C32" w:rsidP="007D7C32">
      <w:pPr>
        <w:spacing w:after="0"/>
        <w:ind w:firstLine="709"/>
        <w:jc w:val="both"/>
        <w:rPr>
          <w:rFonts w:eastAsia="Calibri" w:cs="Times New Roman"/>
          <w:bCs/>
          <w:szCs w:val="28"/>
        </w:rPr>
      </w:pPr>
      <w:r w:rsidRPr="007D7C32">
        <w:rPr>
          <w:rFonts w:eastAsia="Calibri" w:cs="Times New Roman"/>
          <w:bCs/>
          <w:szCs w:val="28"/>
        </w:rPr>
        <w:t>Работы относятся к работам в ОЗП, если они проводятся на пространственно замкнутом (ограниченном) объекте, не предназначенном для постоянного пребывания в нем работников. Размер этого объекта должен быть достаточным для того, чтобы там полностью поместился работник или работники для выполнения в нем работ, но при этом вход(ы) в объект или выход(ы) из объекта являются такими, что затруднен быстрый проход через них работников, а параметры воздухообмена недостаточны для поддержания их дыхания.</w:t>
      </w:r>
    </w:p>
    <w:p w14:paraId="76AAEF9F" w14:textId="513242E2" w:rsidR="007D7C32" w:rsidRDefault="007D7C32" w:rsidP="007D7C32">
      <w:pPr>
        <w:spacing w:after="0"/>
        <w:ind w:firstLine="709"/>
        <w:jc w:val="both"/>
        <w:rPr>
          <w:rFonts w:eastAsia="Calibri" w:cs="Times New Roman"/>
          <w:bCs/>
          <w:szCs w:val="28"/>
        </w:rPr>
      </w:pPr>
      <w:r>
        <w:rPr>
          <w:rFonts w:eastAsia="Calibri" w:cs="Times New Roman"/>
          <w:bCs/>
          <w:szCs w:val="28"/>
        </w:rPr>
        <w:t>Обязанности и права работодателя.</w:t>
      </w:r>
    </w:p>
    <w:p w14:paraId="1FA6D6CE" w14:textId="77777777" w:rsidR="007D7C32" w:rsidRPr="00C36164" w:rsidRDefault="007D7C32" w:rsidP="007D7C32">
      <w:pPr>
        <w:spacing w:after="0"/>
        <w:ind w:firstLine="709"/>
        <w:jc w:val="both"/>
        <w:rPr>
          <w:rFonts w:eastAsia="Calibri" w:cs="Times New Roman"/>
          <w:bCs/>
          <w:color w:val="FF0000"/>
          <w:szCs w:val="28"/>
        </w:rPr>
      </w:pPr>
    </w:p>
    <w:p w14:paraId="36C02625" w14:textId="4273E984" w:rsidR="007D7C32" w:rsidRPr="00A15111" w:rsidRDefault="007D7C32" w:rsidP="007D7C32">
      <w:pPr>
        <w:spacing w:after="0"/>
        <w:ind w:firstLine="709"/>
        <w:jc w:val="both"/>
        <w:rPr>
          <w:rFonts w:eastAsia="Calibri" w:cs="Times New Roman"/>
          <w:b/>
          <w:szCs w:val="28"/>
        </w:rPr>
      </w:pPr>
      <w:r w:rsidRPr="00A15111">
        <w:rPr>
          <w:rFonts w:eastAsia="Calibri" w:cs="Times New Roman"/>
          <w:b/>
          <w:szCs w:val="28"/>
        </w:rPr>
        <w:t>Тема 2. Требования охраны труда, предъявляемые к работникам при работе в ОЗП. Режим труда и отдыха</w:t>
      </w:r>
    </w:p>
    <w:p w14:paraId="0006668D" w14:textId="77777777" w:rsidR="00A15111" w:rsidRPr="008E481F" w:rsidRDefault="00A15111" w:rsidP="00A15111">
      <w:pPr>
        <w:spacing w:after="0"/>
        <w:ind w:firstLine="709"/>
        <w:jc w:val="both"/>
        <w:rPr>
          <w:rFonts w:eastAsia="Calibri" w:cs="Times New Roman"/>
          <w:bCs/>
          <w:szCs w:val="28"/>
        </w:rPr>
      </w:pPr>
      <w:r w:rsidRPr="008E481F">
        <w:rPr>
          <w:rFonts w:eastAsia="Calibri" w:cs="Times New Roman"/>
          <w:bCs/>
          <w:szCs w:val="28"/>
        </w:rPr>
        <w:t>Лица, которые допускаются к работе в ОЗП.</w:t>
      </w:r>
    </w:p>
    <w:p w14:paraId="1098DF1B" w14:textId="77777777" w:rsidR="00A15111" w:rsidRPr="008E481F" w:rsidRDefault="00A15111" w:rsidP="00A15111">
      <w:pPr>
        <w:spacing w:after="0"/>
        <w:ind w:firstLine="709"/>
        <w:jc w:val="both"/>
        <w:rPr>
          <w:rFonts w:eastAsia="Calibri" w:cs="Times New Roman"/>
          <w:bCs/>
          <w:szCs w:val="28"/>
        </w:rPr>
      </w:pPr>
      <w:r w:rsidRPr="008E481F">
        <w:rPr>
          <w:rFonts w:eastAsia="Calibri" w:cs="Times New Roman"/>
          <w:bCs/>
          <w:szCs w:val="28"/>
        </w:rPr>
        <w:t>Обязанности работодателя (или уполномоченного им лица) в организации до начала проведения работы.</w:t>
      </w:r>
    </w:p>
    <w:p w14:paraId="53B3C4E8" w14:textId="77777777" w:rsidR="00A15111" w:rsidRPr="008E481F" w:rsidRDefault="00A15111" w:rsidP="00A15111">
      <w:pPr>
        <w:spacing w:after="0"/>
        <w:ind w:firstLine="709"/>
        <w:jc w:val="both"/>
        <w:rPr>
          <w:rFonts w:eastAsia="Calibri" w:cs="Times New Roman"/>
          <w:bCs/>
          <w:szCs w:val="28"/>
        </w:rPr>
      </w:pPr>
      <w:r w:rsidRPr="008E481F">
        <w:rPr>
          <w:rFonts w:eastAsia="Calibri" w:cs="Times New Roman"/>
          <w:bCs/>
          <w:szCs w:val="28"/>
        </w:rPr>
        <w:t>К группе 1 относятся работники, допускаемые к непосредственному выполнению работ в ОЗП в составе бригады или под непосредственным контролем работника, назначенного приказом работодателя, с учетом специфики конкретных объектов ОЗП.</w:t>
      </w:r>
    </w:p>
    <w:p w14:paraId="3B8B57C7" w14:textId="77777777" w:rsidR="00A15111" w:rsidRPr="008E481F" w:rsidRDefault="00A15111" w:rsidP="00A15111">
      <w:pPr>
        <w:spacing w:after="0"/>
        <w:ind w:firstLine="709"/>
        <w:jc w:val="both"/>
        <w:rPr>
          <w:rFonts w:eastAsia="Calibri" w:cs="Times New Roman"/>
          <w:bCs/>
          <w:szCs w:val="28"/>
        </w:rPr>
      </w:pPr>
      <w:r w:rsidRPr="008E481F">
        <w:rPr>
          <w:rFonts w:eastAsia="Calibri" w:cs="Times New Roman"/>
          <w:bCs/>
          <w:szCs w:val="28"/>
        </w:rPr>
        <w:t>Результаты проверки знаний безопасных методов и приемов выполнения работ в ОЗП оформляются протоколом</w:t>
      </w:r>
      <w:r>
        <w:rPr>
          <w:rFonts w:eastAsia="Calibri" w:cs="Times New Roman"/>
          <w:bCs/>
          <w:szCs w:val="28"/>
        </w:rPr>
        <w:t>.</w:t>
      </w:r>
    </w:p>
    <w:p w14:paraId="49DB0089" w14:textId="77777777" w:rsidR="007D7C32" w:rsidRPr="007D7C32" w:rsidRDefault="007D7C32" w:rsidP="007D7C32">
      <w:pPr>
        <w:spacing w:after="0"/>
        <w:ind w:firstLine="709"/>
        <w:jc w:val="both"/>
        <w:rPr>
          <w:rFonts w:eastAsia="Calibri" w:cs="Times New Roman"/>
          <w:bCs/>
          <w:szCs w:val="28"/>
        </w:rPr>
      </w:pPr>
    </w:p>
    <w:p w14:paraId="048432FC" w14:textId="083983FA" w:rsidR="007D7C32" w:rsidRPr="00A15111" w:rsidRDefault="00A15111" w:rsidP="007D7C32">
      <w:pPr>
        <w:spacing w:after="0"/>
        <w:ind w:firstLine="709"/>
        <w:jc w:val="both"/>
        <w:rPr>
          <w:rFonts w:eastAsia="Calibri" w:cs="Times New Roman"/>
          <w:b/>
          <w:szCs w:val="28"/>
        </w:rPr>
      </w:pPr>
      <w:r w:rsidRPr="00A15111">
        <w:rPr>
          <w:rFonts w:eastAsia="Calibri" w:cs="Times New Roman"/>
          <w:b/>
          <w:szCs w:val="28"/>
        </w:rPr>
        <w:t xml:space="preserve">Тема 3. </w:t>
      </w:r>
      <w:r w:rsidR="007D7C32" w:rsidRPr="00A15111">
        <w:rPr>
          <w:rFonts w:eastAsia="Calibri" w:cs="Times New Roman"/>
          <w:b/>
          <w:szCs w:val="28"/>
        </w:rPr>
        <w:t>Обеспечение безопасности работ, идентификация опасностей, оценка и управление рисками при работах в ОЗП</w:t>
      </w:r>
    </w:p>
    <w:p w14:paraId="35BBCC86"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Работодатель до начала выполнения работ в ОЗП должен организовать проведение организационных и технико-технологических мероприятий</w:t>
      </w:r>
    </w:p>
    <w:p w14:paraId="00A21131"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Планы мероприятий при аварийной ситуации и при проведении спасательных работ, эвакуации и спасения из каждого ОЗП</w:t>
      </w:r>
      <w:r>
        <w:rPr>
          <w:rFonts w:eastAsia="Calibri" w:cs="Times New Roman"/>
          <w:bCs/>
          <w:szCs w:val="28"/>
        </w:rPr>
        <w:t xml:space="preserve"> должны быть актуальны. </w:t>
      </w:r>
    </w:p>
    <w:p w14:paraId="647A367A" w14:textId="77777777" w:rsidR="00A15111" w:rsidRDefault="00A15111" w:rsidP="00A15111">
      <w:pPr>
        <w:spacing w:after="0"/>
        <w:ind w:firstLine="567"/>
        <w:jc w:val="both"/>
        <w:rPr>
          <w:rFonts w:eastAsia="Calibri" w:cs="Times New Roman"/>
          <w:bCs/>
          <w:szCs w:val="28"/>
        </w:rPr>
      </w:pPr>
      <w:r>
        <w:rPr>
          <w:rFonts w:eastAsia="Calibri" w:cs="Times New Roman"/>
          <w:bCs/>
          <w:szCs w:val="28"/>
        </w:rPr>
        <w:t>Участие д</w:t>
      </w:r>
      <w:r w:rsidRPr="008E481F">
        <w:rPr>
          <w:rFonts w:eastAsia="Calibri" w:cs="Times New Roman"/>
          <w:bCs/>
          <w:szCs w:val="28"/>
        </w:rPr>
        <w:t>олжностно</w:t>
      </w:r>
      <w:r>
        <w:rPr>
          <w:rFonts w:eastAsia="Calibri" w:cs="Times New Roman"/>
          <w:bCs/>
          <w:szCs w:val="28"/>
        </w:rPr>
        <w:t>го</w:t>
      </w:r>
      <w:r w:rsidRPr="008E481F">
        <w:rPr>
          <w:rFonts w:eastAsia="Calibri" w:cs="Times New Roman"/>
          <w:bCs/>
          <w:szCs w:val="28"/>
        </w:rPr>
        <w:t xml:space="preserve"> лиц</w:t>
      </w:r>
      <w:r>
        <w:rPr>
          <w:rFonts w:eastAsia="Calibri" w:cs="Times New Roman"/>
          <w:bCs/>
          <w:szCs w:val="28"/>
        </w:rPr>
        <w:t>а</w:t>
      </w:r>
      <w:r w:rsidRPr="008E481F">
        <w:rPr>
          <w:rFonts w:eastAsia="Calibri" w:cs="Times New Roman"/>
          <w:bCs/>
          <w:szCs w:val="28"/>
        </w:rPr>
        <w:t>, ответственно</w:t>
      </w:r>
      <w:r>
        <w:rPr>
          <w:rFonts w:eastAsia="Calibri" w:cs="Times New Roman"/>
          <w:bCs/>
          <w:szCs w:val="28"/>
        </w:rPr>
        <w:t>го</w:t>
      </w:r>
      <w:r w:rsidRPr="008E481F">
        <w:rPr>
          <w:rFonts w:eastAsia="Calibri" w:cs="Times New Roman"/>
          <w:bCs/>
          <w:szCs w:val="28"/>
        </w:rPr>
        <w:t xml:space="preserve"> за организацию и безопасное проведение работ в ОЗП</w:t>
      </w:r>
      <w:r>
        <w:rPr>
          <w:rFonts w:eastAsia="Calibri" w:cs="Times New Roman"/>
          <w:bCs/>
          <w:szCs w:val="28"/>
        </w:rPr>
        <w:t>.</w:t>
      </w:r>
    </w:p>
    <w:p w14:paraId="35653515"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lastRenderedPageBreak/>
        <w:t>Идентификация опасностей, представляющих угрозу жизни и здоровью работников, и составление их перечня осуществляются работодателем (или должностным лицом, ответственным за организацию и безопасное проведение работ в ОЗП).</w:t>
      </w:r>
    </w:p>
    <w:p w14:paraId="06B227D2" w14:textId="77777777" w:rsidR="00A15111" w:rsidRPr="008E481F" w:rsidRDefault="00A15111" w:rsidP="00A15111">
      <w:pPr>
        <w:spacing w:after="0"/>
        <w:ind w:firstLine="567"/>
        <w:jc w:val="both"/>
        <w:rPr>
          <w:rFonts w:eastAsia="Calibri" w:cs="Times New Roman"/>
          <w:bCs/>
          <w:szCs w:val="28"/>
        </w:rPr>
      </w:pPr>
      <w:r w:rsidRPr="008E481F">
        <w:rPr>
          <w:rFonts w:eastAsia="Calibri" w:cs="Times New Roman"/>
          <w:bCs/>
          <w:szCs w:val="28"/>
        </w:rPr>
        <w:t>Для идентификации опасностей работодателем (или уполномоченным им лицом) должны учитываться не только штатные условия деятельности, но и случаи отклонений в работе, в том числе связанные с возможными авариями и инцидентами.</w:t>
      </w:r>
    </w:p>
    <w:p w14:paraId="7BAE57CF" w14:textId="77777777" w:rsidR="00A15111" w:rsidRPr="008E481F" w:rsidRDefault="00A15111" w:rsidP="00A15111">
      <w:pPr>
        <w:spacing w:after="0"/>
        <w:ind w:firstLine="567"/>
        <w:jc w:val="both"/>
        <w:rPr>
          <w:rFonts w:eastAsia="Calibri" w:cs="Times New Roman"/>
          <w:bCs/>
          <w:szCs w:val="28"/>
        </w:rPr>
      </w:pPr>
      <w:r w:rsidRPr="008E481F">
        <w:rPr>
          <w:rFonts w:eastAsia="Calibri" w:cs="Times New Roman"/>
          <w:bCs/>
          <w:szCs w:val="28"/>
        </w:rPr>
        <w:t>Перед входом в ОЗП должна быть проведена проверка наличия опасностей и оценены риски с учетом дополнительных видов опасностей в соответствии с СУОТ организации.</w:t>
      </w:r>
    </w:p>
    <w:p w14:paraId="6A6BAD10"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В случае выявленных существующих опасностей и (или) опасностей, которые могут возникнуть в процессе работ, работодатель должен провести оценку рисков, чтобы установить, возможно ли при выполнении организационных и технико-технологических мероприятий до начала работ и соответствующих процедур управления рисками при проведении работ безопасно выполнять планируемые работы в ОЗП.</w:t>
      </w:r>
    </w:p>
    <w:p w14:paraId="3FDB2B3C" w14:textId="77777777" w:rsidR="00A15111" w:rsidRDefault="00A15111" w:rsidP="00A15111">
      <w:pPr>
        <w:spacing w:after="0"/>
        <w:ind w:firstLine="567"/>
        <w:jc w:val="both"/>
        <w:rPr>
          <w:rFonts w:eastAsia="Calibri" w:cs="Times New Roman"/>
          <w:bCs/>
          <w:szCs w:val="28"/>
        </w:rPr>
      </w:pPr>
      <w:r>
        <w:rPr>
          <w:rFonts w:eastAsia="Calibri" w:cs="Times New Roman"/>
          <w:bCs/>
          <w:szCs w:val="28"/>
        </w:rPr>
        <w:t>М</w:t>
      </w:r>
      <w:r w:rsidRPr="008E481F">
        <w:rPr>
          <w:rFonts w:eastAsia="Calibri" w:cs="Times New Roman"/>
          <w:bCs/>
          <w:szCs w:val="28"/>
        </w:rPr>
        <w:t>ер</w:t>
      </w:r>
      <w:r>
        <w:rPr>
          <w:rFonts w:eastAsia="Calibri" w:cs="Times New Roman"/>
          <w:bCs/>
          <w:szCs w:val="28"/>
        </w:rPr>
        <w:t>ы</w:t>
      </w:r>
      <w:r w:rsidRPr="008E481F">
        <w:rPr>
          <w:rFonts w:eastAsia="Calibri" w:cs="Times New Roman"/>
          <w:bCs/>
          <w:szCs w:val="28"/>
        </w:rPr>
        <w:t xml:space="preserve"> по исключению или снижению уровней профессиональных рисков в ОЗП</w:t>
      </w:r>
      <w:r>
        <w:rPr>
          <w:rFonts w:eastAsia="Calibri" w:cs="Times New Roman"/>
          <w:bCs/>
          <w:szCs w:val="28"/>
        </w:rPr>
        <w:t>.</w:t>
      </w:r>
    </w:p>
    <w:p w14:paraId="130741B9" w14:textId="77777777" w:rsidR="00A15111" w:rsidRPr="007D7C32" w:rsidRDefault="00A15111" w:rsidP="007D7C32">
      <w:pPr>
        <w:spacing w:after="0"/>
        <w:ind w:firstLine="709"/>
        <w:jc w:val="both"/>
        <w:rPr>
          <w:rFonts w:eastAsia="Calibri" w:cs="Times New Roman"/>
          <w:bCs/>
          <w:szCs w:val="28"/>
        </w:rPr>
      </w:pPr>
    </w:p>
    <w:p w14:paraId="5EA4A358" w14:textId="5134B1E3" w:rsidR="007D7C32" w:rsidRPr="00A15111" w:rsidRDefault="00A15111" w:rsidP="007D7C32">
      <w:pPr>
        <w:spacing w:after="0"/>
        <w:ind w:firstLine="709"/>
        <w:jc w:val="both"/>
        <w:rPr>
          <w:rFonts w:eastAsia="Calibri" w:cs="Times New Roman"/>
          <w:b/>
          <w:szCs w:val="28"/>
        </w:rPr>
      </w:pPr>
      <w:r w:rsidRPr="00A15111">
        <w:rPr>
          <w:rFonts w:eastAsia="Calibri" w:cs="Times New Roman"/>
          <w:b/>
          <w:szCs w:val="28"/>
        </w:rPr>
        <w:t xml:space="preserve">Тема 4. </w:t>
      </w:r>
      <w:r w:rsidR="007D7C32" w:rsidRPr="00A15111">
        <w:rPr>
          <w:rFonts w:eastAsia="Calibri" w:cs="Times New Roman"/>
          <w:b/>
          <w:szCs w:val="28"/>
        </w:rPr>
        <w:t>Организация работ в ОЗП с оформлением наряда-допуска</w:t>
      </w:r>
    </w:p>
    <w:p w14:paraId="4B480AD4"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Работы, проводящиеся в ОЗП на постоянной основе и выполняемые в аналогичных условиях постоянным составом работников, допускается производить без оформления наряда-допуска по утвержденным для каждого вида работ в ОЗП инструкциям по охране труда.</w:t>
      </w:r>
    </w:p>
    <w:p w14:paraId="25D44A73"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Наряд-допуск на работы по оценке параметров рабочей среды ОЗП не санкционирует вход работников в ОЗП в каких-либо других целях, кроме проведения оценки среды.</w:t>
      </w:r>
    </w:p>
    <w:p w14:paraId="5C38D2AD"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Наряд-допуск определяет место производства работ ОЗП, их содержание, условия проведения работ, время начала и окончания работ, состав бригады, выполняющей работы, ответственных лиц при выполнении этих работ. Если работы в ОЗП проводятся одновременно с другими видами работ, требующими оформления наряда-допуска, то может оформляться один наряд-допуск с включением в него сведений о производстве работ в ОЗП и назначением лиц, ответственных за безопасное производство работ.</w:t>
      </w:r>
    </w:p>
    <w:p w14:paraId="0AF719D5" w14:textId="77777777" w:rsidR="00A15111" w:rsidRDefault="00A15111" w:rsidP="00A15111">
      <w:pPr>
        <w:spacing w:after="0"/>
        <w:ind w:firstLine="567"/>
        <w:jc w:val="both"/>
        <w:rPr>
          <w:rFonts w:eastAsia="Calibri" w:cs="Times New Roman"/>
          <w:bCs/>
          <w:szCs w:val="28"/>
        </w:rPr>
      </w:pPr>
      <w:r>
        <w:rPr>
          <w:rFonts w:eastAsia="Calibri" w:cs="Times New Roman"/>
          <w:bCs/>
          <w:szCs w:val="28"/>
        </w:rPr>
        <w:t>Обязанности и ответственность д</w:t>
      </w:r>
      <w:r w:rsidRPr="008E481F">
        <w:rPr>
          <w:rFonts w:eastAsia="Calibri" w:cs="Times New Roman"/>
          <w:bCs/>
          <w:szCs w:val="28"/>
        </w:rPr>
        <w:t>олжностн</w:t>
      </w:r>
      <w:r>
        <w:rPr>
          <w:rFonts w:eastAsia="Calibri" w:cs="Times New Roman"/>
          <w:bCs/>
          <w:szCs w:val="28"/>
        </w:rPr>
        <w:t>ого</w:t>
      </w:r>
      <w:r w:rsidRPr="008E481F">
        <w:rPr>
          <w:rFonts w:eastAsia="Calibri" w:cs="Times New Roman"/>
          <w:bCs/>
          <w:szCs w:val="28"/>
        </w:rPr>
        <w:t xml:space="preserve"> лица, выдающ</w:t>
      </w:r>
      <w:r>
        <w:rPr>
          <w:rFonts w:eastAsia="Calibri" w:cs="Times New Roman"/>
          <w:bCs/>
          <w:szCs w:val="28"/>
        </w:rPr>
        <w:t>его</w:t>
      </w:r>
      <w:r w:rsidRPr="008E481F">
        <w:rPr>
          <w:rFonts w:eastAsia="Calibri" w:cs="Times New Roman"/>
          <w:bCs/>
          <w:szCs w:val="28"/>
        </w:rPr>
        <w:t xml:space="preserve"> наряд-допуск</w:t>
      </w:r>
      <w:r>
        <w:rPr>
          <w:rFonts w:eastAsia="Calibri" w:cs="Times New Roman"/>
          <w:bCs/>
          <w:szCs w:val="28"/>
        </w:rPr>
        <w:t>.</w:t>
      </w:r>
    </w:p>
    <w:p w14:paraId="44A6B1D5" w14:textId="77777777" w:rsidR="00A15111" w:rsidRPr="008E481F" w:rsidRDefault="00A15111" w:rsidP="00A15111">
      <w:pPr>
        <w:spacing w:after="0"/>
        <w:ind w:firstLine="567"/>
        <w:jc w:val="both"/>
        <w:rPr>
          <w:rFonts w:eastAsia="Calibri" w:cs="Times New Roman"/>
          <w:bCs/>
          <w:szCs w:val="28"/>
        </w:rPr>
      </w:pPr>
      <w:r w:rsidRPr="008E481F">
        <w:rPr>
          <w:rFonts w:eastAsia="Calibri" w:cs="Times New Roman"/>
          <w:bCs/>
          <w:szCs w:val="28"/>
        </w:rPr>
        <w:t>Завершение работ по наряду-допуску после осмотра места работы должно быть оформлено в соответствующей графе журнала учета работ по наряду-допуску.</w:t>
      </w:r>
    </w:p>
    <w:p w14:paraId="4A010DB9" w14:textId="77777777" w:rsidR="00A15111" w:rsidRDefault="00A15111" w:rsidP="00A15111">
      <w:pPr>
        <w:spacing w:after="0"/>
        <w:ind w:firstLine="567"/>
        <w:jc w:val="both"/>
        <w:rPr>
          <w:rFonts w:eastAsia="Calibri" w:cs="Times New Roman"/>
          <w:bCs/>
          <w:szCs w:val="28"/>
        </w:rPr>
      </w:pPr>
      <w:r w:rsidRPr="008E481F">
        <w:rPr>
          <w:rFonts w:eastAsia="Calibri" w:cs="Times New Roman"/>
          <w:bCs/>
          <w:szCs w:val="28"/>
        </w:rPr>
        <w:t>Ответственный руководитель работ после проверки рабочих мест должен оформить в наряде-допуске полное окончание работ и сдать наряд-допуск работнику, выдавшему его.</w:t>
      </w:r>
    </w:p>
    <w:p w14:paraId="0ED63C48" w14:textId="77777777" w:rsidR="00A15111" w:rsidRDefault="00A15111" w:rsidP="007D7C32">
      <w:pPr>
        <w:spacing w:after="0"/>
        <w:ind w:firstLine="709"/>
        <w:jc w:val="both"/>
        <w:rPr>
          <w:rFonts w:eastAsia="Calibri" w:cs="Times New Roman"/>
          <w:bCs/>
          <w:szCs w:val="28"/>
        </w:rPr>
      </w:pPr>
    </w:p>
    <w:p w14:paraId="6D1B50D7" w14:textId="7C589BAA" w:rsidR="007D7C32" w:rsidRPr="00E17881" w:rsidRDefault="00A15111" w:rsidP="007D7C32">
      <w:pPr>
        <w:spacing w:after="0"/>
        <w:ind w:firstLine="709"/>
        <w:jc w:val="both"/>
        <w:rPr>
          <w:rFonts w:eastAsia="Calibri" w:cs="Times New Roman"/>
          <w:b/>
          <w:szCs w:val="28"/>
        </w:rPr>
      </w:pPr>
      <w:r w:rsidRPr="00E17881">
        <w:rPr>
          <w:rFonts w:eastAsia="Calibri" w:cs="Times New Roman"/>
          <w:b/>
          <w:szCs w:val="28"/>
        </w:rPr>
        <w:t xml:space="preserve">Тема 5. </w:t>
      </w:r>
      <w:r w:rsidR="007D7C32" w:rsidRPr="00E17881">
        <w:rPr>
          <w:rFonts w:eastAsia="Calibri" w:cs="Times New Roman"/>
          <w:b/>
          <w:szCs w:val="28"/>
        </w:rPr>
        <w:t>Требования охраны труда, предъявляемые к производственной территории, вентиляции, электрооборудованию и к оборудованию и средствам защиты от виброакустического воздействия</w:t>
      </w:r>
      <w:r w:rsidR="00E17881" w:rsidRPr="00E17881">
        <w:rPr>
          <w:rFonts w:eastAsia="Calibri" w:cs="Times New Roman"/>
          <w:b/>
          <w:szCs w:val="28"/>
        </w:rPr>
        <w:t xml:space="preserve">. </w:t>
      </w:r>
    </w:p>
    <w:p w14:paraId="740B3425" w14:textId="77777777" w:rsidR="00E17881" w:rsidRDefault="00E17881" w:rsidP="00E17881">
      <w:pPr>
        <w:spacing w:after="0"/>
        <w:ind w:firstLine="567"/>
        <w:jc w:val="both"/>
        <w:rPr>
          <w:rFonts w:eastAsia="Calibri" w:cs="Times New Roman"/>
          <w:bCs/>
          <w:szCs w:val="28"/>
        </w:rPr>
      </w:pPr>
      <w:r w:rsidRPr="008E481F">
        <w:rPr>
          <w:rFonts w:eastAsia="Calibri" w:cs="Times New Roman"/>
          <w:bCs/>
          <w:szCs w:val="28"/>
        </w:rPr>
        <w:lastRenderedPageBreak/>
        <w:t>На производственной территории в непосредственной близости зон ОЗП с возможным воздействием опасных и вредных производственных факторов должны быть установлены сигнальные ограждения, сигнальная разметка и знаки безопасности, а на границах зон с постоянным наличием опасных производственных факторов должны быть установлены защитные или сигнальные ограждения.</w:t>
      </w:r>
    </w:p>
    <w:p w14:paraId="720EFBFF" w14:textId="77777777" w:rsidR="00E17881" w:rsidRDefault="00E17881" w:rsidP="00E17881">
      <w:pPr>
        <w:spacing w:after="0"/>
        <w:ind w:firstLine="567"/>
        <w:jc w:val="both"/>
        <w:rPr>
          <w:rFonts w:eastAsia="Calibri" w:cs="Times New Roman"/>
          <w:bCs/>
          <w:szCs w:val="28"/>
        </w:rPr>
      </w:pPr>
      <w:r w:rsidRPr="008E481F">
        <w:rPr>
          <w:rFonts w:eastAsia="Calibri" w:cs="Times New Roman"/>
          <w:bCs/>
          <w:szCs w:val="28"/>
        </w:rPr>
        <w:t>Требования к необходимости оборудования и продолжительности (режимам) работы средств (систем) коллективной защиты (системы вентиляции, очистки, кондиционирования воздуха, локализации вредных производственных выбросов и других) устанавливаются производственной или технологической документацией работодателя.</w:t>
      </w:r>
    </w:p>
    <w:p w14:paraId="43E66D1B" w14:textId="77777777" w:rsidR="00E17881" w:rsidRDefault="00E17881" w:rsidP="00E17881">
      <w:pPr>
        <w:spacing w:after="0"/>
        <w:ind w:firstLine="567"/>
        <w:jc w:val="both"/>
        <w:rPr>
          <w:rFonts w:eastAsia="Calibri" w:cs="Times New Roman"/>
          <w:bCs/>
          <w:szCs w:val="28"/>
        </w:rPr>
      </w:pPr>
      <w:r w:rsidRPr="008E481F">
        <w:rPr>
          <w:rFonts w:eastAsia="Calibri" w:cs="Times New Roman"/>
          <w:bCs/>
          <w:szCs w:val="28"/>
        </w:rPr>
        <w:t>Если естественная и принудительная вентиляция не обеспечивает полного удаления вредных веществ из ОЗП, данные работы должны относиться к работам в ОЗП с газоопасной средой и проводиться с соблюдением соответствующих мер безопасности.</w:t>
      </w:r>
    </w:p>
    <w:p w14:paraId="104A0C3E"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Выявленные в результате оценки параметров рабочей среды ОЗП рабочие зоны с уровнем звука или эквивалентным уровнем звука выше 85 дБА должны быть обозначены знаками безопасности.</w:t>
      </w:r>
    </w:p>
    <w:p w14:paraId="03C466D1"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Запрещается даже кратковременное пребывание работников в рабочих зонах ОЗП с октавными уровнями звукового давления свыше 135 дБ в любой октавной полосе.</w:t>
      </w:r>
    </w:p>
    <w:p w14:paraId="20A90D8F"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Защита от шума в рабочей зоне ОЗП обеспечивается применением оградительных, звукоизолирующих, звукопоглощающих устройств, глушителей шума, применением СИЗ органа слуха и других мер, включая технические меры подавления шума в самом источнике.</w:t>
      </w:r>
    </w:p>
    <w:p w14:paraId="02F92652" w14:textId="77777777" w:rsidR="00A15111" w:rsidRPr="007D7C32" w:rsidRDefault="00A15111" w:rsidP="007D7C32">
      <w:pPr>
        <w:spacing w:after="0"/>
        <w:ind w:firstLine="709"/>
        <w:jc w:val="both"/>
        <w:rPr>
          <w:rFonts w:eastAsia="Calibri" w:cs="Times New Roman"/>
          <w:bCs/>
          <w:szCs w:val="28"/>
        </w:rPr>
      </w:pPr>
    </w:p>
    <w:p w14:paraId="4BF93B32" w14:textId="6F408F7D" w:rsidR="007D7C32" w:rsidRPr="00E17881" w:rsidRDefault="00E17881" w:rsidP="007D7C32">
      <w:pPr>
        <w:spacing w:after="0"/>
        <w:ind w:firstLine="709"/>
        <w:jc w:val="both"/>
        <w:rPr>
          <w:rFonts w:eastAsia="Calibri" w:cs="Times New Roman"/>
          <w:b/>
          <w:szCs w:val="28"/>
        </w:rPr>
      </w:pPr>
      <w:r w:rsidRPr="00E17881">
        <w:rPr>
          <w:rFonts w:eastAsia="Calibri" w:cs="Times New Roman"/>
          <w:b/>
          <w:szCs w:val="28"/>
        </w:rPr>
        <w:t xml:space="preserve">Тема 6. </w:t>
      </w:r>
      <w:r w:rsidR="007D7C32" w:rsidRPr="00E17881">
        <w:rPr>
          <w:rFonts w:eastAsia="Calibri" w:cs="Times New Roman"/>
          <w:b/>
          <w:szCs w:val="28"/>
        </w:rPr>
        <w:t>Требования охраны труда при подготовке ОЗП к проведению работ. Требования охраны труда, предъявляемые при входе в ОЗП для проведения работ</w:t>
      </w:r>
    </w:p>
    <w:p w14:paraId="5197C5E3"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К измерению и оценке параметров рабочей среды ОЗП допускаются работники, в функции которых входит оценка параметров среды ОЗП (в том числе загазованности).</w:t>
      </w:r>
    </w:p>
    <w:p w14:paraId="468F64D0"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Измерение параметров рабочей среды ОЗП может производиться, как с входом работников в ОЗП, так и с использованием удаленных (дистанционных) методов измерения. При проведении измерений с входом в ОЗП, вход других работников в ОЗП строго запрещён.</w:t>
      </w:r>
    </w:p>
    <w:p w14:paraId="061B671E"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невозможности измерения параметров рабочей среды ОЗП при рабочем режиме работы оборудования работодателем по утвержденным и (или) согласованным методикам должна быть проведена оценка соответствующих параметров. Оценка соответствующих параметров может быть как количественной, так и качественной на предмет определения необходимости мер управления рисками от воздействия соответствующих факторов среды, в том числе для определения необходимости в дополнительном освещении для проведения работ.</w:t>
      </w:r>
    </w:p>
    <w:p w14:paraId="644F9E6C"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Допустимые ограничения для входа и выполнения работ в ОЗП должны соответствовать установленным в СУОТ организации.</w:t>
      </w:r>
    </w:p>
    <w:p w14:paraId="35537C0A"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lastRenderedPageBreak/>
        <w:t>Проведение работ в ОЗП производится по наряду-допуску, в который внесены результаты оценки параметров рабочей среды. Результаты оценки параметров среды рабочей зоны ОЗП вносятся (прилагаются в виде подписанного акта) в наряд-допуск на проведение работ в ОЗП.</w:t>
      </w:r>
    </w:p>
    <w:p w14:paraId="5ECA4B9F"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В ОЗП, в которых используется вытяжная вентиляция, когда невозможно предоставить достаточную приточную вентиляцию, в соответствии с предписанием наряда-допуска необходимо использовать ИСЗОД.</w:t>
      </w:r>
    </w:p>
    <w:p w14:paraId="5D2CABC0" w14:textId="77777777" w:rsidR="00E17881" w:rsidRDefault="00E17881" w:rsidP="007D7C32">
      <w:pPr>
        <w:spacing w:after="0"/>
        <w:ind w:firstLine="567"/>
        <w:jc w:val="both"/>
        <w:rPr>
          <w:rFonts w:eastAsia="Calibri" w:cs="Times New Roman"/>
          <w:bCs/>
          <w:szCs w:val="28"/>
        </w:rPr>
      </w:pPr>
    </w:p>
    <w:p w14:paraId="3360C701" w14:textId="394F0548"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7. </w:t>
      </w:r>
      <w:r w:rsidR="007D7C32" w:rsidRPr="00E17881">
        <w:rPr>
          <w:rFonts w:eastAsia="Calibri" w:cs="Times New Roman"/>
          <w:b/>
          <w:szCs w:val="28"/>
        </w:rPr>
        <w:t>Требования охраны труда, предъявляемые при работе в ОЗП с негазоопасной, газоопасной, взрывопожароопасной средой</w:t>
      </w:r>
    </w:p>
    <w:p w14:paraId="7226A24D"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Работники выполняющие работы в ОЗП с негазоопасной средой должны быть обеспечены изолирующими или фильтрующими самоспасателями с временем действия, достаточным для эвакуации и спасения из ОЗП.</w:t>
      </w:r>
    </w:p>
    <w:p w14:paraId="4F2D5962"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проведении работ в ОЗП с негазоопасной средой должен постоянно осуществляться контроль индивидуальными средствами газового анализа за состоянием воздушной среды в рабочей зоне.</w:t>
      </w:r>
    </w:p>
    <w:p w14:paraId="19CAF6B8"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Работы должны быть немедленно прекращены, если в процессе их выполнения обнаружено появление вредных и взрывоопасных газов и паров около зоны проведения работ или при других условиях, вызывающих пожарную опасность, при этом работники должны быть выведены из опасной зоны.</w:t>
      </w:r>
    </w:p>
    <w:p w14:paraId="639026C2"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У входа (выхода) в ОЗП с газоопасной средой должны быть установлены соответствующие знаки безопасности.</w:t>
      </w:r>
    </w:p>
    <w:p w14:paraId="2C2BD7FD"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проведении работ в ОЗП с газоопасной средой должен постоянно осуществляться непрерывный контроль воздуха рабочей зоны индивидуальными и коллективными средствами газового анализа.</w:t>
      </w:r>
    </w:p>
    <w:p w14:paraId="2909D3E3"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Работники проводят работы в ОЗП с газоопасной средой с применением изолирующих костюмов и (или) изолирующих противогазов с соответствующим уровнем защиты</w:t>
      </w:r>
      <w:r>
        <w:rPr>
          <w:rFonts w:eastAsia="Calibri" w:cs="Times New Roman"/>
          <w:bCs/>
          <w:szCs w:val="28"/>
        </w:rPr>
        <w:t>.</w:t>
      </w:r>
    </w:p>
    <w:p w14:paraId="7912702C"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В ОЗП с газоопасной средой низкой степени риска должны применяться автономные изолирующие средства индивидуальной защиты или изолирующие средства индивидуальной защиты органов дыхания с внешней подачей воздуха для дыхания.</w:t>
      </w:r>
    </w:p>
    <w:p w14:paraId="26F3477E"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У входа (выхода) в ОЗП с взрывопожароопасной средой должны быть установлены соответствующие знаки безопасности.</w:t>
      </w:r>
    </w:p>
    <w:p w14:paraId="5E0A7DC5"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Электрооборудование в ОЗП с взрывопожароопасной средой должно иметь взрывобезопасное исполнение.</w:t>
      </w:r>
    </w:p>
    <w:p w14:paraId="5387D5F7"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работах в ОЗП с взрывопожароопасной средой включать и выключать фонари освещения следует только вне ОЗП.</w:t>
      </w:r>
    </w:p>
    <w:p w14:paraId="3FA84752" w14:textId="77777777" w:rsidR="00E17881" w:rsidRDefault="00E17881" w:rsidP="007D7C32">
      <w:pPr>
        <w:spacing w:after="0"/>
        <w:ind w:firstLine="567"/>
        <w:jc w:val="both"/>
        <w:rPr>
          <w:rFonts w:eastAsia="Calibri" w:cs="Times New Roman"/>
          <w:bCs/>
          <w:szCs w:val="28"/>
        </w:rPr>
      </w:pPr>
    </w:p>
    <w:p w14:paraId="22BF430A" w14:textId="32D0AB54"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8. </w:t>
      </w:r>
      <w:r w:rsidR="007D7C32" w:rsidRPr="00E17881">
        <w:rPr>
          <w:rFonts w:eastAsia="Calibri" w:cs="Times New Roman"/>
          <w:b/>
          <w:szCs w:val="28"/>
        </w:rPr>
        <w:t>Требования охраны труда при выполнении работ по очистке ОЗП. Требования охраны труда при эксплуатации очистных сооружений на объектах хранения, транспортирования и реализации нефтепродуктов</w:t>
      </w:r>
    </w:p>
    <w:p w14:paraId="219965FF"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 xml:space="preserve">После открытия и блокировки специализированного ОЗП (резервуара или ёмкости), необходимо удалить как можно больше нефти, нефтешлама и твёрдого осадка посредством их опорожнения, пропарки, механического удаления с помощью желонок и скребков, изготовленных из искробезопасного материала или </w:t>
      </w:r>
      <w:r w:rsidRPr="00F42F20">
        <w:rPr>
          <w:rFonts w:eastAsia="Calibri" w:cs="Times New Roman"/>
          <w:bCs/>
          <w:szCs w:val="28"/>
        </w:rPr>
        <w:lastRenderedPageBreak/>
        <w:t>принятием мер, исключающих искрообразование, и с помощью заземлённых водных шлангов</w:t>
      </w:r>
      <w:r>
        <w:rPr>
          <w:rFonts w:eastAsia="Calibri" w:cs="Times New Roman"/>
          <w:bCs/>
          <w:szCs w:val="28"/>
        </w:rPr>
        <w:t>.</w:t>
      </w:r>
    </w:p>
    <w:p w14:paraId="14EAA96D"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оценке параметров рабочей среды ОЗП должны быть обследованы обечайки резервуара или ёмкости, их внутреннее покрытие или сменные износостойкие накладки, которые могут накапливать углеводороды с обратной стороны, а также места, в которых имеется возможность просачивания жидкостей и газа через мельчайшие трещины.</w:t>
      </w:r>
    </w:p>
    <w:p w14:paraId="5B501B94"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Территория очистных сооружений должна постоянно содержаться в чистоте, в зимний период очищаться от снега, обледенения и посыпаться песком.</w:t>
      </w:r>
    </w:p>
    <w:p w14:paraId="2B3EDE19" w14:textId="77777777" w:rsidR="00E17881" w:rsidRPr="00F42F20" w:rsidRDefault="00E17881" w:rsidP="00E17881">
      <w:pPr>
        <w:spacing w:after="0"/>
        <w:ind w:firstLine="567"/>
        <w:jc w:val="both"/>
        <w:rPr>
          <w:rFonts w:eastAsia="Calibri" w:cs="Times New Roman"/>
          <w:bCs/>
          <w:szCs w:val="28"/>
        </w:rPr>
      </w:pPr>
      <w:r w:rsidRPr="00F42F20">
        <w:rPr>
          <w:rFonts w:eastAsia="Calibri" w:cs="Times New Roman"/>
          <w:bCs/>
          <w:szCs w:val="28"/>
        </w:rPr>
        <w:t>Устранение утечек озона должно производиться в фильтрующем противогазе, после чего помещение проветривается в течение не менее 15 минут.</w:t>
      </w:r>
    </w:p>
    <w:p w14:paraId="25DB3D0D" w14:textId="77777777" w:rsidR="00E17881" w:rsidRDefault="00E17881" w:rsidP="00E17881">
      <w:pPr>
        <w:spacing w:after="0"/>
        <w:ind w:firstLine="567"/>
        <w:jc w:val="both"/>
        <w:rPr>
          <w:rFonts w:eastAsia="Calibri" w:cs="Times New Roman"/>
          <w:bCs/>
          <w:szCs w:val="28"/>
        </w:rPr>
      </w:pPr>
      <w:r w:rsidRPr="00F42F20">
        <w:rPr>
          <w:rFonts w:eastAsia="Calibri" w:cs="Times New Roman"/>
          <w:bCs/>
          <w:szCs w:val="28"/>
        </w:rPr>
        <w:t>При отравлении озоном пострадавшего необходимо вынести на свежий воздух, обеспечив ему покой и тепло, организовать оказание первой помощи и, при необходимости, доставить в медицинскую организацию.</w:t>
      </w:r>
    </w:p>
    <w:p w14:paraId="409DA3CB" w14:textId="77777777" w:rsidR="00E17881" w:rsidRDefault="00E17881" w:rsidP="007D7C32">
      <w:pPr>
        <w:spacing w:after="0"/>
        <w:ind w:firstLine="567"/>
        <w:jc w:val="both"/>
        <w:rPr>
          <w:rFonts w:eastAsia="Calibri" w:cs="Times New Roman"/>
          <w:bCs/>
          <w:szCs w:val="28"/>
        </w:rPr>
      </w:pPr>
    </w:p>
    <w:p w14:paraId="1E7B89A9" w14:textId="726DCA84"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w:t>
      </w:r>
      <w:r w:rsidR="007D7C32" w:rsidRPr="00E17881">
        <w:rPr>
          <w:rFonts w:eastAsia="Calibri" w:cs="Times New Roman"/>
          <w:b/>
          <w:szCs w:val="28"/>
        </w:rPr>
        <w:t>9</w:t>
      </w:r>
      <w:r w:rsidRPr="00E17881">
        <w:rPr>
          <w:rFonts w:eastAsia="Calibri" w:cs="Times New Roman"/>
          <w:b/>
          <w:szCs w:val="28"/>
        </w:rPr>
        <w:t xml:space="preserve">. </w:t>
      </w:r>
      <w:r w:rsidR="007D7C32" w:rsidRPr="00E17881">
        <w:rPr>
          <w:rFonts w:eastAsia="Calibri" w:cs="Times New Roman"/>
          <w:b/>
          <w:szCs w:val="28"/>
        </w:rPr>
        <w:t>Требования охраны труда, предъявляемые при выполнении разных работ в ОЗП</w:t>
      </w:r>
    </w:p>
    <w:p w14:paraId="6AA54F28" w14:textId="2E4DD9EA"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Требования охраны труда, предъявляемые при выполнении в ОЗП сварочных работ</w:t>
      </w:r>
      <w:r>
        <w:rPr>
          <w:rFonts w:eastAsia="Calibri" w:cs="Times New Roman"/>
          <w:bCs/>
          <w:szCs w:val="28"/>
        </w:rPr>
        <w:t>.</w:t>
      </w:r>
    </w:p>
    <w:p w14:paraId="62DA9050"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Выполнение сварочных работ внутри ОЗП должно производиться с соблюдением требований правил по охране труда при выполнении электросварочных и газосварочных работ, утверждаемых Минтрудом России.</w:t>
      </w:r>
    </w:p>
    <w:p w14:paraId="75DF44A5"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Сварочные работы на высоте в ОЗП должны производиться со специальных средств подмащивания (подмости, леса) передвижного или стационарного типа. Средства подмащивания должны быть негорючими, устойчивыми, иметь лестницу для подъема на рабочую площадку и спуска с нее, а на рабочей площадке - защитное ограждение. Применение без систем обеспечения безопасности от падения с высоты в качестве средств подмащивания приставных лестниц, а также стремянок с укрепленными на них досками, служащими как настил, не допускается. Системы обеспечения безопасности от падения с высоты должны быть негорючими.</w:t>
      </w:r>
    </w:p>
    <w:p w14:paraId="0C6E9926" w14:textId="11596A40" w:rsidR="00E17881" w:rsidRDefault="00E17881" w:rsidP="00E17881">
      <w:pPr>
        <w:spacing w:after="0"/>
        <w:ind w:firstLine="567"/>
        <w:jc w:val="both"/>
        <w:rPr>
          <w:rFonts w:eastAsia="Calibri" w:cs="Times New Roman"/>
          <w:bCs/>
          <w:szCs w:val="28"/>
        </w:rPr>
      </w:pPr>
      <w:r w:rsidRPr="00E17881">
        <w:rPr>
          <w:rFonts w:eastAsia="Calibri" w:cs="Times New Roman"/>
          <w:bCs/>
          <w:szCs w:val="28"/>
        </w:rPr>
        <w:t>Запрещается зажигать газосварочную горелку внутри ОЗП. Горелка должна быть зажжена вне ОЗП и подана сварщику работником, находящимся у входа (выхода) в ОЗП.</w:t>
      </w:r>
    </w:p>
    <w:p w14:paraId="32217180" w14:textId="484C9100"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Требования охраны труда, предъявляемые при выполнении работ на объектах водоснабжения и канализации</w:t>
      </w:r>
      <w:r>
        <w:rPr>
          <w:rFonts w:eastAsia="Calibri" w:cs="Times New Roman"/>
          <w:bCs/>
          <w:szCs w:val="28"/>
        </w:rPr>
        <w:t>.</w:t>
      </w:r>
    </w:p>
    <w:p w14:paraId="480C083A"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При выполнении работ на объектах ОЗП водоснабжения и канализации (в том числе колодцы, проходные канализационные коллекторы, емкости, камеры, метатенки) следует руководствоваться требованиями правил по охране труда в жилищно-коммунальном хозяйстве и правил по охране труда при работах на высоте, утверждаемых Минтрудом России.</w:t>
      </w:r>
    </w:p>
    <w:p w14:paraId="10A472EA"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При необходимости проведения работ в заполненном жидкостью ОЗП (колодце, в проходном канализационном коллекторе, камере, водозаборных ОЗП) с погружением в эту жидкость следует руководствоваться требованиями соответствующих нормативно-правовых актов.</w:t>
      </w:r>
    </w:p>
    <w:p w14:paraId="0FD92652" w14:textId="77777777" w:rsidR="00E17881" w:rsidRPr="00E17881" w:rsidRDefault="00E17881" w:rsidP="00E17881">
      <w:pPr>
        <w:spacing w:after="0"/>
        <w:ind w:firstLine="567"/>
        <w:jc w:val="both"/>
        <w:rPr>
          <w:rFonts w:eastAsia="Calibri" w:cs="Times New Roman"/>
          <w:bCs/>
          <w:szCs w:val="28"/>
        </w:rPr>
      </w:pPr>
    </w:p>
    <w:p w14:paraId="189FCAD1" w14:textId="506CA0F5"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lastRenderedPageBreak/>
        <w:t>Требования охраны труда, предъявляемые при выполнении в ОЗП окрасочных работ и работ при проведении послесборочной герметизации авиационной техники</w:t>
      </w:r>
      <w:r>
        <w:rPr>
          <w:rFonts w:eastAsia="Calibri" w:cs="Times New Roman"/>
          <w:bCs/>
          <w:szCs w:val="28"/>
        </w:rPr>
        <w:t>.</w:t>
      </w:r>
    </w:p>
    <w:p w14:paraId="45348227"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Окраска и работы по герметизации внутри ОЗП должна производиться с соблюдением требований правил по охране труда при выполнении окрасочных работ, утверждаемых Минтрудом России.</w:t>
      </w:r>
    </w:p>
    <w:p w14:paraId="0A71DDED"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Операции, связанные с подготовкой смеси растворителей, приготовлением составов лаков и красок, а также разбавлением их растворителями, должны выполняться по технологической карте в специальном помещении вне ОЗП при работающей приточно-вытяжной вентиляции.</w:t>
      </w:r>
    </w:p>
    <w:p w14:paraId="3CF6E92C" w14:textId="4D5B72B6" w:rsidR="00E17881" w:rsidRDefault="00E17881" w:rsidP="00E17881">
      <w:pPr>
        <w:spacing w:after="0"/>
        <w:ind w:firstLine="567"/>
        <w:jc w:val="both"/>
        <w:rPr>
          <w:rFonts w:eastAsia="Calibri" w:cs="Times New Roman"/>
          <w:bCs/>
          <w:szCs w:val="28"/>
        </w:rPr>
      </w:pPr>
      <w:r w:rsidRPr="00E17881">
        <w:rPr>
          <w:rFonts w:eastAsia="Calibri" w:cs="Times New Roman"/>
          <w:bCs/>
          <w:szCs w:val="28"/>
        </w:rPr>
        <w:t>Насыпка, пересыпка, дробление и просеивание сухих красок должны производиться в специальном месте вне ОЗП, оборудованном вытяжным зонтом таким образом, чтобы можно было удалять образующиеся при этих операциях пыль и вредные пары непосредственно от места их образования.</w:t>
      </w:r>
    </w:p>
    <w:p w14:paraId="4D32F24B" w14:textId="77777777" w:rsidR="00E17881" w:rsidRDefault="00E17881" w:rsidP="007D7C32">
      <w:pPr>
        <w:spacing w:after="0"/>
        <w:ind w:firstLine="567"/>
        <w:jc w:val="both"/>
        <w:rPr>
          <w:rFonts w:eastAsia="Calibri" w:cs="Times New Roman"/>
          <w:bCs/>
          <w:szCs w:val="28"/>
        </w:rPr>
      </w:pPr>
    </w:p>
    <w:p w14:paraId="045CE6A0" w14:textId="76F2BEBC"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w:t>
      </w:r>
      <w:r w:rsidR="007D7C32" w:rsidRPr="00E17881">
        <w:rPr>
          <w:rFonts w:eastAsia="Calibri" w:cs="Times New Roman"/>
          <w:b/>
          <w:szCs w:val="28"/>
        </w:rPr>
        <w:t>10</w:t>
      </w:r>
      <w:r w:rsidRPr="00E17881">
        <w:rPr>
          <w:rFonts w:eastAsia="Calibri" w:cs="Times New Roman"/>
          <w:b/>
          <w:szCs w:val="28"/>
        </w:rPr>
        <w:t xml:space="preserve">. </w:t>
      </w:r>
      <w:r w:rsidR="007D7C32" w:rsidRPr="00E17881">
        <w:rPr>
          <w:rFonts w:eastAsia="Calibri" w:cs="Times New Roman"/>
          <w:b/>
          <w:szCs w:val="28"/>
        </w:rPr>
        <w:t>Техника безопасности при работах в ограниченных и замкнутых пространствах</w:t>
      </w:r>
    </w:p>
    <w:p w14:paraId="598C34D2" w14:textId="5855E9A5" w:rsidR="00E17881" w:rsidRDefault="00E17881" w:rsidP="007D7C32">
      <w:pPr>
        <w:spacing w:after="0"/>
        <w:ind w:firstLine="567"/>
        <w:jc w:val="both"/>
        <w:rPr>
          <w:rFonts w:eastAsia="Calibri" w:cs="Times New Roman"/>
          <w:bCs/>
          <w:szCs w:val="28"/>
        </w:rPr>
      </w:pPr>
      <w:r w:rsidRPr="00E17881">
        <w:rPr>
          <w:rFonts w:eastAsia="Calibri" w:cs="Times New Roman"/>
          <w:bCs/>
          <w:szCs w:val="28"/>
        </w:rPr>
        <w:t>Основные виды опасности и требования безопасности при работе в замкнутом пространстве</w:t>
      </w:r>
      <w:r>
        <w:rPr>
          <w:rFonts w:eastAsia="Calibri" w:cs="Times New Roman"/>
          <w:bCs/>
          <w:szCs w:val="28"/>
        </w:rPr>
        <w:t>.</w:t>
      </w:r>
      <w:r w:rsidRPr="00E17881">
        <w:t xml:space="preserve"> </w:t>
      </w:r>
      <w:r w:rsidRPr="00E17881">
        <w:rPr>
          <w:rFonts w:eastAsia="Calibri" w:cs="Times New Roman"/>
          <w:bCs/>
          <w:szCs w:val="28"/>
        </w:rPr>
        <w:t>Основная опасность замкнутого пространства</w:t>
      </w:r>
      <w:r>
        <w:rPr>
          <w:rFonts w:eastAsia="Calibri" w:cs="Times New Roman"/>
          <w:bCs/>
          <w:szCs w:val="28"/>
        </w:rPr>
        <w:t xml:space="preserve">. </w:t>
      </w:r>
    </w:p>
    <w:p w14:paraId="68E8D344" w14:textId="66D54942" w:rsidR="00E17881" w:rsidRDefault="00E17881" w:rsidP="007D7C32">
      <w:pPr>
        <w:spacing w:after="0"/>
        <w:ind w:firstLine="567"/>
        <w:jc w:val="both"/>
        <w:rPr>
          <w:rFonts w:eastAsia="Calibri" w:cs="Times New Roman"/>
          <w:bCs/>
          <w:szCs w:val="28"/>
        </w:rPr>
      </w:pPr>
      <w:r w:rsidRPr="00E17881">
        <w:rPr>
          <w:rFonts w:eastAsia="Calibri" w:cs="Times New Roman"/>
          <w:bCs/>
          <w:szCs w:val="28"/>
        </w:rPr>
        <w:t>Основные (первостепенные) требования безопасности при работе в замкнутом пространстве</w:t>
      </w:r>
      <w:r>
        <w:rPr>
          <w:rFonts w:eastAsia="Calibri" w:cs="Times New Roman"/>
          <w:bCs/>
          <w:szCs w:val="28"/>
        </w:rPr>
        <w:t xml:space="preserve">. </w:t>
      </w:r>
    </w:p>
    <w:p w14:paraId="0FBE9A15" w14:textId="77777777" w:rsidR="00E17881" w:rsidRPr="007D7C32" w:rsidRDefault="00E17881" w:rsidP="007D7C32">
      <w:pPr>
        <w:spacing w:after="0"/>
        <w:ind w:firstLine="567"/>
        <w:jc w:val="both"/>
        <w:rPr>
          <w:rFonts w:eastAsia="Calibri" w:cs="Times New Roman"/>
          <w:bCs/>
          <w:szCs w:val="28"/>
        </w:rPr>
      </w:pPr>
    </w:p>
    <w:p w14:paraId="7B082D83" w14:textId="3287C0AB" w:rsidR="007D7C32" w:rsidRPr="00E17881" w:rsidRDefault="00E17881" w:rsidP="007D7C32">
      <w:pPr>
        <w:spacing w:after="0"/>
        <w:ind w:firstLine="567"/>
        <w:jc w:val="both"/>
        <w:rPr>
          <w:rFonts w:eastAsia="Calibri" w:cs="Times New Roman"/>
          <w:b/>
          <w:szCs w:val="28"/>
        </w:rPr>
      </w:pPr>
      <w:r w:rsidRPr="00E17881">
        <w:rPr>
          <w:rFonts w:eastAsia="Calibri" w:cs="Times New Roman"/>
          <w:b/>
          <w:szCs w:val="28"/>
        </w:rPr>
        <w:t xml:space="preserve">Тема </w:t>
      </w:r>
      <w:r w:rsidR="007D7C32" w:rsidRPr="00E17881">
        <w:rPr>
          <w:rFonts w:eastAsia="Calibri" w:cs="Times New Roman"/>
          <w:b/>
          <w:szCs w:val="28"/>
        </w:rPr>
        <w:t>11</w:t>
      </w:r>
      <w:r w:rsidRPr="00E17881">
        <w:rPr>
          <w:rFonts w:eastAsia="Calibri" w:cs="Times New Roman"/>
          <w:b/>
          <w:szCs w:val="28"/>
        </w:rPr>
        <w:t xml:space="preserve">. </w:t>
      </w:r>
      <w:r w:rsidR="007D7C32" w:rsidRPr="00E17881">
        <w:rPr>
          <w:rFonts w:eastAsia="Calibri" w:cs="Times New Roman"/>
          <w:b/>
          <w:szCs w:val="28"/>
        </w:rPr>
        <w:t>Сигнальные знаки</w:t>
      </w:r>
    </w:p>
    <w:p w14:paraId="1CF71C4A" w14:textId="384A726F" w:rsidR="00E17881" w:rsidRDefault="00B51FE6" w:rsidP="007D7C32">
      <w:pPr>
        <w:spacing w:after="0"/>
        <w:ind w:firstLine="567"/>
        <w:jc w:val="both"/>
        <w:rPr>
          <w:rFonts w:eastAsia="Calibri" w:cs="Times New Roman"/>
          <w:bCs/>
          <w:szCs w:val="28"/>
        </w:rPr>
      </w:pPr>
      <w:r w:rsidRPr="00B51FE6">
        <w:rPr>
          <w:rFonts w:eastAsia="Calibri" w:cs="Times New Roman"/>
          <w:bCs/>
          <w:szCs w:val="28"/>
        </w:rPr>
        <w:t>По результатам оценки параметров рабочей среды ОЗП непосредственно у входа (выхода) ОЗП вывешиваются соответствующие запрещающие, предупреждающие, предписывающие знаки.</w:t>
      </w:r>
    </w:p>
    <w:p w14:paraId="017893D4" w14:textId="77777777" w:rsidR="00E17881" w:rsidRPr="007D7C32" w:rsidRDefault="00E17881" w:rsidP="007D7C32">
      <w:pPr>
        <w:spacing w:after="0"/>
        <w:ind w:firstLine="567"/>
        <w:jc w:val="both"/>
        <w:rPr>
          <w:rFonts w:eastAsia="Calibri" w:cs="Times New Roman"/>
          <w:bCs/>
          <w:szCs w:val="28"/>
        </w:rPr>
      </w:pPr>
    </w:p>
    <w:p w14:paraId="03C6ECEF" w14:textId="13317B24" w:rsidR="007D7C32" w:rsidRPr="00E17881" w:rsidRDefault="005841A1" w:rsidP="007D7C32">
      <w:pPr>
        <w:spacing w:after="0"/>
        <w:ind w:firstLine="567"/>
        <w:jc w:val="both"/>
        <w:rPr>
          <w:rFonts w:eastAsia="Calibri" w:cs="Times New Roman"/>
          <w:b/>
          <w:szCs w:val="28"/>
        </w:rPr>
      </w:pPr>
      <w:r>
        <w:rPr>
          <w:rFonts w:eastAsia="Calibri" w:cs="Times New Roman"/>
          <w:b/>
          <w:szCs w:val="28"/>
        </w:rPr>
        <w:t xml:space="preserve">Тема </w:t>
      </w:r>
      <w:r w:rsidR="007D7C32" w:rsidRPr="00E17881">
        <w:rPr>
          <w:rFonts w:eastAsia="Calibri" w:cs="Times New Roman"/>
          <w:b/>
          <w:szCs w:val="28"/>
        </w:rPr>
        <w:t>12</w:t>
      </w:r>
      <w:r>
        <w:rPr>
          <w:rFonts w:eastAsia="Calibri" w:cs="Times New Roman"/>
          <w:b/>
          <w:szCs w:val="28"/>
        </w:rPr>
        <w:t xml:space="preserve">. </w:t>
      </w:r>
      <w:r w:rsidR="007D7C32" w:rsidRPr="00E17881">
        <w:rPr>
          <w:rFonts w:eastAsia="Calibri" w:cs="Times New Roman"/>
          <w:b/>
          <w:szCs w:val="28"/>
        </w:rPr>
        <w:t>Мероприятия при аварийной ситуации и при проведении спасательных работ, эвакуации и спасению из ОЗП</w:t>
      </w:r>
    </w:p>
    <w:p w14:paraId="4DE734D7" w14:textId="77777777" w:rsidR="00E17881" w:rsidRPr="00E17881" w:rsidRDefault="00E17881" w:rsidP="00E17881">
      <w:pPr>
        <w:spacing w:after="0"/>
        <w:ind w:firstLine="567"/>
        <w:jc w:val="both"/>
        <w:rPr>
          <w:rFonts w:eastAsia="Calibri" w:cs="Times New Roman"/>
          <w:bCs/>
          <w:szCs w:val="28"/>
        </w:rPr>
      </w:pPr>
      <w:r w:rsidRPr="00E17881">
        <w:rPr>
          <w:rFonts w:eastAsia="Calibri" w:cs="Times New Roman"/>
          <w:bCs/>
          <w:szCs w:val="28"/>
        </w:rPr>
        <w:t>Мероприятия по предупреждению и ликвидации аварий в ОЗП должны рассматриваться при оценке риска и включать в себя эвакуацию и спасение (обеспечение соответствующего выхода из ОЗП) и оказание первой помощи пострадавшим.</w:t>
      </w:r>
    </w:p>
    <w:p w14:paraId="2E3D45BA" w14:textId="54E500DC" w:rsidR="00E17881" w:rsidRDefault="00E17881" w:rsidP="00E17881">
      <w:pPr>
        <w:spacing w:after="0"/>
        <w:ind w:firstLine="567"/>
        <w:jc w:val="both"/>
        <w:rPr>
          <w:rFonts w:eastAsia="Calibri" w:cs="Times New Roman"/>
          <w:bCs/>
          <w:szCs w:val="28"/>
        </w:rPr>
      </w:pPr>
      <w:r w:rsidRPr="00E17881">
        <w:rPr>
          <w:rFonts w:eastAsia="Calibri" w:cs="Times New Roman"/>
          <w:bCs/>
          <w:szCs w:val="28"/>
        </w:rPr>
        <w:t>При вхождении в ОЗП необходимо приготовить дополнительный дыхательный аппарат для пострадавшего. Не допускается снятие работником в опасной атмосфере ОЗП маски дыхательного аппарата для того, чтобы обеспечить воздухом пострадавшего.</w:t>
      </w:r>
    </w:p>
    <w:p w14:paraId="705ECF83" w14:textId="77777777" w:rsidR="00E17881" w:rsidRPr="007D7C32" w:rsidRDefault="00E17881" w:rsidP="00E17881">
      <w:pPr>
        <w:spacing w:after="0"/>
        <w:ind w:firstLine="567"/>
        <w:jc w:val="both"/>
        <w:rPr>
          <w:rFonts w:eastAsia="Calibri" w:cs="Times New Roman"/>
          <w:bCs/>
          <w:szCs w:val="28"/>
        </w:rPr>
      </w:pPr>
    </w:p>
    <w:p w14:paraId="5D5F7718" w14:textId="76DFE0BD" w:rsidR="007D7C32" w:rsidRPr="00B51FE6" w:rsidRDefault="00B51FE6" w:rsidP="007D7C32">
      <w:pPr>
        <w:spacing w:after="0"/>
        <w:ind w:firstLine="567"/>
        <w:jc w:val="both"/>
        <w:rPr>
          <w:rFonts w:eastAsia="Calibri" w:cs="Times New Roman"/>
          <w:b/>
          <w:szCs w:val="28"/>
        </w:rPr>
      </w:pPr>
      <w:r w:rsidRPr="00B51FE6">
        <w:rPr>
          <w:rFonts w:eastAsia="Calibri" w:cs="Times New Roman"/>
          <w:b/>
          <w:szCs w:val="28"/>
        </w:rPr>
        <w:t xml:space="preserve">Тема </w:t>
      </w:r>
      <w:r w:rsidR="007D7C32" w:rsidRPr="00B51FE6">
        <w:rPr>
          <w:rFonts w:eastAsia="Calibri" w:cs="Times New Roman"/>
          <w:b/>
          <w:szCs w:val="28"/>
        </w:rPr>
        <w:t>13</w:t>
      </w:r>
      <w:r w:rsidRPr="00B51FE6">
        <w:rPr>
          <w:rFonts w:eastAsia="Calibri" w:cs="Times New Roman"/>
          <w:b/>
          <w:szCs w:val="28"/>
        </w:rPr>
        <w:t xml:space="preserve">. </w:t>
      </w:r>
      <w:r w:rsidR="007D7C32" w:rsidRPr="00B51FE6">
        <w:rPr>
          <w:rFonts w:eastAsia="Calibri" w:cs="Times New Roman"/>
          <w:b/>
          <w:szCs w:val="28"/>
        </w:rPr>
        <w:t>Видео семинар</w:t>
      </w:r>
    </w:p>
    <w:p w14:paraId="74D438BF" w14:textId="782C292A" w:rsidR="007D7C32" w:rsidRDefault="00B51FE6" w:rsidP="00E36022">
      <w:pPr>
        <w:spacing w:after="0"/>
        <w:ind w:firstLine="567"/>
        <w:jc w:val="both"/>
        <w:rPr>
          <w:rFonts w:eastAsia="Calibri" w:cs="Times New Roman"/>
          <w:bCs/>
          <w:szCs w:val="28"/>
        </w:rPr>
      </w:pPr>
      <w:r>
        <w:rPr>
          <w:rFonts w:eastAsia="Calibri" w:cs="Times New Roman"/>
          <w:bCs/>
          <w:szCs w:val="28"/>
        </w:rPr>
        <w:t xml:space="preserve">Правила по охране труда при работе в ограниченных и замкнутых пространствах. </w:t>
      </w:r>
    </w:p>
    <w:p w14:paraId="6C0F9F17" w14:textId="62CAAE8C" w:rsidR="00B22844" w:rsidRDefault="00B22844" w:rsidP="00B22844">
      <w:pPr>
        <w:spacing w:after="0"/>
        <w:jc w:val="center"/>
        <w:rPr>
          <w:rFonts w:eastAsia="Calibri" w:cs="Times New Roman"/>
          <w:b/>
          <w:szCs w:val="28"/>
        </w:rPr>
      </w:pPr>
    </w:p>
    <w:p w14:paraId="149722AE" w14:textId="051A1D52" w:rsidR="002B757F" w:rsidRDefault="002B757F" w:rsidP="00B22844">
      <w:pPr>
        <w:spacing w:after="0"/>
        <w:jc w:val="center"/>
        <w:rPr>
          <w:rFonts w:eastAsia="Calibri" w:cs="Times New Roman"/>
          <w:b/>
          <w:szCs w:val="28"/>
        </w:rPr>
      </w:pPr>
    </w:p>
    <w:p w14:paraId="55E3776E" w14:textId="126989FC" w:rsidR="002B757F" w:rsidRDefault="002B757F" w:rsidP="00B22844">
      <w:pPr>
        <w:spacing w:after="0"/>
        <w:jc w:val="center"/>
        <w:rPr>
          <w:rFonts w:eastAsia="Calibri" w:cs="Times New Roman"/>
          <w:b/>
          <w:szCs w:val="28"/>
        </w:rPr>
      </w:pPr>
    </w:p>
    <w:p w14:paraId="75DF45E9" w14:textId="1189F2C9" w:rsidR="002B757F" w:rsidRDefault="002B757F" w:rsidP="00B22844">
      <w:pPr>
        <w:spacing w:after="0"/>
        <w:jc w:val="center"/>
        <w:rPr>
          <w:rFonts w:eastAsia="Calibri" w:cs="Times New Roman"/>
          <w:b/>
          <w:szCs w:val="28"/>
        </w:rPr>
      </w:pPr>
    </w:p>
    <w:p w14:paraId="7433B54D" w14:textId="7EBF3238" w:rsidR="002B757F" w:rsidRDefault="002B757F" w:rsidP="00B22844">
      <w:pPr>
        <w:spacing w:after="0"/>
        <w:jc w:val="center"/>
        <w:rPr>
          <w:rFonts w:eastAsia="Calibri" w:cs="Times New Roman"/>
          <w:b/>
          <w:szCs w:val="28"/>
        </w:rPr>
      </w:pPr>
    </w:p>
    <w:p w14:paraId="07F69A3D" w14:textId="77777777" w:rsidR="002B757F" w:rsidRDefault="002B757F" w:rsidP="00B22844">
      <w:pPr>
        <w:spacing w:after="0"/>
        <w:jc w:val="center"/>
        <w:rPr>
          <w:rFonts w:eastAsia="Calibri" w:cs="Times New Roman"/>
          <w:b/>
          <w:szCs w:val="28"/>
        </w:rPr>
      </w:pPr>
    </w:p>
    <w:p w14:paraId="44D2BCCA" w14:textId="77777777" w:rsidR="00D5283A" w:rsidRPr="00D5283A" w:rsidRDefault="00D5283A" w:rsidP="00D5283A">
      <w:pPr>
        <w:spacing w:after="0"/>
        <w:ind w:firstLine="709"/>
        <w:jc w:val="center"/>
        <w:rPr>
          <w:rFonts w:eastAsia="Calibri" w:cs="Times New Roman"/>
          <w:szCs w:val="28"/>
        </w:rPr>
      </w:pPr>
      <w:r w:rsidRPr="00D5283A">
        <w:rPr>
          <w:rFonts w:eastAsia="Calibri" w:cs="Times New Roman"/>
          <w:b/>
          <w:bCs/>
          <w:szCs w:val="28"/>
        </w:rPr>
        <w:lastRenderedPageBreak/>
        <w:t>ПРОВЕРКА ЗНАНИЙ ТРЕБОВАНИЙ ОХРАНЫ ТРУД</w:t>
      </w:r>
      <w:r w:rsidRPr="00D5283A">
        <w:rPr>
          <w:rFonts w:eastAsia="Calibri" w:cs="Times New Roman"/>
          <w:szCs w:val="28"/>
        </w:rPr>
        <w:t>А</w:t>
      </w:r>
    </w:p>
    <w:p w14:paraId="63A16CA5" w14:textId="77777777" w:rsidR="00D5283A" w:rsidRPr="00D5283A" w:rsidRDefault="00D5283A" w:rsidP="00D5283A">
      <w:pPr>
        <w:spacing w:after="0"/>
        <w:ind w:firstLine="709"/>
        <w:jc w:val="center"/>
        <w:rPr>
          <w:rFonts w:eastAsia="Calibri" w:cs="Times New Roman"/>
          <w:szCs w:val="28"/>
        </w:rPr>
      </w:pPr>
    </w:p>
    <w:p w14:paraId="42D1D8EC"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14:paraId="077BAD8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14:paraId="2EBDCF91"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14:paraId="42D0C33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По запросу слушателя выдается протокол проверки знания требований охраны труда на бумажном носителе.</w:t>
      </w:r>
    </w:p>
    <w:p w14:paraId="5DDF0BF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14:paraId="50DC13B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Критерии оценки тестового задания:</w:t>
      </w:r>
    </w:p>
    <w:p w14:paraId="25EE659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«удовлетворительно» - в случае, если слушатель дал более 80% правильных ответов;</w:t>
      </w:r>
    </w:p>
    <w:p w14:paraId="45BD596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«неудовлетворительно» - выставляется в случае, если слушатель дал менее, чем 80% правильных ответов.</w:t>
      </w:r>
    </w:p>
    <w:p w14:paraId="0C1CB48B"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4446FB55" w14:textId="77777777" w:rsidR="00D5283A" w:rsidRPr="00D5283A" w:rsidRDefault="00D5283A" w:rsidP="00D5283A">
      <w:pPr>
        <w:spacing w:after="0"/>
        <w:ind w:firstLine="709"/>
        <w:jc w:val="both"/>
        <w:rPr>
          <w:rFonts w:eastAsia="Calibri" w:cs="Times New Roman"/>
          <w:szCs w:val="28"/>
        </w:rPr>
      </w:pPr>
    </w:p>
    <w:p w14:paraId="07E473F8"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ОЦЕНОЧНЫЕ МАТЕРИАЛЫ</w:t>
      </w:r>
    </w:p>
    <w:p w14:paraId="6241992E" w14:textId="77777777" w:rsidR="00D5283A" w:rsidRPr="00D5283A" w:rsidRDefault="00D5283A" w:rsidP="00D5283A">
      <w:pPr>
        <w:spacing w:after="0"/>
        <w:ind w:firstLine="709"/>
        <w:jc w:val="center"/>
        <w:rPr>
          <w:rFonts w:eastAsia="Times New Roman" w:cs="Times New Roman"/>
          <w:b/>
          <w:bCs/>
          <w:szCs w:val="28"/>
          <w:lang w:eastAsia="ru-RU"/>
        </w:rPr>
      </w:pPr>
    </w:p>
    <w:p w14:paraId="099E5A5F"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14:paraId="1AFDAE21"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110DE3A2" w14:textId="77777777" w:rsidR="00D5283A" w:rsidRPr="00D5283A" w:rsidRDefault="00D5283A" w:rsidP="00D5283A">
      <w:pPr>
        <w:spacing w:after="0"/>
        <w:ind w:firstLine="567"/>
        <w:jc w:val="both"/>
        <w:rPr>
          <w:rFonts w:eastAsia="Times New Roman" w:cs="Times New Roman"/>
          <w:bCs/>
          <w:szCs w:val="28"/>
          <w:lang w:eastAsia="ru-RU"/>
        </w:rPr>
      </w:pPr>
    </w:p>
    <w:p w14:paraId="7980CE63" w14:textId="77777777" w:rsidR="00D5283A" w:rsidRPr="00D5283A" w:rsidRDefault="00D5283A" w:rsidP="00D5283A">
      <w:pPr>
        <w:spacing w:after="0"/>
        <w:ind w:firstLine="567"/>
        <w:jc w:val="center"/>
        <w:rPr>
          <w:rFonts w:eastAsia="Times New Roman" w:cs="Times New Roman"/>
          <w:b/>
          <w:szCs w:val="28"/>
          <w:lang w:eastAsia="ru-RU"/>
        </w:rPr>
      </w:pPr>
      <w:r w:rsidRPr="00D5283A">
        <w:rPr>
          <w:rFonts w:eastAsia="Times New Roman" w:cs="Times New Roman"/>
          <w:b/>
          <w:szCs w:val="28"/>
          <w:lang w:eastAsia="ru-RU"/>
        </w:rPr>
        <w:t>УЧЕБНО-МЕТОДИЧЕСКИЕ МАТЕРИАЛЫ</w:t>
      </w:r>
    </w:p>
    <w:p w14:paraId="5D7AA306" w14:textId="77777777" w:rsidR="00D5283A" w:rsidRPr="00D5283A" w:rsidRDefault="00D5283A" w:rsidP="00D5283A">
      <w:pPr>
        <w:spacing w:after="0"/>
        <w:ind w:firstLine="567"/>
        <w:jc w:val="both"/>
        <w:rPr>
          <w:rFonts w:eastAsia="Times New Roman" w:cs="Times New Roman"/>
          <w:bCs/>
          <w:szCs w:val="28"/>
          <w:lang w:eastAsia="ru-RU"/>
        </w:rPr>
      </w:pPr>
    </w:p>
    <w:p w14:paraId="44CD0F25"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sidRPr="00D5283A">
        <w:rPr>
          <w:rFonts w:ascii="Calibri" w:eastAsia="Calibri" w:hAnsi="Calibri" w:cs="Times New Roman"/>
          <w:sz w:val="22"/>
        </w:rPr>
        <w:t xml:space="preserve"> </w:t>
      </w:r>
    </w:p>
    <w:p w14:paraId="09CAE2D9"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lastRenderedPageBreak/>
        <w:t xml:space="preserve">Учебно-методическое и информационное обеспечение: лекционный материал, </w:t>
      </w:r>
      <w:bookmarkStart w:id="9" w:name="_Hlk108004249"/>
      <w:r w:rsidRPr="00D5283A">
        <w:rPr>
          <w:rFonts w:eastAsia="Times New Roman" w:cs="Times New Roman"/>
          <w:bCs/>
          <w:szCs w:val="28"/>
          <w:lang w:eastAsia="ru-RU"/>
        </w:rPr>
        <w:t>плакаты, презентация, нормативно-правовые акты и</w:t>
      </w:r>
      <w:bookmarkEnd w:id="9"/>
      <w:r w:rsidRPr="00D5283A">
        <w:rPr>
          <w:rFonts w:eastAsia="Times New Roman" w:cs="Times New Roman"/>
          <w:bCs/>
          <w:szCs w:val="28"/>
          <w:lang w:eastAsia="ru-RU"/>
        </w:rPr>
        <w:t xml:space="preserve"> список литературы.</w:t>
      </w:r>
    </w:p>
    <w:p w14:paraId="476D6198"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30EFF864" w14:textId="77777777" w:rsidR="00CC4F0C" w:rsidRPr="00CC4F0C" w:rsidRDefault="00CC4F0C" w:rsidP="00CC4F0C">
      <w:pPr>
        <w:spacing w:after="0"/>
        <w:jc w:val="center"/>
        <w:rPr>
          <w:rFonts w:eastAsia="Calibri" w:cs="Times New Roman"/>
          <w:szCs w:val="28"/>
        </w:rPr>
      </w:pPr>
      <w:bookmarkStart w:id="10" w:name="bookmark53"/>
    </w:p>
    <w:bookmarkEnd w:id="10"/>
    <w:p w14:paraId="6397C5FC"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НОРМАТИВНО-ПРАВОВЫЕ АКТЫ И СПИСОК ЛИТЕРАТУРЫ</w:t>
      </w:r>
    </w:p>
    <w:p w14:paraId="3D430389" w14:textId="77777777" w:rsidR="00CC4F0C" w:rsidRPr="00CC4F0C" w:rsidRDefault="00CC4F0C" w:rsidP="00CC4F0C">
      <w:pPr>
        <w:spacing w:after="0"/>
        <w:jc w:val="center"/>
        <w:rPr>
          <w:rFonts w:eastAsia="Calibri" w:cs="Times New Roman"/>
          <w:szCs w:val="28"/>
        </w:rPr>
      </w:pPr>
    </w:p>
    <w:p w14:paraId="7AD184B7"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Федеральный закон от 30 декабря 2001 года №197-ФЗ «Трудовой кодекс Российской Федерации»;</w:t>
      </w:r>
    </w:p>
    <w:p w14:paraId="52DD5179"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14:paraId="1F183586" w14:textId="087DDD03" w:rsidR="00D5283A" w:rsidRDefault="00C36164" w:rsidP="00D5283A">
      <w:pPr>
        <w:spacing w:after="0"/>
        <w:ind w:firstLine="709"/>
        <w:jc w:val="both"/>
        <w:rPr>
          <w:rFonts w:eastAsia="Calibri" w:cs="Times New Roman"/>
          <w:szCs w:val="28"/>
        </w:rPr>
      </w:pPr>
      <w:r w:rsidRPr="00C36164">
        <w:rPr>
          <w:rFonts w:eastAsia="Calibri" w:cs="Times New Roman"/>
          <w:szCs w:val="28"/>
        </w:rPr>
        <w:t>- Приказ Министерства труда и социальной защиты РФ от 15 декабря 2020 года N 902н «Об утверждении Правил по охране труда при работе в ограниченных и замкнутых пространствах».</w:t>
      </w:r>
    </w:p>
    <w:p w14:paraId="76EEEC8F" w14:textId="7ECA0DDF" w:rsidR="00CC4F0C" w:rsidRPr="00CC4F0C" w:rsidRDefault="00CC4F0C" w:rsidP="00D5283A">
      <w:pPr>
        <w:spacing w:after="0"/>
        <w:ind w:firstLine="709"/>
        <w:jc w:val="both"/>
        <w:rPr>
          <w:rFonts w:eastAsia="Calibri" w:cs="Times New Roman"/>
          <w:szCs w:val="28"/>
        </w:rPr>
      </w:pPr>
      <w:r w:rsidRPr="00CC4F0C">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CC4F0C" w:rsidRPr="00CC4F0C" w:rsidSect="00396BAD">
      <w:headerReference w:type="default" r:id="rId10"/>
      <w:footerReference w:type="even" r:id="rId11"/>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D524" w14:textId="77777777" w:rsidR="002275DF" w:rsidRDefault="002275DF" w:rsidP="00CC4F0C">
      <w:pPr>
        <w:spacing w:after="0"/>
      </w:pPr>
      <w:r>
        <w:separator/>
      </w:r>
    </w:p>
  </w:endnote>
  <w:endnote w:type="continuationSeparator" w:id="0">
    <w:p w14:paraId="238B3C15" w14:textId="77777777" w:rsidR="002275DF" w:rsidRDefault="002275DF" w:rsidP="00CC4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Franklin Gothic Book">
    <w:altName w:val="Franklin Gothic Book"/>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201A" w14:textId="77791F96" w:rsidR="00D42870" w:rsidRDefault="00CC4F0C">
    <w:pPr>
      <w:rPr>
        <w:sz w:val="2"/>
        <w:szCs w:val="2"/>
      </w:rPr>
    </w:pPr>
    <w:r>
      <w:rPr>
        <w:noProof/>
        <w:sz w:val="24"/>
        <w:szCs w:val="24"/>
      </w:rPr>
      <mc:AlternateContent>
        <mc:Choice Requires="wps">
          <w:drawing>
            <wp:anchor distT="0" distB="0" distL="63500" distR="63500" simplePos="0" relativeHeight="251659264" behindDoc="1" locked="0" layoutInCell="1" allowOverlap="1" wp14:anchorId="46F610D3" wp14:editId="282390DC">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57A0" w14:textId="77777777" w:rsidR="00D42870" w:rsidRDefault="008C362C">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610D3"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" filled="f" stroked="f">
              <v:textbox style="mso-fit-shape-to-text:t" inset="0,0,0,0">
                <w:txbxContent>
                  <w:p w14:paraId="68F057A0" w14:textId="77777777" w:rsidR="00D42870" w:rsidRDefault="008C362C">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7F9D0" w14:textId="77777777" w:rsidR="002275DF" w:rsidRDefault="002275DF" w:rsidP="00CC4F0C">
      <w:pPr>
        <w:spacing w:after="0"/>
      </w:pPr>
      <w:r>
        <w:separator/>
      </w:r>
    </w:p>
  </w:footnote>
  <w:footnote w:type="continuationSeparator" w:id="0">
    <w:p w14:paraId="4046E913" w14:textId="77777777" w:rsidR="002275DF" w:rsidRDefault="002275DF" w:rsidP="00CC4F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217176"/>
      <w:docPartObj>
        <w:docPartGallery w:val="Page Numbers (Top of Page)"/>
        <w:docPartUnique/>
      </w:docPartObj>
    </w:sdtPr>
    <w:sdtEndPr/>
    <w:sdtContent>
      <w:p w14:paraId="67BA5266" w14:textId="504A9339" w:rsidR="00D5283A" w:rsidRDefault="00D5283A">
        <w:pPr>
          <w:pStyle w:val="a3"/>
          <w:jc w:val="center"/>
        </w:pPr>
        <w:r>
          <w:fldChar w:fldCharType="begin"/>
        </w:r>
        <w:r>
          <w:instrText>PAGE   \* MERGEFORMAT</w:instrText>
        </w:r>
        <w:r>
          <w:fldChar w:fldCharType="separate"/>
        </w:r>
        <w:r>
          <w:t>2</w:t>
        </w:r>
        <w:r>
          <w:fldChar w:fldCharType="end"/>
        </w:r>
      </w:p>
    </w:sdtContent>
  </w:sdt>
  <w:p w14:paraId="0A72FE33" w14:textId="77777777" w:rsidR="00A20C87" w:rsidRDefault="00A20C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E3C9" w14:textId="77777777" w:rsidR="00A20C87" w:rsidRDefault="00A20C87" w:rsidP="00F75895">
    <w:pPr>
      <w:pStyle w:val="a3"/>
    </w:pPr>
  </w:p>
  <w:p w14:paraId="220A508A" w14:textId="77777777" w:rsidR="00A20C87" w:rsidRDefault="00A20C8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9B4A" w14:textId="77777777" w:rsidR="005D4FD6" w:rsidRDefault="002275DF" w:rsidP="00F75895">
    <w:pPr>
      <w:pStyle w:val="a3"/>
    </w:pPr>
  </w:p>
  <w:p w14:paraId="1D5F2FC4" w14:textId="77777777" w:rsidR="005D4FD6" w:rsidRDefault="002275DF">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3125"/>
      <w:docPartObj>
        <w:docPartGallery w:val="Page Numbers (Top of Page)"/>
        <w:docPartUnique/>
      </w:docPartObj>
    </w:sdtPr>
    <w:sdtEndPr/>
    <w:sdtContent>
      <w:p w14:paraId="38FE5F64" w14:textId="7F296252" w:rsidR="00D5283A" w:rsidRDefault="00D5283A">
        <w:pPr>
          <w:pStyle w:val="a3"/>
          <w:jc w:val="center"/>
        </w:pPr>
        <w:r>
          <w:fldChar w:fldCharType="begin"/>
        </w:r>
        <w:r>
          <w:instrText>PAGE   \* MERGEFORMAT</w:instrText>
        </w:r>
        <w:r>
          <w:fldChar w:fldCharType="separate"/>
        </w:r>
        <w:r>
          <w:t>2</w:t>
        </w:r>
        <w:r>
          <w:fldChar w:fldCharType="end"/>
        </w:r>
      </w:p>
    </w:sdtContent>
  </w:sdt>
  <w:p w14:paraId="2F940BB8" w14:textId="29A4683B" w:rsidR="00D42870" w:rsidRDefault="002275DF" w:rsidP="00D507F3">
    <w:pPr>
      <w:pStyle w:val="a3"/>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rPr>
        <w:color w:val="00000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15:restartNumberingAfterBreak="0">
    <w:nsid w:val="02175ECF"/>
    <w:multiLevelType w:val="multilevel"/>
    <w:tmpl w:val="35D230E6"/>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0773696F"/>
    <w:multiLevelType w:val="hybridMultilevel"/>
    <w:tmpl w:val="2F52C8C8"/>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E700104"/>
    <w:multiLevelType w:val="hybridMultilevel"/>
    <w:tmpl w:val="5A18B800"/>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F263FC"/>
    <w:multiLevelType w:val="hybridMultilevel"/>
    <w:tmpl w:val="D6B8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E33FC"/>
    <w:multiLevelType w:val="hybridMultilevel"/>
    <w:tmpl w:val="9C26F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07667E"/>
    <w:multiLevelType w:val="multilevel"/>
    <w:tmpl w:val="9DC2B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F298E"/>
    <w:multiLevelType w:val="hybridMultilevel"/>
    <w:tmpl w:val="CE2E7774"/>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7CB5B6A"/>
    <w:multiLevelType w:val="hybridMultilevel"/>
    <w:tmpl w:val="700281C6"/>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AA0C45"/>
    <w:multiLevelType w:val="hybridMultilevel"/>
    <w:tmpl w:val="CE5C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34001E"/>
    <w:multiLevelType w:val="multilevel"/>
    <w:tmpl w:val="5BE48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C5D17"/>
    <w:multiLevelType w:val="hybridMultilevel"/>
    <w:tmpl w:val="F5345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517661"/>
    <w:multiLevelType w:val="multilevel"/>
    <w:tmpl w:val="70F26D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6B09F8"/>
    <w:multiLevelType w:val="multilevel"/>
    <w:tmpl w:val="61DCAD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F59B8"/>
    <w:multiLevelType w:val="hybridMultilevel"/>
    <w:tmpl w:val="72C43E3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C6EB0"/>
    <w:multiLevelType w:val="multilevel"/>
    <w:tmpl w:val="3992E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97006"/>
    <w:multiLevelType w:val="hybridMultilevel"/>
    <w:tmpl w:val="F484F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4851AE"/>
    <w:multiLevelType w:val="hybridMultilevel"/>
    <w:tmpl w:val="83EEA8F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7E3C50"/>
    <w:multiLevelType w:val="multilevel"/>
    <w:tmpl w:val="012AF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0"/>
  </w:num>
  <w:num w:numId="4">
    <w:abstractNumId w:val="13"/>
  </w:num>
  <w:num w:numId="5">
    <w:abstractNumId w:val="11"/>
  </w:num>
  <w:num w:numId="6">
    <w:abstractNumId w:val="4"/>
  </w:num>
  <w:num w:numId="7">
    <w:abstractNumId w:val="17"/>
  </w:num>
  <w:num w:numId="8">
    <w:abstractNumId w:val="5"/>
  </w:num>
  <w:num w:numId="9">
    <w:abstractNumId w:val="1"/>
  </w:num>
  <w:num w:numId="10">
    <w:abstractNumId w:val="7"/>
  </w:num>
  <w:num w:numId="11">
    <w:abstractNumId w:val="14"/>
  </w:num>
  <w:num w:numId="12">
    <w:abstractNumId w:val="2"/>
  </w:num>
  <w:num w:numId="13">
    <w:abstractNumId w:val="8"/>
  </w:num>
  <w:num w:numId="14">
    <w:abstractNumId w:val="3"/>
  </w:num>
  <w:num w:numId="15">
    <w:abstractNumId w:val="16"/>
  </w:num>
  <w:num w:numId="16">
    <w:abstractNumId w:val="12"/>
  </w:num>
  <w:num w:numId="17">
    <w:abstractNumId w:val="9"/>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28"/>
    <w:rsid w:val="00007A9D"/>
    <w:rsid w:val="000332AC"/>
    <w:rsid w:val="00103D54"/>
    <w:rsid w:val="00116B6B"/>
    <w:rsid w:val="001F7C01"/>
    <w:rsid w:val="00210337"/>
    <w:rsid w:val="00212720"/>
    <w:rsid w:val="00223417"/>
    <w:rsid w:val="002275DF"/>
    <w:rsid w:val="002B757F"/>
    <w:rsid w:val="002C033A"/>
    <w:rsid w:val="002F1B32"/>
    <w:rsid w:val="002F52D6"/>
    <w:rsid w:val="00307A78"/>
    <w:rsid w:val="003655F5"/>
    <w:rsid w:val="00396BAD"/>
    <w:rsid w:val="003B6900"/>
    <w:rsid w:val="004155AE"/>
    <w:rsid w:val="00427DAF"/>
    <w:rsid w:val="004F4D92"/>
    <w:rsid w:val="00516D18"/>
    <w:rsid w:val="005222E9"/>
    <w:rsid w:val="005841A1"/>
    <w:rsid w:val="005863F6"/>
    <w:rsid w:val="005A2505"/>
    <w:rsid w:val="005A407A"/>
    <w:rsid w:val="005E427E"/>
    <w:rsid w:val="006506BF"/>
    <w:rsid w:val="00680284"/>
    <w:rsid w:val="00684955"/>
    <w:rsid w:val="006C0B77"/>
    <w:rsid w:val="006D2B4C"/>
    <w:rsid w:val="00716D5C"/>
    <w:rsid w:val="007A4E07"/>
    <w:rsid w:val="007D7C32"/>
    <w:rsid w:val="007E6EED"/>
    <w:rsid w:val="008242FF"/>
    <w:rsid w:val="0086048B"/>
    <w:rsid w:val="00870751"/>
    <w:rsid w:val="008C003F"/>
    <w:rsid w:val="008C362C"/>
    <w:rsid w:val="008F5A14"/>
    <w:rsid w:val="00910DFC"/>
    <w:rsid w:val="00922C48"/>
    <w:rsid w:val="00A15111"/>
    <w:rsid w:val="00A20C87"/>
    <w:rsid w:val="00A81F7E"/>
    <w:rsid w:val="00A938AB"/>
    <w:rsid w:val="00A9684D"/>
    <w:rsid w:val="00B03B9F"/>
    <w:rsid w:val="00B112FC"/>
    <w:rsid w:val="00B22844"/>
    <w:rsid w:val="00B51FE6"/>
    <w:rsid w:val="00B672BD"/>
    <w:rsid w:val="00B851BA"/>
    <w:rsid w:val="00B915B7"/>
    <w:rsid w:val="00BA2668"/>
    <w:rsid w:val="00BA73ED"/>
    <w:rsid w:val="00C164D7"/>
    <w:rsid w:val="00C36164"/>
    <w:rsid w:val="00C42FC2"/>
    <w:rsid w:val="00C86088"/>
    <w:rsid w:val="00C91EB8"/>
    <w:rsid w:val="00CB5C50"/>
    <w:rsid w:val="00CC0628"/>
    <w:rsid w:val="00CC4F0C"/>
    <w:rsid w:val="00D11D53"/>
    <w:rsid w:val="00D15D43"/>
    <w:rsid w:val="00D41B31"/>
    <w:rsid w:val="00D5283A"/>
    <w:rsid w:val="00E17881"/>
    <w:rsid w:val="00E3543B"/>
    <w:rsid w:val="00E36022"/>
    <w:rsid w:val="00E37313"/>
    <w:rsid w:val="00E840EA"/>
    <w:rsid w:val="00EA59DF"/>
    <w:rsid w:val="00ED224A"/>
    <w:rsid w:val="00EE4070"/>
    <w:rsid w:val="00F12C76"/>
    <w:rsid w:val="00F34193"/>
    <w:rsid w:val="00FF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5710"/>
  <w15:chartTrackingRefBased/>
  <w15:docId w15:val="{8CF65A9B-818E-4F03-98B2-4BB079A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C4F0C"/>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rsid w:val="00CC4F0C"/>
    <w:pPr>
      <w:keepNext/>
      <w:keepLines/>
      <w:spacing w:before="40" w:after="0"/>
      <w:outlineLvl w:val="1"/>
    </w:pPr>
    <w:rPr>
      <w:rFonts w:ascii="Cambria" w:eastAsia="Times New Roman" w:hAnsi="Cambria" w:cs="Times New Roman"/>
      <w:b/>
      <w:bCs/>
      <w:color w:val="4F81BD"/>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F0C"/>
    <w:pPr>
      <w:tabs>
        <w:tab w:val="center" w:pos="4677"/>
        <w:tab w:val="right" w:pos="9355"/>
      </w:tabs>
      <w:spacing w:after="0"/>
    </w:pPr>
    <w:rPr>
      <w:rFonts w:ascii="Calibri" w:hAnsi="Calibri"/>
      <w:sz w:val="22"/>
    </w:rPr>
  </w:style>
  <w:style w:type="character" w:customStyle="1" w:styleId="a4">
    <w:name w:val="Верхний колонтитул Знак"/>
    <w:basedOn w:val="a0"/>
    <w:link w:val="a3"/>
    <w:uiPriority w:val="99"/>
    <w:rsid w:val="00CC4F0C"/>
    <w:rPr>
      <w:rFonts w:ascii="Calibri" w:hAnsi="Calibri"/>
    </w:rPr>
  </w:style>
  <w:style w:type="table" w:styleId="a5">
    <w:name w:val="Table Grid"/>
    <w:basedOn w:val="a1"/>
    <w:uiPriority w:val="39"/>
    <w:rsid w:val="00CC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CC4F0C"/>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
    <w:name w:val="Заголовок 21"/>
    <w:basedOn w:val="a"/>
    <w:next w:val="a"/>
    <w:uiPriority w:val="9"/>
    <w:semiHidden/>
    <w:unhideWhenUsed/>
    <w:qFormat/>
    <w:rsid w:val="00CC4F0C"/>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2">
    <w:name w:val="Нет списка1"/>
    <w:next w:val="a2"/>
    <w:uiPriority w:val="99"/>
    <w:semiHidden/>
    <w:unhideWhenUsed/>
    <w:rsid w:val="00CC4F0C"/>
  </w:style>
  <w:style w:type="paragraph" w:styleId="a6">
    <w:name w:val="No Spacing"/>
    <w:uiPriority w:val="1"/>
    <w:qFormat/>
    <w:rsid w:val="00CC4F0C"/>
    <w:pPr>
      <w:spacing w:after="0" w:line="240" w:lineRule="auto"/>
    </w:pPr>
  </w:style>
  <w:style w:type="character" w:styleId="a7">
    <w:name w:val="Hyperlink"/>
    <w:basedOn w:val="a0"/>
    <w:uiPriority w:val="99"/>
    <w:semiHidden/>
    <w:unhideWhenUsed/>
    <w:rsid w:val="00CC4F0C"/>
    <w:rPr>
      <w:color w:val="0000FF"/>
      <w:u w:val="single"/>
    </w:rPr>
  </w:style>
  <w:style w:type="character" w:customStyle="1" w:styleId="4Exact">
    <w:name w:val="Основной текст (4) Exact"/>
    <w:basedOn w:val="a0"/>
    <w:link w:val="4"/>
    <w:rsid w:val="00CC4F0C"/>
    <w:rPr>
      <w:rFonts w:ascii="Impact" w:eastAsia="Impact" w:hAnsi="Impact" w:cs="Impact"/>
      <w:i/>
      <w:iCs/>
      <w:sz w:val="28"/>
      <w:szCs w:val="28"/>
      <w:shd w:val="clear" w:color="auto" w:fill="FFFFFF"/>
    </w:rPr>
  </w:style>
  <w:style w:type="character" w:customStyle="1" w:styleId="22">
    <w:name w:val="Основной текст (2)_"/>
    <w:basedOn w:val="a0"/>
    <w:rsid w:val="00CC4F0C"/>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sid w:val="00CC4F0C"/>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2"/>
    <w:rsid w:val="00CC4F0C"/>
    <w:rPr>
      <w:rFonts w:ascii="Times New Roman" w:eastAsia="Times New Roman" w:hAnsi="Times New Roman" w:cs="Times New Roman"/>
      <w:b/>
      <w:bCs/>
      <w:i w:val="0"/>
      <w:iCs w:val="0"/>
      <w:smallCaps w:val="0"/>
      <w:strike w:val="0"/>
      <w:color w:val="000000"/>
      <w:spacing w:val="-10"/>
      <w:w w:val="100"/>
      <w:position w:val="0"/>
      <w:sz w:val="30"/>
      <w:szCs w:val="30"/>
      <w:u w:val="none"/>
      <w:lang w:val="ru-RU" w:eastAsia="ru-RU" w:bidi="ru-RU"/>
    </w:rPr>
  </w:style>
  <w:style w:type="character" w:customStyle="1" w:styleId="FranklinGothicBook15pt">
    <w:name w:val="Колонтитул + Franklin Gothic Book;15 pt;Не полужирный"/>
    <w:basedOn w:val="a8"/>
    <w:rsid w:val="00CC4F0C"/>
    <w:rPr>
      <w:rFonts w:ascii="Franklin Gothic Book" w:eastAsia="Franklin Gothic Book" w:hAnsi="Franklin Gothic Book" w:cs="Franklin Gothic Book"/>
      <w:b/>
      <w:bCs/>
      <w:color w:val="000000"/>
      <w:spacing w:val="0"/>
      <w:w w:val="100"/>
      <w:position w:val="0"/>
      <w:sz w:val="30"/>
      <w:szCs w:val="30"/>
      <w:shd w:val="clear" w:color="auto" w:fill="FFFFFF"/>
      <w:lang w:val="ru-RU" w:eastAsia="ru-RU" w:bidi="ru-RU"/>
    </w:rPr>
  </w:style>
  <w:style w:type="character" w:customStyle="1" w:styleId="23">
    <w:name w:val="Основной текст (2)"/>
    <w:basedOn w:val="22"/>
    <w:rsid w:val="00CC4F0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Заголовок №2_"/>
    <w:basedOn w:val="a0"/>
    <w:link w:val="25"/>
    <w:rsid w:val="00CC4F0C"/>
    <w:rPr>
      <w:rFonts w:ascii="Times New Roman" w:eastAsia="Times New Roman" w:hAnsi="Times New Roman" w:cs="Times New Roman"/>
      <w:b/>
      <w:bCs/>
      <w:sz w:val="26"/>
      <w:szCs w:val="26"/>
      <w:shd w:val="clear" w:color="auto" w:fill="FFFFFF"/>
    </w:rPr>
  </w:style>
  <w:style w:type="character" w:customStyle="1" w:styleId="3">
    <w:name w:val="Основной текст (3)_"/>
    <w:basedOn w:val="a0"/>
    <w:link w:val="30"/>
    <w:rsid w:val="00CC4F0C"/>
    <w:rPr>
      <w:rFonts w:ascii="Times New Roman" w:eastAsia="Times New Roman" w:hAnsi="Times New Roman" w:cs="Times New Roman"/>
      <w:b/>
      <w:bCs/>
      <w:sz w:val="26"/>
      <w:szCs w:val="26"/>
      <w:shd w:val="clear" w:color="auto" w:fill="FFFFFF"/>
    </w:rPr>
  </w:style>
  <w:style w:type="character" w:customStyle="1" w:styleId="13">
    <w:name w:val="Заголовок №1_"/>
    <w:basedOn w:val="a0"/>
    <w:link w:val="14"/>
    <w:rsid w:val="00CC4F0C"/>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3"/>
    <w:rsid w:val="00CC4F0C"/>
    <w:rPr>
      <w:rFonts w:ascii="Times New Roman" w:eastAsia="Times New Roman" w:hAnsi="Times New Roman" w:cs="Times New Roman"/>
      <w:b/>
      <w:bCs/>
      <w:color w:val="000000"/>
      <w:w w:val="100"/>
      <w:position w:val="0"/>
      <w:sz w:val="28"/>
      <w:szCs w:val="28"/>
      <w:shd w:val="clear" w:color="auto" w:fill="FFFFFF"/>
      <w:lang w:val="ru-RU" w:eastAsia="ru-RU" w:bidi="ru-RU"/>
    </w:rPr>
  </w:style>
  <w:style w:type="paragraph" w:customStyle="1" w:styleId="30">
    <w:name w:val="Основной текст (3)"/>
    <w:basedOn w:val="a"/>
    <w:link w:val="3"/>
    <w:rsid w:val="00CC4F0C"/>
    <w:pPr>
      <w:widowControl w:val="0"/>
      <w:shd w:val="clear" w:color="auto" w:fill="FFFFFF"/>
      <w:spacing w:after="60" w:line="0" w:lineRule="atLeast"/>
    </w:pPr>
    <w:rPr>
      <w:rFonts w:eastAsia="Times New Roman" w:cs="Times New Roman"/>
      <w:b/>
      <w:bCs/>
      <w:sz w:val="26"/>
      <w:szCs w:val="26"/>
    </w:rPr>
  </w:style>
  <w:style w:type="paragraph" w:customStyle="1" w:styleId="4">
    <w:name w:val="Основной текст (4)"/>
    <w:basedOn w:val="a"/>
    <w:link w:val="4Exact"/>
    <w:rsid w:val="00CC4F0C"/>
    <w:pPr>
      <w:widowControl w:val="0"/>
      <w:shd w:val="clear" w:color="auto" w:fill="FFFFFF"/>
      <w:spacing w:after="0" w:line="0" w:lineRule="atLeast"/>
    </w:pPr>
    <w:rPr>
      <w:rFonts w:ascii="Impact" w:eastAsia="Impact" w:hAnsi="Impact" w:cs="Impact"/>
      <w:i/>
      <w:iCs/>
      <w:szCs w:val="28"/>
    </w:rPr>
  </w:style>
  <w:style w:type="paragraph" w:customStyle="1" w:styleId="a9">
    <w:name w:val="Колонтитул"/>
    <w:basedOn w:val="a"/>
    <w:link w:val="a8"/>
    <w:rsid w:val="00CC4F0C"/>
    <w:pPr>
      <w:widowControl w:val="0"/>
      <w:shd w:val="clear" w:color="auto" w:fill="FFFFFF"/>
      <w:spacing w:after="0" w:line="0" w:lineRule="atLeast"/>
    </w:pPr>
    <w:rPr>
      <w:rFonts w:eastAsia="Times New Roman" w:cs="Times New Roman"/>
      <w:b/>
      <w:bCs/>
      <w:sz w:val="22"/>
    </w:rPr>
  </w:style>
  <w:style w:type="paragraph" w:customStyle="1" w:styleId="25">
    <w:name w:val="Заголовок №2"/>
    <w:basedOn w:val="a"/>
    <w:link w:val="24"/>
    <w:rsid w:val="00CC4F0C"/>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4">
    <w:name w:val="Заголовок №1"/>
    <w:basedOn w:val="a"/>
    <w:link w:val="13"/>
    <w:rsid w:val="00CC4F0C"/>
    <w:pPr>
      <w:widowControl w:val="0"/>
      <w:shd w:val="clear" w:color="auto" w:fill="FFFFFF"/>
      <w:spacing w:after="120" w:line="0" w:lineRule="atLeast"/>
      <w:jc w:val="both"/>
      <w:outlineLvl w:val="0"/>
    </w:pPr>
    <w:rPr>
      <w:rFonts w:eastAsia="Times New Roman" w:cs="Times New Roman"/>
      <w:b/>
      <w:bCs/>
      <w:sz w:val="26"/>
      <w:szCs w:val="26"/>
    </w:rPr>
  </w:style>
  <w:style w:type="paragraph" w:styleId="aa">
    <w:name w:val="footer"/>
    <w:basedOn w:val="a"/>
    <w:link w:val="ab"/>
    <w:uiPriority w:val="99"/>
    <w:unhideWhenUsed/>
    <w:rsid w:val="00CC4F0C"/>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CC4F0C"/>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CC4F0C"/>
    <w:rPr>
      <w:rFonts w:ascii="Cambria" w:eastAsia="Times New Roman" w:hAnsi="Cambria" w:cs="Times New Roman"/>
      <w:b/>
      <w:bCs/>
      <w:color w:val="365F91"/>
      <w:sz w:val="28"/>
      <w:szCs w:val="28"/>
      <w:lang w:eastAsia="ru-RU" w:bidi="ru-RU"/>
    </w:rPr>
  </w:style>
  <w:style w:type="paragraph" w:customStyle="1" w:styleId="s3">
    <w:name w:val="s_3"/>
    <w:basedOn w:val="a"/>
    <w:rsid w:val="00CC4F0C"/>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CC4F0C"/>
    <w:pPr>
      <w:spacing w:before="100" w:beforeAutospacing="1" w:after="100" w:afterAutospacing="1"/>
    </w:pPr>
    <w:rPr>
      <w:rFonts w:eastAsia="Times New Roman" w:cs="Times New Roman"/>
      <w:sz w:val="24"/>
      <w:szCs w:val="24"/>
      <w:lang w:eastAsia="ru-RU"/>
    </w:rPr>
  </w:style>
  <w:style w:type="character" w:customStyle="1" w:styleId="s10">
    <w:name w:val="s_10"/>
    <w:basedOn w:val="a0"/>
    <w:rsid w:val="00CC4F0C"/>
  </w:style>
  <w:style w:type="character" w:customStyle="1" w:styleId="s24">
    <w:name w:val="s_24"/>
    <w:basedOn w:val="a0"/>
    <w:rsid w:val="00CC4F0C"/>
  </w:style>
  <w:style w:type="character" w:customStyle="1" w:styleId="3Exact">
    <w:name w:val="Основной текст (3) Exact"/>
    <w:basedOn w:val="a0"/>
    <w:rsid w:val="00CC4F0C"/>
    <w:rPr>
      <w:rFonts w:ascii="Arial Narrow" w:eastAsia="Arial Narrow" w:hAnsi="Arial Narrow" w:cs="Arial Narrow"/>
      <w:b/>
      <w:bCs/>
      <w:i w:val="0"/>
      <w:iCs w:val="0"/>
      <w:smallCaps w:val="0"/>
      <w:strike w:val="0"/>
      <w:sz w:val="26"/>
      <w:szCs w:val="26"/>
      <w:u w:val="none"/>
    </w:rPr>
  </w:style>
  <w:style w:type="character" w:customStyle="1" w:styleId="285pt">
    <w:name w:val="Основной текст (2) + 8;5 pt"/>
    <w:basedOn w:val="22"/>
    <w:rsid w:val="00CC4F0C"/>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paragraph" w:customStyle="1" w:styleId="Style8">
    <w:name w:val="Style8"/>
    <w:basedOn w:val="a"/>
    <w:uiPriority w:val="99"/>
    <w:rsid w:val="00CC4F0C"/>
    <w:pPr>
      <w:widowControl w:val="0"/>
      <w:autoSpaceDE w:val="0"/>
      <w:autoSpaceDN w:val="0"/>
      <w:adjustRightInd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sid w:val="00CC4F0C"/>
    <w:rPr>
      <w:rFonts w:ascii="Times New Roman" w:hAnsi="Times New Roman" w:cs="Times New Roman"/>
      <w:b/>
      <w:bCs/>
      <w:spacing w:val="20"/>
      <w:sz w:val="22"/>
      <w:szCs w:val="22"/>
    </w:rPr>
  </w:style>
  <w:style w:type="paragraph" w:customStyle="1" w:styleId="ConsPlusNonformat">
    <w:name w:val="ConsPlusNonformat"/>
    <w:rsid w:val="00CC4F0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8"/>
    <w:rsid w:val="00CC4F0C"/>
    <w:rPr>
      <w:rFonts w:ascii="Microsoft Sans Serif" w:eastAsia="Microsoft Sans Serif" w:hAnsi="Microsoft Sans Serif" w:cs="Microsoft Sans Serif"/>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
    <w:name w:val="Основной текст (2) + Полужирный"/>
    <w:basedOn w:val="22"/>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rsid w:val="00CC4F0C"/>
    <w:rPr>
      <w:rFonts w:ascii="Arial Narrow" w:eastAsia="Arial Narrow" w:hAnsi="Arial Narrow" w:cs="Arial Narrow"/>
      <w:b/>
      <w:bCs/>
      <w:i w:val="0"/>
      <w:iCs w:val="0"/>
      <w:smallCaps w:val="0"/>
      <w:strike w:val="0"/>
      <w:u w:val="none"/>
    </w:rPr>
  </w:style>
  <w:style w:type="character" w:customStyle="1" w:styleId="60">
    <w:name w:val="Основной текст (6)"/>
    <w:basedOn w:val="6"/>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 + Не полужирный"/>
    <w:basedOn w:val="6"/>
    <w:rsid w:val="00CC4F0C"/>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paragraph" w:styleId="ac">
    <w:name w:val="List Paragraph"/>
    <w:basedOn w:val="a"/>
    <w:uiPriority w:val="34"/>
    <w:qFormat/>
    <w:rsid w:val="00CC4F0C"/>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CC4F0C"/>
    <w:pPr>
      <w:widowControl w:val="0"/>
      <w:spacing w:after="0"/>
    </w:pPr>
    <w:rPr>
      <w:rFonts w:ascii="Tahoma" w:eastAsia="Arial Unicode MS" w:hAnsi="Tahoma" w:cs="Tahoma"/>
      <w:color w:val="000000"/>
      <w:sz w:val="16"/>
      <w:szCs w:val="16"/>
      <w:lang w:eastAsia="ru-RU" w:bidi="ru-RU"/>
    </w:rPr>
  </w:style>
  <w:style w:type="character" w:customStyle="1" w:styleId="ae">
    <w:name w:val="Текст выноски Знак"/>
    <w:basedOn w:val="a0"/>
    <w:link w:val="ad"/>
    <w:uiPriority w:val="99"/>
    <w:semiHidden/>
    <w:rsid w:val="00CC4F0C"/>
    <w:rPr>
      <w:rFonts w:ascii="Tahoma" w:eastAsia="Arial Unicode MS" w:hAnsi="Tahoma" w:cs="Tahoma"/>
      <w:color w:val="000000"/>
      <w:sz w:val="16"/>
      <w:szCs w:val="16"/>
      <w:lang w:eastAsia="ru-RU" w:bidi="ru-RU"/>
    </w:rPr>
  </w:style>
  <w:style w:type="paragraph" w:customStyle="1" w:styleId="formattext">
    <w:name w:val="formattext"/>
    <w:basedOn w:val="a"/>
    <w:rsid w:val="00CC4F0C"/>
    <w:pPr>
      <w:spacing w:before="100" w:beforeAutospacing="1" w:after="100" w:afterAutospacing="1"/>
    </w:pPr>
    <w:rPr>
      <w:rFonts w:eastAsia="Times New Roman" w:cs="Times New Roman"/>
      <w:sz w:val="24"/>
      <w:szCs w:val="24"/>
      <w:lang w:eastAsia="ru-RU"/>
    </w:rPr>
  </w:style>
  <w:style w:type="paragraph" w:customStyle="1" w:styleId="15">
    <w:name w:val="Обычный1"/>
    <w:rsid w:val="00CC4F0C"/>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blk">
    <w:name w:val="blk"/>
    <w:basedOn w:val="a0"/>
    <w:rsid w:val="00CC4F0C"/>
  </w:style>
  <w:style w:type="character" w:customStyle="1" w:styleId="20">
    <w:name w:val="Заголовок 2 Знак"/>
    <w:basedOn w:val="a0"/>
    <w:link w:val="2"/>
    <w:uiPriority w:val="9"/>
    <w:semiHidden/>
    <w:rsid w:val="00CC4F0C"/>
    <w:rPr>
      <w:rFonts w:ascii="Cambria" w:eastAsia="Times New Roman" w:hAnsi="Cambria" w:cs="Times New Roman"/>
      <w:b/>
      <w:bCs/>
      <w:color w:val="4F81BD"/>
      <w:sz w:val="26"/>
      <w:szCs w:val="26"/>
      <w:lang w:eastAsia="ru-RU" w:bidi="ru-RU"/>
    </w:rPr>
  </w:style>
  <w:style w:type="paragraph" w:styleId="af">
    <w:name w:val="Normal (Web)"/>
    <w:basedOn w:val="a"/>
    <w:uiPriority w:val="99"/>
    <w:semiHidden/>
    <w:unhideWhenUsed/>
    <w:rsid w:val="00CC4F0C"/>
    <w:pPr>
      <w:spacing w:before="100" w:beforeAutospacing="1" w:after="100" w:afterAutospacing="1"/>
    </w:pPr>
    <w:rPr>
      <w:rFonts w:eastAsia="Times New Roman" w:cs="Times New Roman"/>
      <w:sz w:val="24"/>
      <w:szCs w:val="24"/>
      <w:lang w:eastAsia="ru-RU"/>
    </w:rPr>
  </w:style>
  <w:style w:type="character" w:customStyle="1" w:styleId="110">
    <w:name w:val="Заголовок 1 Знак1"/>
    <w:basedOn w:val="a0"/>
    <w:uiPriority w:val="9"/>
    <w:rsid w:val="00CC4F0C"/>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basedOn w:val="a0"/>
    <w:uiPriority w:val="9"/>
    <w:semiHidden/>
    <w:rsid w:val="00CC4F0C"/>
    <w:rPr>
      <w:rFonts w:asciiTheme="majorHAnsi" w:eastAsiaTheme="majorEastAsia" w:hAnsiTheme="majorHAnsi" w:cstheme="majorBidi"/>
      <w:color w:val="2F5496" w:themeColor="accent1" w:themeShade="BF"/>
      <w:sz w:val="26"/>
      <w:szCs w:val="26"/>
    </w:rPr>
  </w:style>
  <w:style w:type="table" w:customStyle="1" w:styleId="16">
    <w:name w:val="Сетка таблицы1"/>
    <w:basedOn w:val="a1"/>
    <w:uiPriority w:val="59"/>
    <w:rsid w:val="00A20C8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826</TotalTime>
  <Pages>1</Pages>
  <Words>5406</Words>
  <Characters>30819</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dcterms:created xsi:type="dcterms:W3CDTF">2021-12-21T05:33:00Z</dcterms:created>
  <dcterms:modified xsi:type="dcterms:W3CDTF">2022-10-21T07:32:00Z</dcterms:modified>
</cp:coreProperties>
</file>