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81FCE" w14:textId="77777777" w:rsidR="005D3389" w:rsidRDefault="005D3389" w:rsidP="005D3389">
      <w:pPr>
        <w:spacing w:after="0" w:line="240" w:lineRule="auto"/>
        <w:ind w:firstLine="709"/>
        <w:jc w:val="center"/>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Наименование образовательной организации</w:t>
      </w:r>
    </w:p>
    <w:p w14:paraId="5A19154D" w14:textId="77777777" w:rsidR="005D3389" w:rsidRPr="00E831FE" w:rsidRDefault="005D3389" w:rsidP="005D3389">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387"/>
      </w:tblGrid>
      <w:tr w:rsidR="005D3389" w14:paraId="1E486A6A" w14:textId="77777777" w:rsidTr="008B4C7F">
        <w:tc>
          <w:tcPr>
            <w:tcW w:w="4390" w:type="dxa"/>
          </w:tcPr>
          <w:p w14:paraId="0F53015E" w14:textId="77777777" w:rsidR="005D3389" w:rsidRDefault="005D3389" w:rsidP="002456DB">
            <w:pPr>
              <w:jc w:val="both"/>
              <w:rPr>
                <w:rFonts w:ascii="Times New Roman" w:eastAsia="Times New Roman" w:hAnsi="Times New Roman" w:cs="Times New Roman"/>
                <w:sz w:val="24"/>
                <w:szCs w:val="24"/>
                <w:lang w:eastAsia="ru-RU"/>
              </w:rPr>
            </w:pPr>
            <w:bookmarkStart w:id="0" w:name="_Hlk99534201"/>
          </w:p>
        </w:tc>
        <w:tc>
          <w:tcPr>
            <w:tcW w:w="1134" w:type="dxa"/>
          </w:tcPr>
          <w:p w14:paraId="7E68372E" w14:textId="77777777" w:rsidR="005D3389" w:rsidRDefault="005D3389" w:rsidP="002456DB">
            <w:pPr>
              <w:jc w:val="both"/>
              <w:rPr>
                <w:rFonts w:ascii="Times New Roman" w:eastAsia="Times New Roman" w:hAnsi="Times New Roman" w:cs="Times New Roman"/>
                <w:sz w:val="24"/>
                <w:szCs w:val="24"/>
                <w:lang w:eastAsia="ru-RU"/>
              </w:rPr>
            </w:pPr>
          </w:p>
        </w:tc>
        <w:tc>
          <w:tcPr>
            <w:tcW w:w="4387" w:type="dxa"/>
            <w:vAlign w:val="bottom"/>
          </w:tcPr>
          <w:p w14:paraId="7F19DD36" w14:textId="1E397B5D" w:rsidR="005D3389" w:rsidRPr="00E831FE" w:rsidRDefault="005D3389" w:rsidP="002456DB">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УТВЕРЖД</w:t>
            </w:r>
            <w:r w:rsidR="008B4C7F">
              <w:rPr>
                <w:rFonts w:ascii="Times New Roman" w:eastAsia="Times New Roman" w:hAnsi="Times New Roman" w:cs="Times New Roman"/>
                <w:sz w:val="28"/>
                <w:szCs w:val="28"/>
                <w:lang w:eastAsia="ru-RU"/>
              </w:rPr>
              <w:t>АЮ</w:t>
            </w:r>
          </w:p>
        </w:tc>
      </w:tr>
      <w:tr w:rsidR="005D3389" w14:paraId="7F57D793" w14:textId="77777777" w:rsidTr="008B4C7F">
        <w:trPr>
          <w:trHeight w:val="768"/>
        </w:trPr>
        <w:tc>
          <w:tcPr>
            <w:tcW w:w="4390" w:type="dxa"/>
          </w:tcPr>
          <w:p w14:paraId="5B27197B" w14:textId="77777777" w:rsidR="005D3389" w:rsidRDefault="005D3389" w:rsidP="002456DB">
            <w:pPr>
              <w:jc w:val="both"/>
              <w:rPr>
                <w:rFonts w:ascii="Times New Roman" w:eastAsia="Times New Roman" w:hAnsi="Times New Roman" w:cs="Times New Roman"/>
                <w:sz w:val="24"/>
                <w:szCs w:val="24"/>
                <w:lang w:eastAsia="ru-RU"/>
              </w:rPr>
            </w:pPr>
          </w:p>
        </w:tc>
        <w:tc>
          <w:tcPr>
            <w:tcW w:w="1134" w:type="dxa"/>
          </w:tcPr>
          <w:p w14:paraId="06096DA3" w14:textId="77777777" w:rsidR="005D3389" w:rsidRDefault="005D3389" w:rsidP="002456DB">
            <w:pPr>
              <w:jc w:val="both"/>
              <w:rPr>
                <w:rFonts w:ascii="Times New Roman" w:eastAsia="Times New Roman" w:hAnsi="Times New Roman" w:cs="Times New Roman"/>
                <w:sz w:val="24"/>
                <w:szCs w:val="24"/>
                <w:lang w:eastAsia="ru-RU"/>
              </w:rPr>
            </w:pPr>
          </w:p>
        </w:tc>
        <w:tc>
          <w:tcPr>
            <w:tcW w:w="4387" w:type="dxa"/>
            <w:vAlign w:val="bottom"/>
          </w:tcPr>
          <w:p w14:paraId="32BFB38C" w14:textId="77777777" w:rsidR="005D3389" w:rsidRPr="00E831FE" w:rsidRDefault="005D3389" w:rsidP="002456DB">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___________________И.И. Петров</w:t>
            </w:r>
          </w:p>
        </w:tc>
      </w:tr>
      <w:tr w:rsidR="005D3389" w14:paraId="0A0BD56F" w14:textId="77777777" w:rsidTr="002766C2">
        <w:trPr>
          <w:trHeight w:val="408"/>
        </w:trPr>
        <w:tc>
          <w:tcPr>
            <w:tcW w:w="4390" w:type="dxa"/>
          </w:tcPr>
          <w:p w14:paraId="67F61ACF" w14:textId="77777777" w:rsidR="005D3389" w:rsidRDefault="005D3389" w:rsidP="002456DB">
            <w:pPr>
              <w:jc w:val="both"/>
              <w:rPr>
                <w:rFonts w:ascii="Times New Roman" w:eastAsia="Times New Roman" w:hAnsi="Times New Roman" w:cs="Times New Roman"/>
                <w:sz w:val="24"/>
                <w:szCs w:val="24"/>
                <w:lang w:eastAsia="ru-RU"/>
              </w:rPr>
            </w:pPr>
          </w:p>
        </w:tc>
        <w:tc>
          <w:tcPr>
            <w:tcW w:w="1134" w:type="dxa"/>
          </w:tcPr>
          <w:p w14:paraId="676F7381" w14:textId="77777777" w:rsidR="005D3389" w:rsidRDefault="005D3389" w:rsidP="002456DB">
            <w:pPr>
              <w:jc w:val="both"/>
              <w:rPr>
                <w:rFonts w:ascii="Times New Roman" w:eastAsia="Times New Roman" w:hAnsi="Times New Roman" w:cs="Times New Roman"/>
                <w:sz w:val="24"/>
                <w:szCs w:val="24"/>
                <w:lang w:eastAsia="ru-RU"/>
              </w:rPr>
            </w:pPr>
          </w:p>
        </w:tc>
        <w:tc>
          <w:tcPr>
            <w:tcW w:w="4387" w:type="dxa"/>
            <w:vAlign w:val="bottom"/>
          </w:tcPr>
          <w:p w14:paraId="39AF02D1" w14:textId="4F7A6128" w:rsidR="005D3389" w:rsidRPr="00E831FE" w:rsidRDefault="005D3389" w:rsidP="002456DB">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«___</w:t>
            </w:r>
            <w:proofErr w:type="gramStart"/>
            <w:r w:rsidRPr="00E831FE">
              <w:rPr>
                <w:rFonts w:ascii="Times New Roman" w:eastAsia="Times New Roman" w:hAnsi="Times New Roman" w:cs="Times New Roman"/>
                <w:sz w:val="28"/>
                <w:szCs w:val="28"/>
                <w:lang w:eastAsia="ru-RU"/>
              </w:rPr>
              <w:t>_»_</w:t>
            </w:r>
            <w:proofErr w:type="gramEnd"/>
            <w:r w:rsidRPr="00E831FE">
              <w:rPr>
                <w:rFonts w:ascii="Times New Roman" w:eastAsia="Times New Roman" w:hAnsi="Times New Roman" w:cs="Times New Roman"/>
                <w:sz w:val="28"/>
                <w:szCs w:val="28"/>
                <w:lang w:eastAsia="ru-RU"/>
              </w:rPr>
              <w:t>_________________202</w:t>
            </w:r>
            <w:r w:rsidR="00C428C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г.</w:t>
            </w:r>
          </w:p>
        </w:tc>
      </w:tr>
      <w:bookmarkEnd w:id="0"/>
    </w:tbl>
    <w:p w14:paraId="0307BE12" w14:textId="77777777" w:rsidR="005D3389" w:rsidRDefault="005D3389" w:rsidP="005D3389">
      <w:pPr>
        <w:spacing w:after="0" w:line="240" w:lineRule="auto"/>
        <w:ind w:firstLine="709"/>
        <w:jc w:val="both"/>
        <w:rPr>
          <w:rFonts w:ascii="Times New Roman" w:eastAsia="Times New Roman" w:hAnsi="Times New Roman" w:cs="Times New Roman"/>
          <w:sz w:val="24"/>
          <w:szCs w:val="24"/>
          <w:lang w:eastAsia="ru-RU"/>
        </w:rPr>
      </w:pPr>
    </w:p>
    <w:p w14:paraId="5B137B99" w14:textId="77777777" w:rsidR="005D3389" w:rsidRDefault="005D3389" w:rsidP="005D3389">
      <w:pPr>
        <w:spacing w:after="0" w:line="240" w:lineRule="auto"/>
        <w:ind w:firstLine="709"/>
        <w:jc w:val="both"/>
        <w:rPr>
          <w:rFonts w:ascii="Times New Roman" w:eastAsia="Times New Roman" w:hAnsi="Times New Roman" w:cs="Times New Roman"/>
          <w:sz w:val="24"/>
          <w:szCs w:val="24"/>
          <w:lang w:eastAsia="ru-RU"/>
        </w:rPr>
      </w:pPr>
    </w:p>
    <w:p w14:paraId="15798C3B" w14:textId="77777777" w:rsidR="005D3389" w:rsidRPr="00C2627F" w:rsidRDefault="005D3389" w:rsidP="005D3389">
      <w:pPr>
        <w:spacing w:after="0" w:line="240" w:lineRule="auto"/>
        <w:ind w:firstLine="709"/>
        <w:jc w:val="both"/>
        <w:rPr>
          <w:rFonts w:ascii="Times New Roman" w:eastAsia="Times New Roman" w:hAnsi="Times New Roman" w:cs="Times New Roman"/>
          <w:sz w:val="24"/>
          <w:szCs w:val="24"/>
          <w:lang w:eastAsia="ru-RU"/>
        </w:rPr>
      </w:pPr>
    </w:p>
    <w:p w14:paraId="0DDC1974"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4FC934BB"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4F8CF9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0841802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3DECC0F" w14:textId="40951F2F"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33DA2298" w14:textId="526DF6DC" w:rsidR="00F01D87" w:rsidRDefault="00F01D87" w:rsidP="003959BD">
      <w:pPr>
        <w:spacing w:after="0" w:line="240" w:lineRule="auto"/>
        <w:ind w:firstLine="709"/>
        <w:jc w:val="both"/>
        <w:rPr>
          <w:rFonts w:ascii="Times New Roman" w:eastAsia="Times New Roman" w:hAnsi="Times New Roman" w:cs="Times New Roman"/>
          <w:sz w:val="24"/>
          <w:szCs w:val="24"/>
          <w:lang w:eastAsia="ru-RU"/>
        </w:rPr>
      </w:pPr>
    </w:p>
    <w:p w14:paraId="5FA4475D" w14:textId="3C5294C6" w:rsidR="00F01D87" w:rsidRDefault="00F01D87" w:rsidP="003959BD">
      <w:pPr>
        <w:spacing w:after="0" w:line="240" w:lineRule="auto"/>
        <w:ind w:firstLine="709"/>
        <w:jc w:val="both"/>
        <w:rPr>
          <w:rFonts w:ascii="Times New Roman" w:eastAsia="Times New Roman" w:hAnsi="Times New Roman" w:cs="Times New Roman"/>
          <w:sz w:val="24"/>
          <w:szCs w:val="24"/>
          <w:lang w:eastAsia="ru-RU"/>
        </w:rPr>
      </w:pPr>
    </w:p>
    <w:p w14:paraId="00682A83" w14:textId="77777777" w:rsidR="00AF1238" w:rsidRDefault="008B4C7F" w:rsidP="004020CF">
      <w:pPr>
        <w:spacing w:after="0" w:line="240" w:lineRule="auto"/>
        <w:jc w:val="center"/>
        <w:rPr>
          <w:rFonts w:ascii="Times New Roman" w:eastAsia="Times New Roman" w:hAnsi="Times New Roman" w:cs="Times New Roman"/>
          <w:b/>
          <w:bCs/>
          <w:sz w:val="32"/>
          <w:szCs w:val="32"/>
          <w:lang w:eastAsia="ru-RU"/>
        </w:rPr>
      </w:pPr>
      <w:r w:rsidRPr="008B4C7F">
        <w:rPr>
          <w:rFonts w:ascii="Times New Roman" w:eastAsia="Times New Roman" w:hAnsi="Times New Roman" w:cs="Times New Roman"/>
          <w:b/>
          <w:bCs/>
          <w:sz w:val="32"/>
          <w:szCs w:val="32"/>
          <w:lang w:eastAsia="ru-RU"/>
        </w:rPr>
        <w:t xml:space="preserve">Основная программа профессионального обучения – </w:t>
      </w:r>
    </w:p>
    <w:p w14:paraId="010CD102" w14:textId="7F7D2E5A" w:rsidR="00AF1238" w:rsidRDefault="008B4C7F" w:rsidP="004020CF">
      <w:pPr>
        <w:spacing w:after="0" w:line="240" w:lineRule="auto"/>
        <w:jc w:val="center"/>
        <w:rPr>
          <w:rFonts w:ascii="Times New Roman" w:eastAsia="Times New Roman" w:hAnsi="Times New Roman" w:cs="Times New Roman"/>
          <w:b/>
          <w:bCs/>
          <w:sz w:val="32"/>
          <w:szCs w:val="32"/>
          <w:lang w:eastAsia="ru-RU"/>
        </w:rPr>
      </w:pPr>
      <w:r w:rsidRPr="008B4C7F">
        <w:rPr>
          <w:rFonts w:ascii="Times New Roman" w:eastAsia="Times New Roman" w:hAnsi="Times New Roman" w:cs="Times New Roman"/>
          <w:b/>
          <w:bCs/>
          <w:sz w:val="32"/>
          <w:szCs w:val="32"/>
          <w:lang w:eastAsia="ru-RU"/>
        </w:rPr>
        <w:t xml:space="preserve">программа профессиональной подготовки </w:t>
      </w:r>
    </w:p>
    <w:p w14:paraId="47224F8A" w14:textId="1E88CC28" w:rsidR="00F01D87" w:rsidRPr="008B4C7F" w:rsidRDefault="008B4C7F" w:rsidP="004020CF">
      <w:pPr>
        <w:spacing w:after="0" w:line="240" w:lineRule="auto"/>
        <w:jc w:val="center"/>
        <w:rPr>
          <w:rFonts w:ascii="Times New Roman" w:eastAsia="Times New Roman" w:hAnsi="Times New Roman" w:cs="Times New Roman"/>
          <w:b/>
          <w:bCs/>
          <w:sz w:val="32"/>
          <w:szCs w:val="32"/>
          <w:lang w:eastAsia="ru-RU"/>
        </w:rPr>
      </w:pPr>
      <w:r w:rsidRPr="008B4C7F">
        <w:rPr>
          <w:rFonts w:ascii="Times New Roman" w:eastAsia="Times New Roman" w:hAnsi="Times New Roman" w:cs="Times New Roman"/>
          <w:b/>
          <w:bCs/>
          <w:sz w:val="32"/>
          <w:szCs w:val="32"/>
          <w:lang w:eastAsia="ru-RU"/>
        </w:rPr>
        <w:t>по профессиям рабочих, должностям служащих</w:t>
      </w:r>
    </w:p>
    <w:p w14:paraId="0E5FC322" w14:textId="77777777" w:rsidR="00F01D87" w:rsidRPr="00C2627F" w:rsidRDefault="00F01D87" w:rsidP="004020CF">
      <w:pPr>
        <w:spacing w:after="0" w:line="240" w:lineRule="auto"/>
        <w:jc w:val="center"/>
        <w:rPr>
          <w:rFonts w:ascii="Times New Roman" w:eastAsia="Times New Roman" w:hAnsi="Times New Roman" w:cs="Times New Roman"/>
          <w:sz w:val="24"/>
          <w:szCs w:val="24"/>
          <w:lang w:eastAsia="ru-RU"/>
        </w:rPr>
      </w:pPr>
    </w:p>
    <w:p w14:paraId="482A2BE3" w14:textId="77777777" w:rsidR="0085150A" w:rsidRPr="0085150A" w:rsidRDefault="003959BD" w:rsidP="004020CF">
      <w:pPr>
        <w:spacing w:after="0" w:line="240" w:lineRule="auto"/>
        <w:jc w:val="center"/>
        <w:rPr>
          <w:rFonts w:ascii="Times New Roman" w:eastAsia="Times New Roman" w:hAnsi="Times New Roman" w:cs="Times New Roman"/>
          <w:b/>
          <w:sz w:val="32"/>
          <w:szCs w:val="32"/>
          <w:lang w:eastAsia="ru-RU"/>
        </w:rPr>
      </w:pPr>
      <w:r w:rsidRPr="0085150A">
        <w:rPr>
          <w:rFonts w:ascii="Times New Roman" w:eastAsia="Times New Roman" w:hAnsi="Times New Roman" w:cs="Times New Roman"/>
          <w:b/>
          <w:sz w:val="32"/>
          <w:szCs w:val="32"/>
          <w:lang w:eastAsia="ru-RU"/>
        </w:rPr>
        <w:t>«</w:t>
      </w:r>
      <w:r w:rsidR="0085150A" w:rsidRPr="0085150A">
        <w:rPr>
          <w:rFonts w:ascii="Times New Roman" w:eastAsia="Times New Roman" w:hAnsi="Times New Roman" w:cs="Times New Roman"/>
          <w:b/>
          <w:sz w:val="32"/>
          <w:szCs w:val="32"/>
          <w:lang w:eastAsia="ru-RU"/>
        </w:rPr>
        <w:t xml:space="preserve">Сварщик ручной дуговой сварки </w:t>
      </w:r>
    </w:p>
    <w:p w14:paraId="2BDB9EFD" w14:textId="7FF72A99" w:rsidR="003959BD" w:rsidRPr="0085150A" w:rsidRDefault="0085150A" w:rsidP="004020CF">
      <w:pPr>
        <w:spacing w:after="0" w:line="240" w:lineRule="auto"/>
        <w:jc w:val="center"/>
        <w:rPr>
          <w:rFonts w:ascii="Times New Roman" w:eastAsia="Times New Roman" w:hAnsi="Times New Roman" w:cs="Times New Roman"/>
          <w:b/>
          <w:sz w:val="32"/>
          <w:szCs w:val="32"/>
          <w:lang w:eastAsia="ru-RU"/>
        </w:rPr>
      </w:pPr>
      <w:r w:rsidRPr="0085150A">
        <w:rPr>
          <w:rFonts w:ascii="Times New Roman" w:eastAsia="Times New Roman" w:hAnsi="Times New Roman" w:cs="Times New Roman"/>
          <w:b/>
          <w:sz w:val="32"/>
          <w:szCs w:val="32"/>
          <w:lang w:eastAsia="ru-RU"/>
        </w:rPr>
        <w:t>неплавящимся электродом в защитном газе</w:t>
      </w:r>
      <w:r w:rsidR="003959BD" w:rsidRPr="0085150A">
        <w:rPr>
          <w:rFonts w:ascii="Times New Roman" w:eastAsia="Times New Roman" w:hAnsi="Times New Roman" w:cs="Times New Roman"/>
          <w:b/>
          <w:sz w:val="32"/>
          <w:szCs w:val="32"/>
          <w:lang w:eastAsia="ru-RU"/>
        </w:rPr>
        <w:t>»</w:t>
      </w:r>
    </w:p>
    <w:p w14:paraId="236F1080" w14:textId="77777777" w:rsidR="003959BD" w:rsidRPr="00C2627F" w:rsidRDefault="003959BD" w:rsidP="008B4C7F">
      <w:pPr>
        <w:spacing w:after="0" w:line="240" w:lineRule="auto"/>
        <w:ind w:firstLine="709"/>
        <w:jc w:val="center"/>
        <w:rPr>
          <w:rFonts w:ascii="Times New Roman" w:eastAsia="Times New Roman" w:hAnsi="Times New Roman" w:cs="Times New Roman"/>
          <w:sz w:val="24"/>
          <w:szCs w:val="24"/>
          <w:lang w:eastAsia="ru-RU"/>
        </w:rPr>
      </w:pPr>
    </w:p>
    <w:p w14:paraId="76D8C800"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57DAF7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1C17804"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2626212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FD3683B"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0C5271B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1E0F12A"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3D90ABE1"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21EA57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CBF829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A013D6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C9DB03A" w14:textId="31B709D8"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2EFDF25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F47832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57F067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0528163E"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6DEA0A8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46A30495"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6F3A7A9"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DC6642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EFCB216"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F48DD3F"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495C78E7"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6BE2C70E" w14:textId="5F125406" w:rsidR="003959BD" w:rsidRPr="006F1B45" w:rsidRDefault="002766C2" w:rsidP="003959BD">
      <w:pPr>
        <w:spacing w:after="0" w:line="240" w:lineRule="auto"/>
        <w:ind w:firstLine="709"/>
        <w:jc w:val="center"/>
        <w:rPr>
          <w:rFonts w:ascii="Times New Roman" w:eastAsia="Times New Roman" w:hAnsi="Times New Roman" w:cs="Times New Roman"/>
          <w:b/>
          <w:bCs/>
          <w:sz w:val="28"/>
          <w:szCs w:val="28"/>
          <w:lang w:eastAsia="ar-SA"/>
        </w:rPr>
        <w:sectPr w:rsidR="003959BD" w:rsidRPr="006F1B45" w:rsidSect="00745CFA">
          <w:headerReference w:type="default" r:id="rId8"/>
          <w:headerReference w:type="first" r:id="rId9"/>
          <w:pgSz w:w="11906" w:h="16838"/>
          <w:pgMar w:top="1134" w:right="851" w:bottom="1134" w:left="1134" w:header="720" w:footer="720" w:gutter="0"/>
          <w:cols w:space="720"/>
          <w:titlePg/>
          <w:docGrid w:linePitch="360"/>
        </w:sectPr>
      </w:pPr>
      <w:r>
        <w:rPr>
          <w:rFonts w:ascii="Times New Roman" w:eastAsia="Times New Roman" w:hAnsi="Times New Roman" w:cs="Times New Roman"/>
          <w:b/>
          <w:bCs/>
          <w:sz w:val="28"/>
          <w:szCs w:val="28"/>
          <w:lang w:eastAsia="ar-SA"/>
        </w:rPr>
        <w:t>г. Ижевск</w:t>
      </w:r>
      <w:r w:rsidR="003959BD" w:rsidRPr="006F1B45">
        <w:rPr>
          <w:rFonts w:ascii="Times New Roman" w:eastAsia="Times New Roman" w:hAnsi="Times New Roman" w:cs="Times New Roman"/>
          <w:b/>
          <w:bCs/>
          <w:sz w:val="28"/>
          <w:szCs w:val="28"/>
          <w:lang w:eastAsia="ar-SA"/>
        </w:rPr>
        <w:t xml:space="preserve"> 202</w:t>
      </w:r>
      <w:r w:rsidR="00C428C7">
        <w:rPr>
          <w:rFonts w:ascii="Times New Roman" w:eastAsia="Times New Roman" w:hAnsi="Times New Roman" w:cs="Times New Roman"/>
          <w:b/>
          <w:bCs/>
          <w:sz w:val="28"/>
          <w:szCs w:val="28"/>
          <w:lang w:eastAsia="ar-SA"/>
        </w:rPr>
        <w:t>4</w:t>
      </w:r>
      <w:r w:rsidR="003959BD" w:rsidRPr="006F1B45">
        <w:rPr>
          <w:rFonts w:ascii="Times New Roman" w:eastAsia="Times New Roman" w:hAnsi="Times New Roman" w:cs="Times New Roman"/>
          <w:b/>
          <w:bCs/>
          <w:sz w:val="28"/>
          <w:szCs w:val="28"/>
          <w:lang w:eastAsia="ar-SA"/>
        </w:rPr>
        <w:t xml:space="preserve"> г.</w:t>
      </w:r>
    </w:p>
    <w:p w14:paraId="0147610C" w14:textId="77777777" w:rsidR="005D3389" w:rsidRPr="001E449D" w:rsidRDefault="005D3389" w:rsidP="005D3389">
      <w:pPr>
        <w:spacing w:after="0" w:line="240" w:lineRule="auto"/>
        <w:ind w:firstLine="709"/>
        <w:jc w:val="center"/>
        <w:rPr>
          <w:rFonts w:ascii="Times New Roman" w:eastAsia="Times New Roman" w:hAnsi="Times New Roman" w:cs="Times New Roman"/>
          <w:b/>
          <w:bCs/>
          <w:sz w:val="28"/>
          <w:szCs w:val="28"/>
          <w:lang w:eastAsia="ru-RU"/>
        </w:rPr>
      </w:pPr>
      <w:bookmarkStart w:id="1" w:name="_Hlk99534553"/>
      <w:r w:rsidRPr="001E449D">
        <w:rPr>
          <w:rFonts w:ascii="Times New Roman" w:eastAsia="Times New Roman" w:hAnsi="Times New Roman" w:cs="Times New Roman"/>
          <w:b/>
          <w:bCs/>
          <w:sz w:val="28"/>
          <w:szCs w:val="28"/>
          <w:lang w:eastAsia="ru-RU"/>
        </w:rPr>
        <w:lastRenderedPageBreak/>
        <w:t>Содержание:</w:t>
      </w:r>
    </w:p>
    <w:p w14:paraId="2A62AF93" w14:textId="77777777" w:rsidR="005D3389" w:rsidRPr="001E449D" w:rsidRDefault="005D3389" w:rsidP="005D3389">
      <w:pPr>
        <w:spacing w:after="0" w:line="240" w:lineRule="auto"/>
        <w:ind w:firstLine="709"/>
        <w:jc w:val="center"/>
        <w:rPr>
          <w:rFonts w:ascii="Times New Roman" w:eastAsia="Times New Roman" w:hAnsi="Times New Roman" w:cs="Times New Roman"/>
          <w:b/>
          <w:bCs/>
          <w:sz w:val="28"/>
          <w:szCs w:val="28"/>
          <w:lang w:eastAsia="ru-RU"/>
        </w:rPr>
      </w:pPr>
    </w:p>
    <w:tbl>
      <w:tblPr>
        <w:tblStyle w:val="12"/>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5D3389" w:rsidRPr="001E449D" w14:paraId="33F9E40A" w14:textId="77777777" w:rsidTr="000C3C12">
        <w:tc>
          <w:tcPr>
            <w:tcW w:w="8642" w:type="dxa"/>
            <w:hideMark/>
          </w:tcPr>
          <w:p w14:paraId="26F6664F"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Содержание …………………………………………………………</w:t>
            </w:r>
            <w:proofErr w:type="gramStart"/>
            <w:r w:rsidRPr="001E449D">
              <w:rPr>
                <w:rFonts w:ascii="Times New Roman" w:hAnsi="Times New Roman"/>
                <w:bCs/>
                <w:sz w:val="28"/>
                <w:szCs w:val="28"/>
              </w:rPr>
              <w:t>…….</w:t>
            </w:r>
            <w:proofErr w:type="gramEnd"/>
          </w:p>
        </w:tc>
        <w:tc>
          <w:tcPr>
            <w:tcW w:w="986" w:type="dxa"/>
          </w:tcPr>
          <w:p w14:paraId="55BFA3C0" w14:textId="14E28A7F" w:rsidR="005D3389" w:rsidRPr="001E449D" w:rsidRDefault="0085150A" w:rsidP="002456DB">
            <w:pPr>
              <w:ind w:left="-98"/>
              <w:rPr>
                <w:rFonts w:ascii="Times New Roman" w:hAnsi="Times New Roman"/>
                <w:bCs/>
                <w:sz w:val="28"/>
                <w:szCs w:val="28"/>
              </w:rPr>
            </w:pPr>
            <w:r>
              <w:rPr>
                <w:rFonts w:ascii="Times New Roman" w:hAnsi="Times New Roman"/>
                <w:bCs/>
                <w:sz w:val="28"/>
                <w:szCs w:val="28"/>
              </w:rPr>
              <w:t>2</w:t>
            </w:r>
          </w:p>
        </w:tc>
      </w:tr>
      <w:tr w:rsidR="005D3389" w:rsidRPr="001E449D" w14:paraId="5BD35DF3" w14:textId="77777777" w:rsidTr="000C3C12">
        <w:tc>
          <w:tcPr>
            <w:tcW w:w="8642" w:type="dxa"/>
            <w:hideMark/>
          </w:tcPr>
          <w:p w14:paraId="42706BF6"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Общие положения ………………………………………………………...</w:t>
            </w:r>
          </w:p>
        </w:tc>
        <w:tc>
          <w:tcPr>
            <w:tcW w:w="986" w:type="dxa"/>
          </w:tcPr>
          <w:p w14:paraId="6DEA97ED" w14:textId="51E7D43F" w:rsidR="005D3389" w:rsidRPr="001E449D" w:rsidRDefault="0085150A" w:rsidP="002456DB">
            <w:pPr>
              <w:ind w:left="-98"/>
              <w:rPr>
                <w:rFonts w:ascii="Times New Roman" w:hAnsi="Times New Roman"/>
                <w:bCs/>
                <w:sz w:val="28"/>
                <w:szCs w:val="28"/>
              </w:rPr>
            </w:pPr>
            <w:r>
              <w:rPr>
                <w:rFonts w:ascii="Times New Roman" w:hAnsi="Times New Roman"/>
                <w:bCs/>
                <w:sz w:val="28"/>
                <w:szCs w:val="28"/>
              </w:rPr>
              <w:t>3</w:t>
            </w:r>
          </w:p>
        </w:tc>
      </w:tr>
      <w:tr w:rsidR="005D3389" w:rsidRPr="001E449D" w14:paraId="1F220659" w14:textId="77777777" w:rsidTr="000C3C12">
        <w:tc>
          <w:tcPr>
            <w:tcW w:w="8642" w:type="dxa"/>
            <w:hideMark/>
          </w:tcPr>
          <w:p w14:paraId="56C8210C"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Планируемые результаты …………………………………………</w:t>
            </w:r>
            <w:proofErr w:type="gramStart"/>
            <w:r w:rsidRPr="001E449D">
              <w:rPr>
                <w:rFonts w:ascii="Times New Roman" w:hAnsi="Times New Roman"/>
                <w:bCs/>
                <w:sz w:val="28"/>
                <w:szCs w:val="28"/>
              </w:rPr>
              <w:t>…….</w:t>
            </w:r>
            <w:proofErr w:type="gramEnd"/>
            <w:r w:rsidRPr="001E449D">
              <w:rPr>
                <w:rFonts w:ascii="Times New Roman" w:hAnsi="Times New Roman"/>
                <w:bCs/>
                <w:sz w:val="28"/>
                <w:szCs w:val="28"/>
              </w:rPr>
              <w:t>.</w:t>
            </w:r>
          </w:p>
        </w:tc>
        <w:tc>
          <w:tcPr>
            <w:tcW w:w="986" w:type="dxa"/>
          </w:tcPr>
          <w:p w14:paraId="56A8A72B" w14:textId="78B3BA92" w:rsidR="005D3389" w:rsidRPr="001E449D" w:rsidRDefault="000C3C12" w:rsidP="002456DB">
            <w:pPr>
              <w:ind w:left="-98"/>
              <w:rPr>
                <w:rFonts w:ascii="Times New Roman" w:hAnsi="Times New Roman"/>
                <w:bCs/>
                <w:sz w:val="28"/>
                <w:szCs w:val="28"/>
              </w:rPr>
            </w:pPr>
            <w:r>
              <w:rPr>
                <w:rFonts w:ascii="Times New Roman" w:hAnsi="Times New Roman"/>
                <w:bCs/>
                <w:sz w:val="28"/>
                <w:szCs w:val="28"/>
              </w:rPr>
              <w:t>5</w:t>
            </w:r>
          </w:p>
        </w:tc>
      </w:tr>
      <w:tr w:rsidR="005D3389" w:rsidRPr="001E449D" w14:paraId="60D7A6F7" w14:textId="77777777" w:rsidTr="000C3C12">
        <w:tc>
          <w:tcPr>
            <w:tcW w:w="8642" w:type="dxa"/>
            <w:hideMark/>
          </w:tcPr>
          <w:p w14:paraId="775A431E"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Организационно – педагогические условия ………………………</w:t>
            </w:r>
            <w:proofErr w:type="gramStart"/>
            <w:r w:rsidRPr="001E449D">
              <w:rPr>
                <w:rFonts w:ascii="Times New Roman" w:hAnsi="Times New Roman"/>
                <w:bCs/>
                <w:sz w:val="28"/>
                <w:szCs w:val="28"/>
              </w:rPr>
              <w:t>…….</w:t>
            </w:r>
            <w:proofErr w:type="gramEnd"/>
          </w:p>
        </w:tc>
        <w:tc>
          <w:tcPr>
            <w:tcW w:w="986" w:type="dxa"/>
          </w:tcPr>
          <w:p w14:paraId="5CCDDE57" w14:textId="60F87370" w:rsidR="005D3389" w:rsidRPr="001E449D" w:rsidRDefault="000C3C12" w:rsidP="002456DB">
            <w:pPr>
              <w:ind w:left="-98"/>
              <w:rPr>
                <w:rFonts w:ascii="Times New Roman" w:hAnsi="Times New Roman"/>
                <w:bCs/>
                <w:sz w:val="28"/>
                <w:szCs w:val="28"/>
              </w:rPr>
            </w:pPr>
            <w:r>
              <w:rPr>
                <w:rFonts w:ascii="Times New Roman" w:hAnsi="Times New Roman"/>
                <w:bCs/>
                <w:sz w:val="28"/>
                <w:szCs w:val="28"/>
              </w:rPr>
              <w:t>11</w:t>
            </w:r>
          </w:p>
        </w:tc>
      </w:tr>
      <w:tr w:rsidR="005D3389" w:rsidRPr="001E449D" w14:paraId="522D6AB7" w14:textId="77777777" w:rsidTr="000C3C12">
        <w:tc>
          <w:tcPr>
            <w:tcW w:w="8642" w:type="dxa"/>
            <w:hideMark/>
          </w:tcPr>
          <w:p w14:paraId="4C2D3922" w14:textId="36A8FE33"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 xml:space="preserve">Итоговая </w:t>
            </w:r>
            <w:r w:rsidR="001A2882">
              <w:rPr>
                <w:rFonts w:ascii="Times New Roman" w:hAnsi="Times New Roman"/>
                <w:bCs/>
                <w:sz w:val="28"/>
                <w:szCs w:val="28"/>
              </w:rPr>
              <w:t xml:space="preserve">и промежуточная </w:t>
            </w:r>
            <w:r w:rsidR="001A2882" w:rsidRPr="001A2882">
              <w:rPr>
                <w:rFonts w:ascii="Times New Roman" w:hAnsi="Times New Roman"/>
                <w:bCs/>
                <w:sz w:val="28"/>
                <w:szCs w:val="28"/>
              </w:rPr>
              <w:t xml:space="preserve">аттестация </w:t>
            </w:r>
            <w:r w:rsidRPr="001E449D">
              <w:rPr>
                <w:rFonts w:ascii="Times New Roman" w:hAnsi="Times New Roman"/>
                <w:bCs/>
                <w:sz w:val="28"/>
                <w:szCs w:val="28"/>
              </w:rPr>
              <w:t>……</w:t>
            </w:r>
            <w:r w:rsidR="000C3C12">
              <w:rPr>
                <w:rFonts w:ascii="Times New Roman" w:hAnsi="Times New Roman"/>
                <w:bCs/>
                <w:sz w:val="28"/>
                <w:szCs w:val="28"/>
              </w:rPr>
              <w:t>…</w:t>
            </w:r>
            <w:r w:rsidRPr="001E449D">
              <w:rPr>
                <w:rFonts w:ascii="Times New Roman" w:hAnsi="Times New Roman"/>
                <w:bCs/>
                <w:sz w:val="28"/>
                <w:szCs w:val="28"/>
              </w:rPr>
              <w:t>…………………………</w:t>
            </w:r>
          </w:p>
        </w:tc>
        <w:tc>
          <w:tcPr>
            <w:tcW w:w="986" w:type="dxa"/>
          </w:tcPr>
          <w:p w14:paraId="7DF59A4D" w14:textId="38B64889" w:rsidR="005D3389" w:rsidRPr="001E449D" w:rsidRDefault="000C3C12" w:rsidP="002456DB">
            <w:pPr>
              <w:ind w:left="-98"/>
              <w:rPr>
                <w:rFonts w:ascii="Times New Roman" w:hAnsi="Times New Roman"/>
                <w:bCs/>
                <w:sz w:val="28"/>
                <w:szCs w:val="28"/>
              </w:rPr>
            </w:pPr>
            <w:r>
              <w:rPr>
                <w:rFonts w:ascii="Times New Roman" w:hAnsi="Times New Roman"/>
                <w:bCs/>
                <w:sz w:val="28"/>
                <w:szCs w:val="28"/>
              </w:rPr>
              <w:t>12</w:t>
            </w:r>
          </w:p>
        </w:tc>
      </w:tr>
      <w:tr w:rsidR="005D3389" w:rsidRPr="001E449D" w14:paraId="4B42A504" w14:textId="77777777" w:rsidTr="000C3C12">
        <w:tc>
          <w:tcPr>
            <w:tcW w:w="8642" w:type="dxa"/>
            <w:hideMark/>
          </w:tcPr>
          <w:p w14:paraId="3363DA4E"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Учебно-тематический план ………………………………………………</w:t>
            </w:r>
          </w:p>
        </w:tc>
        <w:tc>
          <w:tcPr>
            <w:tcW w:w="986" w:type="dxa"/>
          </w:tcPr>
          <w:p w14:paraId="18BAA46D" w14:textId="394501A2" w:rsidR="005D3389" w:rsidRPr="001E449D" w:rsidRDefault="000C3C12" w:rsidP="002456DB">
            <w:pPr>
              <w:ind w:left="-98"/>
              <w:rPr>
                <w:rFonts w:ascii="Times New Roman" w:hAnsi="Times New Roman"/>
                <w:bCs/>
                <w:sz w:val="28"/>
                <w:szCs w:val="28"/>
              </w:rPr>
            </w:pPr>
            <w:r>
              <w:rPr>
                <w:rFonts w:ascii="Times New Roman" w:hAnsi="Times New Roman"/>
                <w:bCs/>
                <w:sz w:val="28"/>
                <w:szCs w:val="28"/>
              </w:rPr>
              <w:t>13</w:t>
            </w:r>
          </w:p>
        </w:tc>
      </w:tr>
      <w:tr w:rsidR="005D3389" w:rsidRPr="001E449D" w14:paraId="11735A78" w14:textId="77777777" w:rsidTr="000C3C12">
        <w:tc>
          <w:tcPr>
            <w:tcW w:w="8642" w:type="dxa"/>
            <w:hideMark/>
          </w:tcPr>
          <w:p w14:paraId="56C165DD"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Календарный учебный график …………………………………………...</w:t>
            </w:r>
          </w:p>
        </w:tc>
        <w:tc>
          <w:tcPr>
            <w:tcW w:w="986" w:type="dxa"/>
          </w:tcPr>
          <w:p w14:paraId="546DC033" w14:textId="22F85958" w:rsidR="005D3389" w:rsidRPr="001E449D" w:rsidRDefault="000C3C12" w:rsidP="002456DB">
            <w:pPr>
              <w:ind w:left="-98"/>
              <w:rPr>
                <w:rFonts w:ascii="Times New Roman" w:hAnsi="Times New Roman"/>
                <w:bCs/>
                <w:sz w:val="28"/>
                <w:szCs w:val="28"/>
              </w:rPr>
            </w:pPr>
            <w:r>
              <w:rPr>
                <w:rFonts w:ascii="Times New Roman" w:hAnsi="Times New Roman"/>
                <w:bCs/>
                <w:sz w:val="28"/>
                <w:szCs w:val="28"/>
              </w:rPr>
              <w:t>14</w:t>
            </w:r>
          </w:p>
        </w:tc>
      </w:tr>
      <w:tr w:rsidR="005D3389" w:rsidRPr="001E449D" w14:paraId="5A6A5F79" w14:textId="77777777" w:rsidTr="000C3C12">
        <w:tc>
          <w:tcPr>
            <w:tcW w:w="8642" w:type="dxa"/>
            <w:hideMark/>
          </w:tcPr>
          <w:p w14:paraId="11625D54" w14:textId="1072F356"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 xml:space="preserve">Рабочая программа. Содержание </w:t>
            </w:r>
            <w:r w:rsidR="00597384">
              <w:rPr>
                <w:rFonts w:ascii="Times New Roman" w:hAnsi="Times New Roman"/>
                <w:bCs/>
                <w:sz w:val="28"/>
                <w:szCs w:val="28"/>
              </w:rPr>
              <w:t>учебных разделов, тем ……………...</w:t>
            </w:r>
          </w:p>
        </w:tc>
        <w:tc>
          <w:tcPr>
            <w:tcW w:w="986" w:type="dxa"/>
          </w:tcPr>
          <w:p w14:paraId="05A307AE" w14:textId="04A77406" w:rsidR="005D3389" w:rsidRPr="001E449D" w:rsidRDefault="000C3C12" w:rsidP="002456DB">
            <w:pPr>
              <w:ind w:left="-98"/>
              <w:rPr>
                <w:rFonts w:ascii="Times New Roman" w:hAnsi="Times New Roman"/>
                <w:bCs/>
                <w:sz w:val="28"/>
                <w:szCs w:val="28"/>
              </w:rPr>
            </w:pPr>
            <w:r>
              <w:rPr>
                <w:rFonts w:ascii="Times New Roman" w:hAnsi="Times New Roman"/>
                <w:bCs/>
                <w:sz w:val="28"/>
                <w:szCs w:val="28"/>
              </w:rPr>
              <w:t>15</w:t>
            </w:r>
          </w:p>
        </w:tc>
      </w:tr>
      <w:tr w:rsidR="005D3389" w:rsidRPr="001E449D" w14:paraId="1CFBF959" w14:textId="77777777" w:rsidTr="000C3C12">
        <w:tc>
          <w:tcPr>
            <w:tcW w:w="8642" w:type="dxa"/>
            <w:hideMark/>
          </w:tcPr>
          <w:p w14:paraId="3DDD86D0"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Оценочные материалы</w:t>
            </w:r>
            <w:proofErr w:type="gramStart"/>
            <w:r w:rsidRPr="001E449D">
              <w:rPr>
                <w:rFonts w:ascii="Times New Roman" w:hAnsi="Times New Roman"/>
                <w:bCs/>
                <w:sz w:val="28"/>
                <w:szCs w:val="28"/>
              </w:rPr>
              <w:t xml:space="preserve"> .…</w:t>
            </w:r>
            <w:proofErr w:type="gramEnd"/>
            <w:r w:rsidRPr="001E449D">
              <w:rPr>
                <w:rFonts w:ascii="Times New Roman" w:hAnsi="Times New Roman"/>
                <w:bCs/>
                <w:sz w:val="28"/>
                <w:szCs w:val="28"/>
              </w:rPr>
              <w:t>………………………………………………...</w:t>
            </w:r>
          </w:p>
        </w:tc>
        <w:tc>
          <w:tcPr>
            <w:tcW w:w="986" w:type="dxa"/>
          </w:tcPr>
          <w:p w14:paraId="7689BBF1" w14:textId="4929B959" w:rsidR="005D3389" w:rsidRPr="001E449D" w:rsidRDefault="000C3C12" w:rsidP="002456DB">
            <w:pPr>
              <w:ind w:left="-98"/>
              <w:rPr>
                <w:rFonts w:ascii="Times New Roman" w:hAnsi="Times New Roman"/>
                <w:bCs/>
                <w:sz w:val="28"/>
                <w:szCs w:val="28"/>
              </w:rPr>
            </w:pPr>
            <w:r>
              <w:rPr>
                <w:rFonts w:ascii="Times New Roman" w:hAnsi="Times New Roman"/>
                <w:bCs/>
                <w:sz w:val="28"/>
                <w:szCs w:val="28"/>
              </w:rPr>
              <w:t>26</w:t>
            </w:r>
          </w:p>
        </w:tc>
      </w:tr>
      <w:tr w:rsidR="005D3389" w:rsidRPr="001E449D" w14:paraId="09EE1EDB" w14:textId="77777777" w:rsidTr="000C3C12">
        <w:tc>
          <w:tcPr>
            <w:tcW w:w="8642" w:type="dxa"/>
            <w:hideMark/>
          </w:tcPr>
          <w:p w14:paraId="09999B49"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Методические материалы ………………………………………………...</w:t>
            </w:r>
          </w:p>
        </w:tc>
        <w:tc>
          <w:tcPr>
            <w:tcW w:w="986" w:type="dxa"/>
          </w:tcPr>
          <w:p w14:paraId="64E6EBBA" w14:textId="0CAFE58D" w:rsidR="005D3389" w:rsidRPr="001E449D" w:rsidRDefault="000C3C12" w:rsidP="002456DB">
            <w:pPr>
              <w:ind w:left="-98"/>
              <w:rPr>
                <w:rFonts w:ascii="Times New Roman" w:hAnsi="Times New Roman"/>
                <w:bCs/>
                <w:sz w:val="28"/>
                <w:szCs w:val="28"/>
              </w:rPr>
            </w:pPr>
            <w:r>
              <w:rPr>
                <w:rFonts w:ascii="Times New Roman" w:hAnsi="Times New Roman"/>
                <w:bCs/>
                <w:sz w:val="28"/>
                <w:szCs w:val="28"/>
              </w:rPr>
              <w:t>2</w:t>
            </w:r>
            <w:r w:rsidR="00F72917">
              <w:rPr>
                <w:rFonts w:ascii="Times New Roman" w:hAnsi="Times New Roman"/>
                <w:bCs/>
                <w:sz w:val="28"/>
                <w:szCs w:val="28"/>
              </w:rPr>
              <w:t>9</w:t>
            </w:r>
          </w:p>
        </w:tc>
      </w:tr>
      <w:tr w:rsidR="005D3389" w:rsidRPr="001E449D" w14:paraId="3113AF17" w14:textId="77777777" w:rsidTr="000C3C12">
        <w:tc>
          <w:tcPr>
            <w:tcW w:w="8642" w:type="dxa"/>
            <w:hideMark/>
          </w:tcPr>
          <w:p w14:paraId="0F227AB3" w14:textId="77777777" w:rsidR="005D3389" w:rsidRPr="001E449D" w:rsidRDefault="005D3389" w:rsidP="002456DB">
            <w:pPr>
              <w:rPr>
                <w:rFonts w:ascii="Times New Roman" w:hAnsi="Times New Roman"/>
                <w:bCs/>
                <w:sz w:val="28"/>
                <w:szCs w:val="28"/>
              </w:rPr>
            </w:pPr>
            <w:r w:rsidRPr="001E449D">
              <w:rPr>
                <w:rFonts w:ascii="Times New Roman" w:hAnsi="Times New Roman"/>
                <w:bCs/>
                <w:sz w:val="28"/>
                <w:szCs w:val="28"/>
              </w:rPr>
              <w:t xml:space="preserve">Нормативно-правовые акты и </w:t>
            </w:r>
            <w:r>
              <w:rPr>
                <w:rFonts w:ascii="Times New Roman" w:hAnsi="Times New Roman"/>
                <w:bCs/>
                <w:sz w:val="28"/>
                <w:szCs w:val="28"/>
              </w:rPr>
              <w:t>с</w:t>
            </w:r>
            <w:r w:rsidRPr="001E449D">
              <w:rPr>
                <w:rFonts w:ascii="Times New Roman" w:hAnsi="Times New Roman"/>
                <w:bCs/>
                <w:sz w:val="28"/>
                <w:szCs w:val="28"/>
              </w:rPr>
              <w:t>писок литературы ……</w:t>
            </w:r>
            <w:proofErr w:type="gramStart"/>
            <w:r w:rsidRPr="001E449D">
              <w:rPr>
                <w:rFonts w:ascii="Times New Roman" w:hAnsi="Times New Roman"/>
                <w:bCs/>
                <w:sz w:val="28"/>
                <w:szCs w:val="28"/>
              </w:rPr>
              <w:t>……</w:t>
            </w:r>
            <w:r>
              <w:rPr>
                <w:rFonts w:ascii="Times New Roman" w:hAnsi="Times New Roman"/>
                <w:bCs/>
                <w:sz w:val="28"/>
                <w:szCs w:val="28"/>
              </w:rPr>
              <w:t>.</w:t>
            </w:r>
            <w:proofErr w:type="gramEnd"/>
            <w:r>
              <w:rPr>
                <w:rFonts w:ascii="Times New Roman" w:hAnsi="Times New Roman"/>
                <w:bCs/>
                <w:sz w:val="28"/>
                <w:szCs w:val="28"/>
              </w:rPr>
              <w:t>.</w:t>
            </w:r>
            <w:r w:rsidRPr="001E449D">
              <w:rPr>
                <w:rFonts w:ascii="Times New Roman" w:hAnsi="Times New Roman"/>
                <w:bCs/>
                <w:sz w:val="28"/>
                <w:szCs w:val="28"/>
              </w:rPr>
              <w:t>…………</w:t>
            </w:r>
          </w:p>
        </w:tc>
        <w:tc>
          <w:tcPr>
            <w:tcW w:w="986" w:type="dxa"/>
          </w:tcPr>
          <w:p w14:paraId="38C9CEEA" w14:textId="27100CFB" w:rsidR="005D3389" w:rsidRPr="001E449D" w:rsidRDefault="000C3C12" w:rsidP="002456DB">
            <w:pPr>
              <w:ind w:left="-98"/>
              <w:rPr>
                <w:rFonts w:ascii="Times New Roman" w:hAnsi="Times New Roman"/>
                <w:bCs/>
                <w:sz w:val="28"/>
                <w:szCs w:val="28"/>
              </w:rPr>
            </w:pPr>
            <w:r>
              <w:rPr>
                <w:rFonts w:ascii="Times New Roman" w:hAnsi="Times New Roman"/>
                <w:bCs/>
                <w:sz w:val="28"/>
                <w:szCs w:val="28"/>
              </w:rPr>
              <w:t>2</w:t>
            </w:r>
            <w:r w:rsidR="00F72917">
              <w:rPr>
                <w:rFonts w:ascii="Times New Roman" w:hAnsi="Times New Roman"/>
                <w:bCs/>
                <w:sz w:val="28"/>
                <w:szCs w:val="28"/>
              </w:rPr>
              <w:t>9</w:t>
            </w:r>
            <w:bookmarkStart w:id="2" w:name="_GoBack"/>
            <w:bookmarkEnd w:id="2"/>
          </w:p>
        </w:tc>
      </w:tr>
    </w:tbl>
    <w:p w14:paraId="5B30D527" w14:textId="77777777" w:rsidR="005D3389" w:rsidRPr="001E449D" w:rsidRDefault="005D3389" w:rsidP="005D3389">
      <w:pPr>
        <w:spacing w:after="0" w:line="240" w:lineRule="auto"/>
        <w:ind w:firstLine="567"/>
        <w:jc w:val="center"/>
        <w:rPr>
          <w:rFonts w:ascii="Times New Roman" w:eastAsia="Times New Roman" w:hAnsi="Times New Roman" w:cs="Times New Roman"/>
          <w:b/>
          <w:bCs/>
          <w:sz w:val="28"/>
          <w:szCs w:val="28"/>
          <w:lang w:eastAsia="ru-RU"/>
        </w:rPr>
      </w:pPr>
    </w:p>
    <w:p w14:paraId="4EA6A6F8" w14:textId="0F852F2A"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bookmarkEnd w:id="1"/>
    <w:p w14:paraId="036F1449" w14:textId="5769E69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4BF55C5" w14:textId="0B4A1B2B"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350107BB" w14:textId="039252E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F8208DC" w14:textId="5A9A9D36"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88E10C8" w14:textId="7D26C5A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378D727" w14:textId="5DE2E46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64606F0C" w14:textId="62910B54"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16C8BE6" w14:textId="6C3FF674"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6CDEC2BD" w14:textId="38E1BD94"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4732A66A" w14:textId="7D270D91"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E406471" w14:textId="675A2B2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09354FEF" w14:textId="5D48271D"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34117294" w14:textId="1C6578F3"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BDDCC4E" w14:textId="06F3B7DD"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4EE13F93" w14:textId="3250BD46"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E79FC39" w14:textId="08CDEFBA"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F725DF4" w14:textId="418B3A0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53CDC1B" w14:textId="5AD4C3EF"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F6D96A5" w14:textId="1A390439"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863AEBD" w14:textId="43334CB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2121FCF" w14:textId="2C5B0531"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3AE2FD19" w14:textId="311468D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70617BA" w14:textId="3FC939CD"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5BB316F" w14:textId="19643F8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DD800C5" w14:textId="0F33893B"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47244DA9" w14:textId="77777777"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6C12F4DA" w14:textId="2E485146"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762AA7F" w14:textId="4C7FA9BB"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89F4EA9" w14:textId="77777777" w:rsidR="00E21956" w:rsidRDefault="00E21956" w:rsidP="001A6268">
      <w:pPr>
        <w:spacing w:after="0" w:line="240" w:lineRule="auto"/>
        <w:ind w:firstLine="709"/>
        <w:jc w:val="center"/>
        <w:rPr>
          <w:rFonts w:ascii="Times New Roman" w:eastAsia="Times New Roman" w:hAnsi="Times New Roman" w:cs="Times New Roman"/>
          <w:b/>
          <w:bCs/>
          <w:sz w:val="28"/>
          <w:szCs w:val="28"/>
          <w:lang w:eastAsia="ru-RU"/>
        </w:rPr>
      </w:pPr>
    </w:p>
    <w:p w14:paraId="17C54614" w14:textId="6A60681C" w:rsidR="001A6268" w:rsidRPr="001A6268" w:rsidRDefault="001A6268" w:rsidP="001A6268">
      <w:pPr>
        <w:spacing w:after="0" w:line="240" w:lineRule="auto"/>
        <w:ind w:firstLine="709"/>
        <w:jc w:val="center"/>
        <w:rPr>
          <w:rFonts w:ascii="Times New Roman" w:eastAsia="Times New Roman" w:hAnsi="Times New Roman" w:cs="Times New Roman"/>
          <w:b/>
          <w:bCs/>
          <w:sz w:val="28"/>
          <w:szCs w:val="28"/>
          <w:lang w:eastAsia="ru-RU"/>
        </w:rPr>
      </w:pPr>
      <w:bookmarkStart w:id="3" w:name="_Hlk138760819"/>
      <w:r w:rsidRPr="001A6268">
        <w:rPr>
          <w:rFonts w:ascii="Times New Roman" w:eastAsia="Times New Roman" w:hAnsi="Times New Roman" w:cs="Times New Roman"/>
          <w:b/>
          <w:bCs/>
          <w:sz w:val="28"/>
          <w:szCs w:val="28"/>
          <w:lang w:eastAsia="ru-RU"/>
        </w:rPr>
        <w:lastRenderedPageBreak/>
        <w:t>ОБЩИЕ ПОЛОЖЕНИЯ</w:t>
      </w:r>
    </w:p>
    <w:bookmarkEnd w:id="3"/>
    <w:p w14:paraId="4EFA3241" w14:textId="77777777" w:rsidR="001A6268" w:rsidRDefault="001A6268" w:rsidP="003959BD">
      <w:pPr>
        <w:spacing w:after="0" w:line="240" w:lineRule="auto"/>
        <w:ind w:firstLine="709"/>
        <w:jc w:val="both"/>
        <w:rPr>
          <w:rFonts w:ascii="Times New Roman" w:eastAsia="Times New Roman" w:hAnsi="Times New Roman" w:cs="Times New Roman"/>
          <w:sz w:val="28"/>
          <w:szCs w:val="28"/>
          <w:lang w:eastAsia="ru-RU"/>
        </w:rPr>
      </w:pPr>
    </w:p>
    <w:p w14:paraId="58177814" w14:textId="34FC2903" w:rsidR="003959BD" w:rsidRDefault="00AD1482" w:rsidP="003959BD">
      <w:pPr>
        <w:spacing w:after="0" w:line="240" w:lineRule="auto"/>
        <w:ind w:firstLine="709"/>
        <w:jc w:val="both"/>
        <w:rPr>
          <w:rFonts w:ascii="Times New Roman" w:eastAsia="Times New Roman" w:hAnsi="Times New Roman" w:cs="Times New Roman"/>
          <w:sz w:val="28"/>
          <w:szCs w:val="28"/>
          <w:lang w:eastAsia="ru-RU"/>
        </w:rPr>
      </w:pPr>
      <w:bookmarkStart w:id="4" w:name="_Hlk99535604"/>
      <w:r>
        <w:rPr>
          <w:rFonts w:ascii="Times New Roman" w:eastAsia="Times New Roman" w:hAnsi="Times New Roman" w:cs="Times New Roman"/>
          <w:sz w:val="28"/>
          <w:szCs w:val="28"/>
          <w:lang w:eastAsia="ru-RU"/>
        </w:rPr>
        <w:t>Основная п</w:t>
      </w:r>
      <w:r w:rsidR="003959BD" w:rsidRPr="00E024DF">
        <w:rPr>
          <w:rFonts w:ascii="Times New Roman" w:eastAsia="Times New Roman" w:hAnsi="Times New Roman" w:cs="Times New Roman"/>
          <w:sz w:val="28"/>
          <w:szCs w:val="28"/>
          <w:lang w:eastAsia="ru-RU"/>
        </w:rPr>
        <w:t xml:space="preserve">рограмма </w:t>
      </w:r>
      <w:r>
        <w:rPr>
          <w:rFonts w:ascii="Times New Roman" w:eastAsia="Times New Roman" w:hAnsi="Times New Roman" w:cs="Times New Roman"/>
          <w:sz w:val="28"/>
          <w:szCs w:val="28"/>
          <w:lang w:eastAsia="ru-RU"/>
        </w:rPr>
        <w:t xml:space="preserve">профессионального обучения – программа </w:t>
      </w:r>
      <w:r w:rsidR="003959BD" w:rsidRPr="00E024DF">
        <w:rPr>
          <w:rFonts w:ascii="Times New Roman" w:eastAsia="Times New Roman" w:hAnsi="Times New Roman" w:cs="Times New Roman"/>
          <w:sz w:val="28"/>
          <w:szCs w:val="28"/>
          <w:lang w:eastAsia="ru-RU"/>
        </w:rPr>
        <w:t>профессиональной подготовки по професси</w:t>
      </w:r>
      <w:r>
        <w:rPr>
          <w:rFonts w:ascii="Times New Roman" w:eastAsia="Times New Roman" w:hAnsi="Times New Roman" w:cs="Times New Roman"/>
          <w:sz w:val="28"/>
          <w:szCs w:val="28"/>
          <w:lang w:eastAsia="ru-RU"/>
        </w:rPr>
        <w:t>ям</w:t>
      </w:r>
      <w:r w:rsidR="003959BD" w:rsidRPr="00E024DF">
        <w:rPr>
          <w:rFonts w:ascii="Times New Roman" w:eastAsia="Times New Roman" w:hAnsi="Times New Roman" w:cs="Times New Roman"/>
          <w:sz w:val="28"/>
          <w:szCs w:val="28"/>
          <w:lang w:eastAsia="ru-RU"/>
        </w:rPr>
        <w:t xml:space="preserve"> </w:t>
      </w:r>
      <w:r w:rsidR="003959BD" w:rsidRPr="00123031">
        <w:rPr>
          <w:rFonts w:ascii="Times New Roman" w:eastAsia="Times New Roman" w:hAnsi="Times New Roman" w:cs="Times New Roman"/>
          <w:sz w:val="28"/>
          <w:szCs w:val="28"/>
          <w:lang w:eastAsia="ru-RU"/>
        </w:rPr>
        <w:t>рабоч</w:t>
      </w:r>
      <w:r>
        <w:rPr>
          <w:rFonts w:ascii="Times New Roman" w:eastAsia="Times New Roman" w:hAnsi="Times New Roman" w:cs="Times New Roman"/>
          <w:sz w:val="28"/>
          <w:szCs w:val="28"/>
          <w:lang w:eastAsia="ru-RU"/>
        </w:rPr>
        <w:t>их, должностям служащих</w:t>
      </w:r>
      <w:r w:rsidR="003959BD" w:rsidRPr="00123031">
        <w:rPr>
          <w:rFonts w:ascii="Times New Roman" w:eastAsia="Times New Roman" w:hAnsi="Times New Roman" w:cs="Times New Roman"/>
          <w:sz w:val="28"/>
          <w:szCs w:val="28"/>
          <w:lang w:eastAsia="ru-RU"/>
        </w:rPr>
        <w:t xml:space="preserve"> </w:t>
      </w:r>
      <w:bookmarkEnd w:id="4"/>
      <w:r w:rsidR="003959BD" w:rsidRPr="0085150A">
        <w:rPr>
          <w:rFonts w:ascii="Times New Roman" w:eastAsia="Times New Roman" w:hAnsi="Times New Roman" w:cs="Times New Roman"/>
          <w:sz w:val="28"/>
          <w:szCs w:val="28"/>
          <w:lang w:eastAsia="ru-RU"/>
        </w:rPr>
        <w:t>«</w:t>
      </w:r>
      <w:bookmarkStart w:id="5" w:name="_Hlk173501399"/>
      <w:r w:rsidR="0085150A" w:rsidRPr="0085150A">
        <w:rPr>
          <w:rFonts w:ascii="Times New Roman" w:eastAsia="Calibri" w:hAnsi="Times New Roman" w:cs="Times New Roman"/>
          <w:sz w:val="28"/>
        </w:rPr>
        <w:t>Сварщик ручной дуговой сварки неплавящимся электродом в защитном газе</w:t>
      </w:r>
      <w:bookmarkEnd w:id="5"/>
      <w:r w:rsidR="003959BD" w:rsidRPr="0085150A">
        <w:rPr>
          <w:rFonts w:ascii="Times New Roman" w:eastAsia="Times New Roman" w:hAnsi="Times New Roman" w:cs="Times New Roman"/>
          <w:sz w:val="28"/>
          <w:szCs w:val="28"/>
          <w:lang w:eastAsia="ru-RU"/>
        </w:rPr>
        <w:t xml:space="preserve">» разработана </w:t>
      </w:r>
      <w:r w:rsidR="00016598" w:rsidRPr="0085150A">
        <w:rPr>
          <w:rFonts w:ascii="Times New Roman" w:eastAsia="Times New Roman" w:hAnsi="Times New Roman" w:cs="Times New Roman"/>
          <w:sz w:val="28"/>
          <w:szCs w:val="28"/>
          <w:lang w:eastAsia="ru-RU"/>
        </w:rPr>
        <w:t>в соответствии с требованиями следующих нормативно-</w:t>
      </w:r>
      <w:r w:rsidR="003D0CDB" w:rsidRPr="0085150A">
        <w:rPr>
          <w:rFonts w:ascii="Times New Roman" w:eastAsia="Times New Roman" w:hAnsi="Times New Roman" w:cs="Times New Roman"/>
          <w:sz w:val="28"/>
          <w:szCs w:val="28"/>
          <w:lang w:eastAsia="ru-RU"/>
        </w:rPr>
        <w:t>технических</w:t>
      </w:r>
      <w:r w:rsidR="00016598" w:rsidRPr="0085150A">
        <w:rPr>
          <w:rFonts w:ascii="Times New Roman" w:eastAsia="Times New Roman" w:hAnsi="Times New Roman" w:cs="Times New Roman"/>
          <w:sz w:val="28"/>
          <w:szCs w:val="28"/>
          <w:lang w:eastAsia="ru-RU"/>
        </w:rPr>
        <w:t xml:space="preserve"> документов</w:t>
      </w:r>
      <w:r w:rsidR="003959BD">
        <w:rPr>
          <w:rFonts w:ascii="Times New Roman" w:eastAsia="Times New Roman" w:hAnsi="Times New Roman" w:cs="Times New Roman"/>
          <w:sz w:val="28"/>
          <w:szCs w:val="28"/>
          <w:lang w:eastAsia="ru-RU"/>
        </w:rPr>
        <w:t>:</w:t>
      </w:r>
    </w:p>
    <w:p w14:paraId="176670A8" w14:textId="3EAB71BF" w:rsidR="003D0CDB" w:rsidRDefault="003D0CDB" w:rsidP="003D0C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sz w:val="28"/>
          <w:szCs w:val="28"/>
          <w:lang w:eastAsia="ru-RU"/>
        </w:rPr>
        <w:t>Федерального закона от 29.12.2012г. №273-ФЗ «Об образовании в Российской Федерации»;</w:t>
      </w:r>
    </w:p>
    <w:p w14:paraId="0DB8C267" w14:textId="1D73DD5D" w:rsidR="001A0780" w:rsidRDefault="001A0780" w:rsidP="001A0780">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bookmarkStart w:id="6" w:name="_Hlk88814270"/>
      <w:r w:rsidRPr="00182544">
        <w:rPr>
          <w:rFonts w:ascii="Times New Roman" w:eastAsia="Times New Roman" w:hAnsi="Times New Roman" w:cs="Times New Roman"/>
          <w:sz w:val="28"/>
          <w:szCs w:val="28"/>
          <w:lang w:eastAsia="ru-RU"/>
        </w:rPr>
        <w:t>Приказ</w:t>
      </w:r>
      <w:r w:rsidRPr="00182544">
        <w:rPr>
          <w:rFonts w:ascii="Times New Roman" w:hAnsi="Times New Roman" w:cs="Times New Roman"/>
          <w:bCs/>
          <w:sz w:val="28"/>
          <w:szCs w:val="28"/>
        </w:rPr>
        <w:t xml:space="preserve"> Министерства </w:t>
      </w:r>
      <w:r>
        <w:rPr>
          <w:rFonts w:ascii="Times New Roman" w:hAnsi="Times New Roman" w:cs="Times New Roman"/>
          <w:bCs/>
          <w:sz w:val="28"/>
          <w:szCs w:val="28"/>
        </w:rPr>
        <w:t>просвещения</w:t>
      </w:r>
      <w:r w:rsidRPr="00182544">
        <w:rPr>
          <w:rFonts w:ascii="Times New Roman" w:hAnsi="Times New Roman" w:cs="Times New Roman"/>
          <w:bCs/>
          <w:sz w:val="28"/>
          <w:szCs w:val="28"/>
        </w:rPr>
        <w:t xml:space="preserve"> РФ от </w:t>
      </w:r>
      <w:r w:rsidRPr="001A0780">
        <w:rPr>
          <w:rFonts w:ascii="Times New Roman" w:hAnsi="Times New Roman" w:cs="Times New Roman"/>
          <w:bCs/>
          <w:sz w:val="28"/>
          <w:szCs w:val="28"/>
        </w:rPr>
        <w:t xml:space="preserve">26 августа 2020г. № 438 </w:t>
      </w:r>
      <w:r w:rsidR="002A22F7">
        <w:rPr>
          <w:rFonts w:ascii="Times New Roman" w:hAnsi="Times New Roman" w:cs="Times New Roman"/>
          <w:bCs/>
          <w:sz w:val="28"/>
          <w:szCs w:val="28"/>
        </w:rPr>
        <w:t>«</w:t>
      </w:r>
      <w:r>
        <w:rPr>
          <w:rFonts w:ascii="Times New Roman" w:hAnsi="Times New Roman" w:cs="Times New Roman"/>
          <w:bCs/>
          <w:sz w:val="28"/>
          <w:szCs w:val="28"/>
        </w:rPr>
        <w:t>Об утверждении порядка организации и осуществления образовательной деятельности по основным программам профессионального обучения</w:t>
      </w:r>
      <w:r w:rsidR="002A22F7">
        <w:rPr>
          <w:rFonts w:ascii="Times New Roman" w:hAnsi="Times New Roman" w:cs="Times New Roman"/>
          <w:bCs/>
          <w:sz w:val="28"/>
          <w:szCs w:val="28"/>
        </w:rPr>
        <w:t>»</w:t>
      </w:r>
      <w:r>
        <w:rPr>
          <w:rFonts w:ascii="Times New Roman" w:hAnsi="Times New Roman" w:cs="Times New Roman"/>
          <w:bCs/>
          <w:sz w:val="28"/>
          <w:szCs w:val="28"/>
        </w:rPr>
        <w:t>;</w:t>
      </w:r>
    </w:p>
    <w:bookmarkEnd w:id="6"/>
    <w:p w14:paraId="672BB8C0" w14:textId="77777777" w:rsidR="00D60B48" w:rsidRDefault="00D60B48" w:rsidP="003959BD">
      <w:pPr>
        <w:spacing w:after="0" w:line="240" w:lineRule="auto"/>
        <w:ind w:firstLine="709"/>
        <w:jc w:val="both"/>
        <w:rPr>
          <w:rFonts w:ascii="Times New Roman" w:hAnsi="Times New Roman" w:cs="Times New Roman"/>
          <w:bCs/>
          <w:sz w:val="28"/>
          <w:szCs w:val="28"/>
        </w:rPr>
      </w:pPr>
      <w:r w:rsidRPr="00D60B48">
        <w:rPr>
          <w:rFonts w:ascii="Times New Roman" w:hAnsi="Times New Roman" w:cs="Times New Roman"/>
          <w:bCs/>
          <w:sz w:val="28"/>
          <w:szCs w:val="28"/>
        </w:rPr>
        <w:t>- Приказ Министерства просвещения РФ от 14 июля 2023 года № 534 «Об утверждении Перечня профессий рабочих, должностей служащих, по которым осуществляется профессиональное обучение»;</w:t>
      </w:r>
    </w:p>
    <w:p w14:paraId="4FFCAB41" w14:textId="674BEF64" w:rsidR="003959BD" w:rsidRDefault="003959BD"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D0CDB">
        <w:rPr>
          <w:rFonts w:ascii="Times New Roman" w:eastAsia="Times New Roman" w:hAnsi="Times New Roman" w:cs="Times New Roman"/>
          <w:sz w:val="28"/>
          <w:szCs w:val="28"/>
          <w:lang w:eastAsia="ru-RU"/>
        </w:rPr>
        <w:t>Федеральный закон от 30.12.2001г. №197-ФЗ «</w:t>
      </w:r>
      <w:r>
        <w:rPr>
          <w:rFonts w:ascii="Times New Roman" w:eastAsia="Times New Roman" w:hAnsi="Times New Roman" w:cs="Times New Roman"/>
          <w:sz w:val="28"/>
          <w:szCs w:val="28"/>
          <w:lang w:eastAsia="ru-RU"/>
        </w:rPr>
        <w:t>Трудовой Кодекс РФ;</w:t>
      </w:r>
    </w:p>
    <w:p w14:paraId="2B42CEBB" w14:textId="6F336AB6" w:rsidR="003959BD" w:rsidRDefault="003959BD"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Федеральный закон от 21.07.1997 г.</w:t>
      </w:r>
      <w:r w:rsidR="003D0CDB">
        <w:rPr>
          <w:rFonts w:ascii="Times New Roman" w:eastAsia="Times New Roman" w:hAnsi="Times New Roman" w:cs="Times New Roman"/>
          <w:sz w:val="28"/>
          <w:szCs w:val="28"/>
          <w:lang w:eastAsia="ru-RU"/>
        </w:rPr>
        <w:t xml:space="preserve"> №116-ФЗ</w:t>
      </w:r>
      <w:r>
        <w:rPr>
          <w:rFonts w:ascii="Times New Roman" w:eastAsia="Times New Roman" w:hAnsi="Times New Roman" w:cs="Times New Roman"/>
          <w:sz w:val="28"/>
          <w:szCs w:val="28"/>
          <w:lang w:eastAsia="ru-RU"/>
        </w:rPr>
        <w:t xml:space="preserve"> «О промышленной безопасности»;</w:t>
      </w:r>
    </w:p>
    <w:p w14:paraId="3D01A7E9" w14:textId="4A05A338" w:rsidR="003D0CDB" w:rsidRDefault="003D0CDB"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Федеральный закон </w:t>
      </w:r>
      <w:r w:rsidR="007C2076">
        <w:rPr>
          <w:rFonts w:ascii="Times New Roman" w:eastAsia="Times New Roman" w:hAnsi="Times New Roman" w:cs="Times New Roman"/>
          <w:sz w:val="28"/>
          <w:szCs w:val="28"/>
          <w:lang w:eastAsia="ru-RU"/>
        </w:rPr>
        <w:t xml:space="preserve">от 22.07.2008г. №123-ФЗ «Технический регламент о требованиях пожарной безопасности»; </w:t>
      </w:r>
    </w:p>
    <w:p w14:paraId="03937688" w14:textId="003C2137" w:rsidR="007C2076" w:rsidRDefault="007C2076"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Федеральный закон от 10.01.2002г. №7-ФЗ «Об охране окружающей среды»</w:t>
      </w:r>
      <w:r w:rsidR="00A97E34">
        <w:rPr>
          <w:rFonts w:ascii="Times New Roman" w:eastAsia="Times New Roman" w:hAnsi="Times New Roman" w:cs="Times New Roman"/>
          <w:sz w:val="28"/>
          <w:szCs w:val="28"/>
          <w:lang w:eastAsia="ru-RU"/>
        </w:rPr>
        <w:t>;</w:t>
      </w:r>
    </w:p>
    <w:p w14:paraId="366CCA09" w14:textId="4927F515" w:rsidR="0085150A" w:rsidRDefault="0085150A" w:rsidP="0085150A">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sidRPr="00182544">
        <w:rPr>
          <w:rFonts w:ascii="Times New Roman" w:eastAsia="Times New Roman" w:hAnsi="Times New Roman" w:cs="Times New Roman"/>
          <w:sz w:val="28"/>
          <w:szCs w:val="28"/>
          <w:lang w:eastAsia="ru-RU"/>
        </w:rPr>
        <w:t>Приказ</w:t>
      </w:r>
      <w:r w:rsidRPr="00182544">
        <w:rPr>
          <w:rFonts w:ascii="Times New Roman" w:hAnsi="Times New Roman" w:cs="Times New Roman"/>
          <w:bCs/>
          <w:sz w:val="28"/>
          <w:szCs w:val="28"/>
        </w:rPr>
        <w:t xml:space="preserve"> Министерства труда и социальной </w:t>
      </w:r>
      <w:r w:rsidRPr="000D4DE4">
        <w:rPr>
          <w:rFonts w:ascii="Times New Roman" w:hAnsi="Times New Roman" w:cs="Times New Roman"/>
          <w:bCs/>
          <w:sz w:val="28"/>
          <w:szCs w:val="28"/>
        </w:rPr>
        <w:t>защиты РФ от 28.11.2013г. №701н «Об утверждении профессионального стандарта «</w:t>
      </w:r>
      <w:r w:rsidRPr="000D4DE4">
        <w:rPr>
          <w:rFonts w:ascii="Times New Roman" w:eastAsia="Times New Roman" w:hAnsi="Times New Roman" w:cs="Times New Roman"/>
          <w:sz w:val="28"/>
          <w:szCs w:val="28"/>
          <w:lang w:eastAsia="ru-RU"/>
        </w:rPr>
        <w:t>Сварщик</w:t>
      </w:r>
      <w:r w:rsidRPr="000D4DE4">
        <w:rPr>
          <w:rFonts w:ascii="Times New Roman" w:hAnsi="Times New Roman" w:cs="Times New Roman"/>
          <w:bCs/>
          <w:sz w:val="28"/>
          <w:szCs w:val="28"/>
        </w:rPr>
        <w:t>»</w:t>
      </w:r>
      <w:r>
        <w:rPr>
          <w:rFonts w:ascii="Times New Roman" w:hAnsi="Times New Roman" w:cs="Times New Roman"/>
          <w:bCs/>
          <w:sz w:val="28"/>
          <w:szCs w:val="28"/>
        </w:rPr>
        <w:t>.</w:t>
      </w:r>
    </w:p>
    <w:p w14:paraId="475B3F73" w14:textId="26E63D84" w:rsidR="00E048D3" w:rsidRPr="00E048D3" w:rsidRDefault="00E048D3" w:rsidP="001A6268">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14:paraId="69D2AF4B" w14:textId="1BC8F9BD" w:rsidR="00E048D3" w:rsidRPr="00E048D3" w:rsidRDefault="00E048D3" w:rsidP="001A6268">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Формы обучения по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08218076" w14:textId="7B46B4A0" w:rsidR="00E048D3" w:rsidRPr="00E048D3" w:rsidRDefault="00E048D3" w:rsidP="001A6268">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Содержание и продолжительность профессионального обучения по каждой профессии рабочего, должности служащего определяется конкретной программой профессионального обучения, разрабатываемой и утверждаемой организацией, осуществляющей образовательную деятельность, на основе профессиональных стандартов (при наличии) или установленных квалификационных требований, если иное не установлено законодательством Российской Федерации.</w:t>
      </w:r>
    </w:p>
    <w:p w14:paraId="1E0A57E6" w14:textId="77777777"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w:t>
      </w:r>
    </w:p>
    <w:p w14:paraId="2E6D83C1" w14:textId="2E027E8F"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Образовательная деятельность по основным программам профессионального обучения организуется в соответствии с расписанием, которое определяется организацией, осуществляющей образовательную деятельность.</w:t>
      </w:r>
    </w:p>
    <w:p w14:paraId="4E1DA45D" w14:textId="2C3BC2B5"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w:t>
      </w:r>
    </w:p>
    <w:p w14:paraId="3BB54212" w14:textId="459FCDC1"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 xml:space="preserve">Профессиональное обучение по индивидуальному учебному плану, в том числе ускоренное обучение, в пределах осваиваемой программы профессионального обучения осуществляется в порядке, установленном локальными нормативными актами организации, осуществляющей </w:t>
      </w:r>
      <w:r w:rsidRPr="00E048D3">
        <w:rPr>
          <w:rFonts w:ascii="Times New Roman" w:eastAsia="Times New Roman" w:hAnsi="Times New Roman" w:cs="Times New Roman"/>
          <w:bCs/>
          <w:sz w:val="24"/>
          <w:szCs w:val="24"/>
          <w:lang w:eastAsia="ru-RU"/>
        </w:rPr>
        <w:lastRenderedPageBreak/>
        <w:t>образовательную деятельность. При прохождении профессионального обучения в соответствии с индивидуальным учебным планом его продолжительность может быть изменена организацией, осуществляющей образовательную деятельность, с учетом особенностей и образовательных потребностей конкретного обучающегося.</w:t>
      </w:r>
    </w:p>
    <w:p w14:paraId="27DCD417" w14:textId="3E03448B"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Реализация основных программ профессионального обучения сопровождается проведением промежуточной аттестации обучающихся. 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14:paraId="628C55EF" w14:textId="465E8F1D"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Профессиональное обучение завершается итоговой аттестацией в форме квалификационного экзамена.</w:t>
      </w:r>
    </w:p>
    <w:p w14:paraId="0ACA9543" w14:textId="55469B17"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14:paraId="38D7F57F" w14:textId="77777777"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Формы проведения квалификационного экзамена устанавливаются организацией, осуществляющей образовательную деятельность.</w:t>
      </w:r>
    </w:p>
    <w:p w14:paraId="1AD9F80C" w14:textId="16F7ACC4"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Лицо, успешно сдавшее квалификационный экзамен, получает квалификацию по профессии рабочего, должности служащего с присвоением (при наличии) квалификационного разряда, класса, категории по результатам профессионального обучения, что подтверждается документом о квалификации (свидетельством о профессии рабочего, должности служащего).</w:t>
      </w:r>
    </w:p>
    <w:p w14:paraId="10B8B712" w14:textId="48EACEE6"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Квалификация, указываемая в свидетельстве о профессии рабочего, должности служащего,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 если иное не установлено законодательством Российской Федерации.</w:t>
      </w:r>
    </w:p>
    <w:p w14:paraId="67232B63" w14:textId="4293216E"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Организации, осуществляющие образовательную деятельность, самостоятельно устанавливают образцы выдаваемого свидетельства о профессии рабочего, должности служащего, и определяют порядок их заполнения и выдачи. При определении порядка заполнения, учета и выдачи свидетельства о профессии рабочего, должности служащего в нем также предусматривается порядок заполнения, учета и выдачи дубликата указанного свидетельства.</w:t>
      </w:r>
    </w:p>
    <w:p w14:paraId="217644F1" w14:textId="4AD2FE14"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основной программы профессионального обучения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0490007E" w14:textId="77777777" w:rsidR="00E048D3" w:rsidRPr="00E048D3" w:rsidRDefault="00E048D3" w:rsidP="00E048D3">
      <w:pPr>
        <w:spacing w:after="0" w:line="240" w:lineRule="auto"/>
        <w:ind w:firstLine="709"/>
        <w:jc w:val="both"/>
        <w:rPr>
          <w:rFonts w:ascii="Times New Roman" w:eastAsia="Times New Roman" w:hAnsi="Times New Roman" w:cs="Times New Roman"/>
          <w:bCs/>
          <w:sz w:val="28"/>
          <w:szCs w:val="28"/>
          <w:lang w:eastAsia="ru-RU"/>
        </w:rPr>
      </w:pPr>
    </w:p>
    <w:p w14:paraId="3A8B6ACF" w14:textId="69B181EB" w:rsidR="000D4C96" w:rsidRDefault="001A6268" w:rsidP="001A6268">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b/>
          <w:sz w:val="28"/>
          <w:szCs w:val="28"/>
          <w:lang w:eastAsia="ru-RU"/>
        </w:rPr>
        <w:t xml:space="preserve">Цель </w:t>
      </w:r>
      <w:r w:rsidR="00AD1482" w:rsidRPr="00AD1482">
        <w:rPr>
          <w:rFonts w:ascii="Times New Roman" w:eastAsia="Times New Roman" w:hAnsi="Times New Roman" w:cs="Times New Roman"/>
          <w:b/>
          <w:sz w:val="28"/>
          <w:szCs w:val="28"/>
          <w:lang w:eastAsia="ru-RU"/>
        </w:rPr>
        <w:t>основной программы профессионального обучения</w:t>
      </w:r>
      <w:r w:rsidR="00AD1482">
        <w:rPr>
          <w:rFonts w:ascii="Times New Roman" w:eastAsia="Times New Roman" w:hAnsi="Times New Roman" w:cs="Times New Roman"/>
          <w:sz w:val="28"/>
          <w:szCs w:val="28"/>
          <w:lang w:eastAsia="ru-RU"/>
        </w:rPr>
        <w:t xml:space="preserve"> – программы </w:t>
      </w:r>
      <w:r w:rsidR="00AD1482" w:rsidRPr="00E024DF">
        <w:rPr>
          <w:rFonts w:ascii="Times New Roman" w:eastAsia="Times New Roman" w:hAnsi="Times New Roman" w:cs="Times New Roman"/>
          <w:sz w:val="28"/>
          <w:szCs w:val="28"/>
          <w:lang w:eastAsia="ru-RU"/>
        </w:rPr>
        <w:t>профессиональной подготовки по професси</w:t>
      </w:r>
      <w:r w:rsidR="00AD1482">
        <w:rPr>
          <w:rFonts w:ascii="Times New Roman" w:eastAsia="Times New Roman" w:hAnsi="Times New Roman" w:cs="Times New Roman"/>
          <w:sz w:val="28"/>
          <w:szCs w:val="28"/>
          <w:lang w:eastAsia="ru-RU"/>
        </w:rPr>
        <w:t>ям</w:t>
      </w:r>
      <w:r w:rsidR="00AD1482" w:rsidRPr="00E024DF">
        <w:rPr>
          <w:rFonts w:ascii="Times New Roman" w:eastAsia="Times New Roman" w:hAnsi="Times New Roman" w:cs="Times New Roman"/>
          <w:sz w:val="28"/>
          <w:szCs w:val="28"/>
          <w:lang w:eastAsia="ru-RU"/>
        </w:rPr>
        <w:t xml:space="preserve"> </w:t>
      </w:r>
      <w:r w:rsidR="00AD1482" w:rsidRPr="00123031">
        <w:rPr>
          <w:rFonts w:ascii="Times New Roman" w:eastAsia="Times New Roman" w:hAnsi="Times New Roman" w:cs="Times New Roman"/>
          <w:sz w:val="28"/>
          <w:szCs w:val="28"/>
          <w:lang w:eastAsia="ru-RU"/>
        </w:rPr>
        <w:t>рабоч</w:t>
      </w:r>
      <w:r w:rsidR="00AD1482">
        <w:rPr>
          <w:rFonts w:ascii="Times New Roman" w:eastAsia="Times New Roman" w:hAnsi="Times New Roman" w:cs="Times New Roman"/>
          <w:sz w:val="28"/>
          <w:szCs w:val="28"/>
          <w:lang w:eastAsia="ru-RU"/>
        </w:rPr>
        <w:t>их, должностям служащих</w:t>
      </w:r>
      <w:r w:rsidR="00AD1482" w:rsidRPr="001230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5150A" w:rsidRPr="0085150A">
        <w:rPr>
          <w:rFonts w:ascii="Times New Roman" w:eastAsia="Calibri" w:hAnsi="Times New Roman" w:cs="Times New Roman"/>
          <w:sz w:val="28"/>
        </w:rPr>
        <w:t>Сварщик ручной дуговой сварки неплавящимся электродом в защитном газе</w:t>
      </w:r>
      <w:r>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формирование у обучающихся профессиональных знаний, умений и навыков по профессии.</w:t>
      </w:r>
    </w:p>
    <w:p w14:paraId="7BFEA634" w14:textId="77777777" w:rsidR="0085150A" w:rsidRPr="000D4C96" w:rsidRDefault="0085150A" w:rsidP="0085150A">
      <w:pPr>
        <w:spacing w:after="0" w:line="240" w:lineRule="auto"/>
        <w:ind w:firstLine="709"/>
        <w:jc w:val="both"/>
        <w:rPr>
          <w:rFonts w:ascii="Times New Roman" w:eastAsia="Times New Roman" w:hAnsi="Times New Roman" w:cs="Times New Roman"/>
          <w:color w:val="FF0000"/>
          <w:sz w:val="28"/>
          <w:szCs w:val="28"/>
          <w:lang w:eastAsia="ru-RU"/>
        </w:rPr>
      </w:pPr>
      <w:r w:rsidRPr="000D4C96">
        <w:rPr>
          <w:rFonts w:ascii="Times New Roman" w:eastAsia="Times New Roman" w:hAnsi="Times New Roman" w:cs="Times New Roman"/>
          <w:sz w:val="28"/>
          <w:szCs w:val="28"/>
          <w:lang w:eastAsia="ru-RU"/>
        </w:rPr>
        <w:t>Основная цель вида профессиональной деятельности</w:t>
      </w:r>
      <w:r>
        <w:rPr>
          <w:rFonts w:ascii="Times New Roman" w:eastAsia="Times New Roman" w:hAnsi="Times New Roman" w:cs="Times New Roman"/>
          <w:sz w:val="28"/>
          <w:szCs w:val="28"/>
          <w:lang w:eastAsia="ru-RU"/>
        </w:rPr>
        <w:t>: и</w:t>
      </w:r>
      <w:r w:rsidRPr="00A14D77">
        <w:rPr>
          <w:rFonts w:ascii="Times New Roman" w:eastAsia="Times New Roman" w:hAnsi="Times New Roman" w:cs="Times New Roman"/>
          <w:sz w:val="28"/>
          <w:szCs w:val="28"/>
          <w:lang w:eastAsia="ru-RU"/>
        </w:rPr>
        <w:t xml:space="preserve">зготовление, реконструкция, монтаж, ремонт </w:t>
      </w:r>
      <w:proofErr w:type="gramStart"/>
      <w:r w:rsidRPr="00A14D77">
        <w:rPr>
          <w:rFonts w:ascii="Times New Roman" w:eastAsia="Times New Roman" w:hAnsi="Times New Roman" w:cs="Times New Roman"/>
          <w:sz w:val="28"/>
          <w:szCs w:val="28"/>
          <w:lang w:eastAsia="ru-RU"/>
        </w:rPr>
        <w:t>и  строительство</w:t>
      </w:r>
      <w:proofErr w:type="gramEnd"/>
      <w:r w:rsidRPr="00A14D77">
        <w:rPr>
          <w:rFonts w:ascii="Times New Roman" w:eastAsia="Times New Roman" w:hAnsi="Times New Roman" w:cs="Times New Roman"/>
          <w:sz w:val="28"/>
          <w:szCs w:val="28"/>
          <w:lang w:eastAsia="ru-RU"/>
        </w:rPr>
        <w:t xml:space="preserve"> конструкций различного назначения с применением  ручной  и  частично механизированной сварки (наплавки)</w:t>
      </w:r>
      <w:r>
        <w:rPr>
          <w:rFonts w:ascii="Times New Roman" w:eastAsia="Times New Roman" w:hAnsi="Times New Roman" w:cs="Times New Roman"/>
          <w:sz w:val="28"/>
          <w:szCs w:val="28"/>
          <w:lang w:eastAsia="ru-RU"/>
        </w:rPr>
        <w:t>.</w:t>
      </w:r>
    </w:p>
    <w:p w14:paraId="305561B7" w14:textId="6F885884" w:rsidR="001A6268" w:rsidRDefault="001A6268" w:rsidP="001A6268">
      <w:pPr>
        <w:spacing w:after="0" w:line="240" w:lineRule="auto"/>
        <w:ind w:firstLine="709"/>
        <w:jc w:val="both"/>
        <w:rPr>
          <w:rFonts w:ascii="Times New Roman" w:eastAsia="Times New Roman" w:hAnsi="Times New Roman" w:cs="Times New Roman"/>
          <w:sz w:val="28"/>
          <w:szCs w:val="28"/>
          <w:lang w:eastAsia="ru-RU"/>
        </w:rPr>
      </w:pPr>
      <w:r w:rsidRPr="003B7871">
        <w:rPr>
          <w:rFonts w:ascii="Times New Roman" w:eastAsia="Times New Roman" w:hAnsi="Times New Roman" w:cs="Times New Roman"/>
          <w:b/>
          <w:sz w:val="28"/>
          <w:szCs w:val="28"/>
          <w:lang w:eastAsia="ru-RU"/>
        </w:rPr>
        <w:t xml:space="preserve">Задачи программы: </w:t>
      </w:r>
      <w:r w:rsidRPr="003B7871">
        <w:rPr>
          <w:rFonts w:ascii="Times New Roman" w:eastAsia="Times New Roman" w:hAnsi="Times New Roman" w:cs="Times New Roman"/>
          <w:sz w:val="28"/>
          <w:szCs w:val="28"/>
          <w:lang w:eastAsia="ru-RU"/>
        </w:rPr>
        <w:t>формирование комплексного подхода к вопросам</w:t>
      </w:r>
      <w:r>
        <w:rPr>
          <w:rFonts w:ascii="Times New Roman" w:eastAsia="Times New Roman" w:hAnsi="Times New Roman" w:cs="Times New Roman"/>
          <w:sz w:val="28"/>
          <w:szCs w:val="28"/>
          <w:lang w:eastAsia="ru-RU"/>
        </w:rPr>
        <w:t xml:space="preserve"> </w:t>
      </w:r>
      <w:r w:rsidRPr="003B7871">
        <w:rPr>
          <w:rFonts w:ascii="Times New Roman" w:eastAsia="Times New Roman" w:hAnsi="Times New Roman" w:cs="Times New Roman"/>
          <w:sz w:val="28"/>
          <w:szCs w:val="28"/>
          <w:lang w:eastAsia="ru-RU"/>
        </w:rPr>
        <w:t xml:space="preserve">организации обучения по профессии рабочего </w:t>
      </w:r>
      <w:r w:rsidR="0085150A">
        <w:rPr>
          <w:rFonts w:ascii="Times New Roman" w:eastAsia="Calibri" w:hAnsi="Times New Roman" w:cs="Times New Roman"/>
          <w:sz w:val="28"/>
        </w:rPr>
        <w:t>с</w:t>
      </w:r>
      <w:r w:rsidR="0085150A" w:rsidRPr="0085150A">
        <w:rPr>
          <w:rFonts w:ascii="Times New Roman" w:eastAsia="Calibri" w:hAnsi="Times New Roman" w:cs="Times New Roman"/>
          <w:sz w:val="28"/>
        </w:rPr>
        <w:t>варщик ручной дуговой сварки неплавящимся электродом в защитном газе</w:t>
      </w:r>
      <w:r w:rsidRPr="003B787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B7871">
        <w:rPr>
          <w:rFonts w:ascii="Times New Roman" w:eastAsia="Times New Roman" w:hAnsi="Times New Roman" w:cs="Times New Roman"/>
          <w:sz w:val="28"/>
          <w:szCs w:val="28"/>
          <w:lang w:eastAsia="ru-RU"/>
        </w:rPr>
        <w:t>планирования обучения с применением технических средств, приемам обучения в</w:t>
      </w:r>
      <w:r>
        <w:rPr>
          <w:rFonts w:ascii="Times New Roman" w:eastAsia="Times New Roman" w:hAnsi="Times New Roman" w:cs="Times New Roman"/>
          <w:sz w:val="28"/>
          <w:szCs w:val="28"/>
          <w:lang w:eastAsia="ru-RU"/>
        </w:rPr>
        <w:t xml:space="preserve"> </w:t>
      </w:r>
      <w:r w:rsidRPr="003B7871">
        <w:rPr>
          <w:rFonts w:ascii="Times New Roman" w:eastAsia="Times New Roman" w:hAnsi="Times New Roman" w:cs="Times New Roman"/>
          <w:sz w:val="28"/>
          <w:szCs w:val="28"/>
          <w:lang w:eastAsia="ru-RU"/>
        </w:rPr>
        <w:t>реальных условиях, на производстве.</w:t>
      </w:r>
    </w:p>
    <w:p w14:paraId="154482F5" w14:textId="0D2D2E8F" w:rsidR="003959BD" w:rsidRDefault="003959BD"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Образовательная деятельность по программе организуется в соответствии с учебным планом, календарным графиком</w:t>
      </w:r>
      <w:r w:rsidR="00685B6F">
        <w:rPr>
          <w:rFonts w:ascii="Times New Roman" w:eastAsia="Times New Roman" w:hAnsi="Times New Roman" w:cs="Times New Roman"/>
          <w:sz w:val="28"/>
          <w:szCs w:val="28"/>
          <w:lang w:eastAsia="ru-RU"/>
        </w:rPr>
        <w:t xml:space="preserve"> и </w:t>
      </w:r>
      <w:r w:rsidR="00685B6F" w:rsidRPr="00685B6F">
        <w:rPr>
          <w:rFonts w:ascii="Times New Roman" w:eastAsia="Times New Roman" w:hAnsi="Times New Roman" w:cs="Times New Roman"/>
          <w:sz w:val="28"/>
          <w:szCs w:val="28"/>
          <w:lang w:eastAsia="ru-RU"/>
        </w:rPr>
        <w:t>расписанием</w:t>
      </w:r>
      <w:r w:rsidR="000D4C96">
        <w:rPr>
          <w:rFonts w:ascii="Times New Roman" w:eastAsia="Times New Roman" w:hAnsi="Times New Roman" w:cs="Times New Roman"/>
          <w:sz w:val="28"/>
          <w:szCs w:val="28"/>
          <w:lang w:eastAsia="ru-RU"/>
        </w:rPr>
        <w:t>.</w:t>
      </w:r>
    </w:p>
    <w:p w14:paraId="05A30F19" w14:textId="77777777" w:rsidR="008F7FB3" w:rsidRPr="002014B2" w:rsidRDefault="008F7FB3" w:rsidP="008F7FB3">
      <w:pPr>
        <w:spacing w:after="0" w:line="240" w:lineRule="auto"/>
        <w:ind w:firstLine="709"/>
        <w:jc w:val="both"/>
        <w:rPr>
          <w:rFonts w:ascii="Times New Roman" w:eastAsia="Times New Roman" w:hAnsi="Times New Roman" w:cs="Times New Roman"/>
          <w:bCs/>
          <w:sz w:val="28"/>
          <w:szCs w:val="28"/>
          <w:lang w:eastAsia="ru-RU"/>
        </w:rPr>
      </w:pPr>
      <w:r w:rsidRPr="002014B2">
        <w:rPr>
          <w:rFonts w:ascii="Times New Roman" w:eastAsia="Times New Roman" w:hAnsi="Times New Roman" w:cs="Times New Roman"/>
          <w:b/>
          <w:sz w:val="28"/>
          <w:szCs w:val="28"/>
          <w:lang w:eastAsia="ru-RU"/>
        </w:rPr>
        <w:t xml:space="preserve">Программа представляет собой </w:t>
      </w:r>
      <w:r w:rsidRPr="002014B2">
        <w:rPr>
          <w:rFonts w:ascii="Times New Roman" w:eastAsia="Times New Roman" w:hAnsi="Times New Roman" w:cs="Times New Roman"/>
          <w:bCs/>
          <w:sz w:val="28"/>
          <w:szCs w:val="28"/>
          <w:lang w:eastAsia="ru-RU"/>
        </w:rPr>
        <w:t>комплекс основных характеристик образования</w:t>
      </w:r>
      <w:r w:rsidRPr="00CC78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объём, содержание, планируемые результаты, организационно-педагогические условия, </w:t>
      </w:r>
      <w:r w:rsidRPr="002014B2">
        <w:rPr>
          <w:rFonts w:ascii="Times New Roman" w:eastAsia="Times New Roman" w:hAnsi="Times New Roman" w:cs="Times New Roman"/>
          <w:bCs/>
          <w:sz w:val="28"/>
          <w:szCs w:val="28"/>
          <w:lang w:eastAsia="ru-RU"/>
        </w:rPr>
        <w:t>форм</w:t>
      </w:r>
      <w:r>
        <w:rPr>
          <w:rFonts w:ascii="Times New Roman" w:eastAsia="Times New Roman" w:hAnsi="Times New Roman" w:cs="Times New Roman"/>
          <w:bCs/>
          <w:sz w:val="28"/>
          <w:szCs w:val="28"/>
          <w:lang w:eastAsia="ru-RU"/>
        </w:rPr>
        <w:t>ы</w:t>
      </w:r>
      <w:r w:rsidRPr="00CC78C4">
        <w:rPr>
          <w:rFonts w:ascii="Times New Roman" w:eastAsia="Times New Roman" w:hAnsi="Times New Roman" w:cs="Times New Roman"/>
          <w:bCs/>
          <w:sz w:val="28"/>
          <w:szCs w:val="28"/>
          <w:lang w:eastAsia="ru-RU"/>
        </w:rPr>
        <w:t xml:space="preserve"> итоговой</w:t>
      </w:r>
      <w:r w:rsidRPr="002014B2">
        <w:rPr>
          <w:rFonts w:ascii="Times New Roman" w:eastAsia="Times New Roman" w:hAnsi="Times New Roman" w:cs="Times New Roman"/>
          <w:bCs/>
          <w:sz w:val="28"/>
          <w:szCs w:val="28"/>
          <w:lang w:eastAsia="ru-RU"/>
        </w:rPr>
        <w:t xml:space="preserve"> аттестации и представлена в виде: учебного плана, календарного учебного графика теоретического и производственного обучения, </w:t>
      </w:r>
      <w:r>
        <w:rPr>
          <w:rFonts w:ascii="Times New Roman" w:eastAsia="Times New Roman" w:hAnsi="Times New Roman" w:cs="Times New Roman"/>
          <w:bCs/>
          <w:sz w:val="28"/>
          <w:szCs w:val="28"/>
          <w:lang w:eastAsia="ru-RU"/>
        </w:rPr>
        <w:t xml:space="preserve">рабочих программ, оценочных материалов, методических материалов. </w:t>
      </w:r>
    </w:p>
    <w:p w14:paraId="1B6ED4AF" w14:textId="40F706E3" w:rsidR="002014B2" w:rsidRPr="00E024DF" w:rsidRDefault="008F7FB3" w:rsidP="002014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Объём</w:t>
      </w:r>
      <w:r w:rsidR="002014B2" w:rsidRPr="00A53A3A">
        <w:rPr>
          <w:rFonts w:ascii="Times New Roman" w:eastAsia="Times New Roman" w:hAnsi="Times New Roman" w:cs="Times New Roman"/>
          <w:b/>
          <w:sz w:val="28"/>
          <w:szCs w:val="28"/>
          <w:lang w:eastAsia="ru-RU"/>
        </w:rPr>
        <w:t xml:space="preserve"> </w:t>
      </w:r>
      <w:r w:rsidR="002014B2" w:rsidRPr="008F7FB3">
        <w:rPr>
          <w:rFonts w:ascii="Times New Roman" w:eastAsia="Times New Roman" w:hAnsi="Times New Roman" w:cs="Times New Roman"/>
          <w:bCs/>
          <w:sz w:val="28"/>
          <w:szCs w:val="28"/>
          <w:lang w:eastAsia="ru-RU"/>
        </w:rPr>
        <w:t>освоения программы</w:t>
      </w:r>
      <w:r w:rsidR="002014B2" w:rsidRPr="00E024DF">
        <w:rPr>
          <w:rFonts w:ascii="Times New Roman" w:eastAsia="Times New Roman" w:hAnsi="Times New Roman" w:cs="Times New Roman"/>
          <w:b/>
          <w:sz w:val="28"/>
          <w:szCs w:val="28"/>
          <w:lang w:eastAsia="ru-RU"/>
        </w:rPr>
        <w:t xml:space="preserve"> </w:t>
      </w:r>
      <w:r w:rsidR="002014B2">
        <w:rPr>
          <w:rFonts w:ascii="Times New Roman" w:eastAsia="Times New Roman" w:hAnsi="Times New Roman" w:cs="Times New Roman"/>
          <w:sz w:val="28"/>
          <w:szCs w:val="28"/>
          <w:lang w:eastAsia="ru-RU"/>
        </w:rPr>
        <w:t xml:space="preserve">составляет </w:t>
      </w:r>
      <w:r w:rsidR="0085150A" w:rsidRPr="0085150A">
        <w:rPr>
          <w:rFonts w:ascii="Times New Roman" w:eastAsia="Times New Roman" w:hAnsi="Times New Roman" w:cs="Times New Roman"/>
          <w:b/>
          <w:sz w:val="28"/>
          <w:szCs w:val="28"/>
          <w:lang w:eastAsia="ru-RU"/>
        </w:rPr>
        <w:t>226</w:t>
      </w:r>
      <w:r w:rsidR="002014B2" w:rsidRPr="00E024DF">
        <w:rPr>
          <w:rFonts w:ascii="Times New Roman" w:eastAsia="Times New Roman" w:hAnsi="Times New Roman" w:cs="Times New Roman"/>
          <w:sz w:val="28"/>
          <w:szCs w:val="28"/>
          <w:lang w:eastAsia="ru-RU"/>
        </w:rPr>
        <w:t xml:space="preserve"> учебных часов, включает теоретическое </w:t>
      </w:r>
      <w:r w:rsidR="002014B2" w:rsidRPr="00C63577">
        <w:rPr>
          <w:rFonts w:ascii="Times New Roman" w:eastAsia="Times New Roman" w:hAnsi="Times New Roman" w:cs="Times New Roman"/>
          <w:sz w:val="28"/>
          <w:szCs w:val="28"/>
          <w:lang w:eastAsia="ru-RU"/>
        </w:rPr>
        <w:t xml:space="preserve">и </w:t>
      </w:r>
      <w:r w:rsidR="0045287D">
        <w:rPr>
          <w:rFonts w:ascii="Times New Roman" w:eastAsia="Times New Roman" w:hAnsi="Times New Roman" w:cs="Times New Roman"/>
          <w:sz w:val="28"/>
          <w:szCs w:val="28"/>
          <w:lang w:eastAsia="ru-RU"/>
        </w:rPr>
        <w:t>практическое</w:t>
      </w:r>
      <w:r w:rsidR="002014B2" w:rsidRPr="00E024DF">
        <w:rPr>
          <w:rFonts w:ascii="Times New Roman" w:eastAsia="Times New Roman" w:hAnsi="Times New Roman" w:cs="Times New Roman"/>
          <w:sz w:val="28"/>
          <w:szCs w:val="28"/>
          <w:lang w:eastAsia="ru-RU"/>
        </w:rPr>
        <w:t xml:space="preserve"> обучение, итоговую аттестацию. </w:t>
      </w:r>
    </w:p>
    <w:p w14:paraId="4A8DCC02" w14:textId="55472D9C" w:rsidR="003959BD" w:rsidRDefault="008F7FB3"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Содержание </w:t>
      </w:r>
      <w:r w:rsidRPr="008F7FB3">
        <w:rPr>
          <w:rFonts w:ascii="Times New Roman" w:eastAsia="Times New Roman" w:hAnsi="Times New Roman" w:cs="Times New Roman"/>
          <w:bCs/>
          <w:sz w:val="28"/>
          <w:szCs w:val="28"/>
          <w:lang w:eastAsia="ru-RU"/>
        </w:rPr>
        <w:t>п</w:t>
      </w:r>
      <w:r w:rsidR="003959BD" w:rsidRPr="008F7FB3">
        <w:rPr>
          <w:rFonts w:ascii="Times New Roman" w:eastAsia="Times New Roman" w:hAnsi="Times New Roman" w:cs="Times New Roman"/>
          <w:bCs/>
          <w:sz w:val="28"/>
          <w:szCs w:val="28"/>
          <w:lang w:eastAsia="ru-RU"/>
        </w:rPr>
        <w:t xml:space="preserve">рограммы </w:t>
      </w:r>
      <w:r w:rsidR="003959BD" w:rsidRPr="00E024DF">
        <w:rPr>
          <w:rFonts w:ascii="Times New Roman" w:eastAsia="Times New Roman" w:hAnsi="Times New Roman" w:cs="Times New Roman"/>
          <w:sz w:val="28"/>
          <w:szCs w:val="28"/>
          <w:lang w:eastAsia="ru-RU"/>
        </w:rPr>
        <w:t>должн</w:t>
      </w:r>
      <w:r w:rsidR="005E52BC">
        <w:rPr>
          <w:rFonts w:ascii="Times New Roman" w:eastAsia="Times New Roman" w:hAnsi="Times New Roman" w:cs="Times New Roman"/>
          <w:sz w:val="28"/>
          <w:szCs w:val="28"/>
          <w:lang w:eastAsia="ru-RU"/>
        </w:rPr>
        <w:t>о</w:t>
      </w:r>
      <w:r w:rsidR="003959BD" w:rsidRPr="00E024DF">
        <w:rPr>
          <w:rFonts w:ascii="Times New Roman" w:eastAsia="Times New Roman" w:hAnsi="Times New Roman" w:cs="Times New Roman"/>
          <w:sz w:val="28"/>
          <w:szCs w:val="28"/>
          <w:lang w:eastAsia="ru-RU"/>
        </w:rPr>
        <w:t xml:space="preserve"> систематически дополняться материалом о новых технологических процессах и оборудовании, о достижениях, внедренных в отечественной или зарубежной практике. </w:t>
      </w:r>
    </w:p>
    <w:p w14:paraId="3CD8483E" w14:textId="2419816B" w:rsidR="003959BD" w:rsidRDefault="00941B11" w:rsidP="003959BD">
      <w:pPr>
        <w:spacing w:after="0" w:line="240" w:lineRule="auto"/>
        <w:ind w:firstLine="709"/>
        <w:jc w:val="both"/>
        <w:rPr>
          <w:rFonts w:ascii="Times New Roman" w:eastAsia="Times New Roman" w:hAnsi="Times New Roman" w:cs="Times New Roman"/>
          <w:sz w:val="28"/>
          <w:szCs w:val="28"/>
          <w:lang w:eastAsia="ru-RU"/>
        </w:rPr>
      </w:pPr>
      <w:r w:rsidRPr="00262A8E">
        <w:rPr>
          <w:rFonts w:ascii="Times New Roman" w:eastAsia="Times New Roman" w:hAnsi="Times New Roman" w:cs="Times New Roman"/>
          <w:iCs/>
          <w:sz w:val="28"/>
          <w:szCs w:val="28"/>
          <w:lang w:eastAsia="ru-RU"/>
        </w:rPr>
        <w:t>Т</w:t>
      </w:r>
      <w:r w:rsidR="003959BD" w:rsidRPr="00262A8E">
        <w:rPr>
          <w:rFonts w:ascii="Times New Roman" w:eastAsia="Times New Roman" w:hAnsi="Times New Roman" w:cs="Times New Roman"/>
          <w:iCs/>
          <w:sz w:val="28"/>
          <w:szCs w:val="28"/>
          <w:lang w:eastAsia="ru-RU"/>
        </w:rPr>
        <w:t>еоретически</w:t>
      </w:r>
      <w:r w:rsidRPr="00262A8E">
        <w:rPr>
          <w:rFonts w:ascii="Times New Roman" w:eastAsia="Times New Roman" w:hAnsi="Times New Roman" w:cs="Times New Roman"/>
          <w:iCs/>
          <w:sz w:val="28"/>
          <w:szCs w:val="28"/>
          <w:lang w:eastAsia="ru-RU"/>
        </w:rPr>
        <w:t>е</w:t>
      </w:r>
      <w:r w:rsidR="003959BD">
        <w:rPr>
          <w:rFonts w:ascii="Times New Roman" w:eastAsia="Times New Roman" w:hAnsi="Times New Roman" w:cs="Times New Roman"/>
          <w:sz w:val="28"/>
          <w:szCs w:val="28"/>
          <w:lang w:eastAsia="ru-RU"/>
        </w:rPr>
        <w:t xml:space="preserve"> занятия</w:t>
      </w:r>
      <w:r>
        <w:rPr>
          <w:rFonts w:ascii="Times New Roman" w:eastAsia="Times New Roman" w:hAnsi="Times New Roman" w:cs="Times New Roman"/>
          <w:sz w:val="28"/>
          <w:szCs w:val="28"/>
          <w:lang w:eastAsia="ru-RU"/>
        </w:rPr>
        <w:t xml:space="preserve"> - </w:t>
      </w:r>
      <w:r w:rsidR="003959BD">
        <w:rPr>
          <w:rFonts w:ascii="Times New Roman" w:eastAsia="Times New Roman" w:hAnsi="Times New Roman" w:cs="Times New Roman"/>
          <w:sz w:val="28"/>
          <w:szCs w:val="28"/>
          <w:lang w:eastAsia="ru-RU"/>
        </w:rPr>
        <w:t>обучающиеся изучают теоретические основы</w:t>
      </w:r>
      <w:r w:rsidR="00182544">
        <w:rPr>
          <w:rFonts w:ascii="Times New Roman" w:eastAsia="Times New Roman" w:hAnsi="Times New Roman" w:cs="Times New Roman"/>
          <w:sz w:val="28"/>
          <w:szCs w:val="28"/>
          <w:lang w:eastAsia="ru-RU"/>
        </w:rPr>
        <w:t>,</w:t>
      </w:r>
      <w:r w:rsidR="003959BD">
        <w:rPr>
          <w:rFonts w:ascii="Times New Roman" w:eastAsia="Times New Roman" w:hAnsi="Times New Roman" w:cs="Times New Roman"/>
          <w:sz w:val="28"/>
          <w:szCs w:val="28"/>
          <w:lang w:eastAsia="ru-RU"/>
        </w:rPr>
        <w:t xml:space="preserve"> </w:t>
      </w:r>
      <w:r w:rsidR="00182544" w:rsidRPr="00182544">
        <w:rPr>
          <w:rFonts w:ascii="Times New Roman" w:eastAsia="Times New Roman" w:hAnsi="Times New Roman" w:cs="Times New Roman"/>
          <w:bCs/>
          <w:sz w:val="28"/>
          <w:szCs w:val="28"/>
          <w:lang w:eastAsia="ru-RU"/>
        </w:rPr>
        <w:t>установленны</w:t>
      </w:r>
      <w:r w:rsidR="00182544">
        <w:rPr>
          <w:rFonts w:ascii="Times New Roman" w:eastAsia="Times New Roman" w:hAnsi="Times New Roman" w:cs="Times New Roman"/>
          <w:bCs/>
          <w:sz w:val="28"/>
          <w:szCs w:val="28"/>
          <w:lang w:eastAsia="ru-RU"/>
        </w:rPr>
        <w:t>е</w:t>
      </w:r>
      <w:r w:rsidR="00182544" w:rsidRPr="00182544">
        <w:rPr>
          <w:rFonts w:ascii="Times New Roman" w:eastAsia="Times New Roman" w:hAnsi="Times New Roman" w:cs="Times New Roman"/>
          <w:bCs/>
          <w:sz w:val="28"/>
          <w:szCs w:val="28"/>
          <w:lang w:eastAsia="ru-RU"/>
        </w:rPr>
        <w:t xml:space="preserve"> квалификационны</w:t>
      </w:r>
      <w:r w:rsidR="00182544">
        <w:rPr>
          <w:rFonts w:ascii="Times New Roman" w:eastAsia="Times New Roman" w:hAnsi="Times New Roman" w:cs="Times New Roman"/>
          <w:bCs/>
          <w:sz w:val="28"/>
          <w:szCs w:val="28"/>
          <w:lang w:eastAsia="ru-RU"/>
        </w:rPr>
        <w:t>ми</w:t>
      </w:r>
      <w:r w:rsidR="00182544" w:rsidRPr="00182544">
        <w:rPr>
          <w:rFonts w:ascii="Times New Roman" w:eastAsia="Times New Roman" w:hAnsi="Times New Roman" w:cs="Times New Roman"/>
          <w:bCs/>
          <w:sz w:val="28"/>
          <w:szCs w:val="28"/>
          <w:lang w:eastAsia="ru-RU"/>
        </w:rPr>
        <w:t xml:space="preserve"> требовани</w:t>
      </w:r>
      <w:r w:rsidR="00182544">
        <w:rPr>
          <w:rFonts w:ascii="Times New Roman" w:eastAsia="Times New Roman" w:hAnsi="Times New Roman" w:cs="Times New Roman"/>
          <w:bCs/>
          <w:sz w:val="28"/>
          <w:szCs w:val="28"/>
          <w:lang w:eastAsia="ru-RU"/>
        </w:rPr>
        <w:t>ями данной рабочей профессии</w:t>
      </w:r>
      <w:r w:rsidR="003959BD">
        <w:rPr>
          <w:rFonts w:ascii="Times New Roman" w:eastAsia="Times New Roman" w:hAnsi="Times New Roman" w:cs="Times New Roman"/>
          <w:sz w:val="28"/>
          <w:szCs w:val="28"/>
          <w:lang w:eastAsia="ru-RU"/>
        </w:rPr>
        <w:t>.</w:t>
      </w:r>
    </w:p>
    <w:p w14:paraId="0D110C57" w14:textId="419F703E" w:rsidR="00E048D3" w:rsidRDefault="00941B11"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048D3">
        <w:rPr>
          <w:rFonts w:ascii="Times New Roman" w:eastAsia="Times New Roman" w:hAnsi="Times New Roman" w:cs="Times New Roman"/>
          <w:sz w:val="28"/>
          <w:szCs w:val="28"/>
          <w:lang w:eastAsia="ru-RU"/>
        </w:rPr>
        <w:t>рактически</w:t>
      </w:r>
      <w:r>
        <w:rPr>
          <w:rFonts w:ascii="Times New Roman" w:eastAsia="Times New Roman" w:hAnsi="Times New Roman" w:cs="Times New Roman"/>
          <w:sz w:val="28"/>
          <w:szCs w:val="28"/>
          <w:lang w:eastAsia="ru-RU"/>
        </w:rPr>
        <w:t>е</w:t>
      </w:r>
      <w:r w:rsidR="00E048D3">
        <w:rPr>
          <w:rFonts w:ascii="Times New Roman" w:eastAsia="Times New Roman" w:hAnsi="Times New Roman" w:cs="Times New Roman"/>
          <w:sz w:val="28"/>
          <w:szCs w:val="28"/>
          <w:lang w:eastAsia="ru-RU"/>
        </w:rPr>
        <w:t xml:space="preserve"> занятия</w:t>
      </w:r>
      <w:r>
        <w:rPr>
          <w:rFonts w:ascii="Times New Roman" w:eastAsia="Times New Roman" w:hAnsi="Times New Roman" w:cs="Times New Roman"/>
          <w:sz w:val="28"/>
          <w:szCs w:val="28"/>
          <w:lang w:eastAsia="ru-RU"/>
        </w:rPr>
        <w:t xml:space="preserve"> -</w:t>
      </w:r>
      <w:r w:rsidR="00E048D3">
        <w:rPr>
          <w:rFonts w:ascii="Times New Roman" w:eastAsia="Times New Roman" w:hAnsi="Times New Roman" w:cs="Times New Roman"/>
          <w:sz w:val="28"/>
          <w:szCs w:val="28"/>
          <w:lang w:eastAsia="ru-RU"/>
        </w:rPr>
        <w:t xml:space="preserve"> </w:t>
      </w:r>
      <w:r w:rsidR="00E048D3" w:rsidRPr="00E048D3">
        <w:rPr>
          <w:rFonts w:ascii="Times New Roman" w:eastAsia="Times New Roman" w:hAnsi="Times New Roman" w:cs="Times New Roman"/>
          <w:sz w:val="28"/>
          <w:szCs w:val="28"/>
          <w:lang w:eastAsia="ru-RU"/>
        </w:rPr>
        <w:t>формирование практических умений</w:t>
      </w:r>
      <w:r>
        <w:rPr>
          <w:rFonts w:ascii="Times New Roman" w:eastAsia="Times New Roman" w:hAnsi="Times New Roman" w:cs="Times New Roman"/>
          <w:sz w:val="28"/>
          <w:szCs w:val="28"/>
          <w:lang w:eastAsia="ru-RU"/>
        </w:rPr>
        <w:t xml:space="preserve"> </w:t>
      </w:r>
      <w:r w:rsidR="00E048D3" w:rsidRPr="00E048D3">
        <w:rPr>
          <w:rFonts w:ascii="Times New Roman" w:eastAsia="Times New Roman" w:hAnsi="Times New Roman" w:cs="Times New Roman"/>
          <w:sz w:val="28"/>
          <w:szCs w:val="28"/>
          <w:lang w:eastAsia="ru-RU"/>
        </w:rPr>
        <w:t>профессиональных (выполнять определённые действия, операции, необходимые в последующем в профессиональной деятельности) данной рабочей профессии.</w:t>
      </w:r>
    </w:p>
    <w:p w14:paraId="1CA1DE7B" w14:textId="71EA9A06" w:rsidR="00984EBF" w:rsidRDefault="00984EBF" w:rsidP="003959BD">
      <w:pPr>
        <w:spacing w:after="0" w:line="240" w:lineRule="auto"/>
        <w:ind w:firstLine="709"/>
        <w:jc w:val="both"/>
        <w:rPr>
          <w:rFonts w:ascii="Times New Roman" w:eastAsia="Times New Roman" w:hAnsi="Times New Roman" w:cs="Times New Roman"/>
          <w:sz w:val="28"/>
          <w:szCs w:val="28"/>
          <w:lang w:eastAsia="ru-RU"/>
        </w:rPr>
      </w:pPr>
      <w:r w:rsidRPr="00984EBF">
        <w:rPr>
          <w:rFonts w:ascii="Times New Roman" w:eastAsia="Times New Roman" w:hAnsi="Times New Roman" w:cs="Times New Roman"/>
          <w:sz w:val="28"/>
          <w:szCs w:val="28"/>
          <w:lang w:eastAsia="ru-RU"/>
        </w:rPr>
        <w:t>Для всех видов аудиторных занятий академический час устанавливается продолжительностью 45 минут.</w:t>
      </w:r>
    </w:p>
    <w:p w14:paraId="3541795A" w14:textId="17DC8FD3" w:rsidR="00984EBF" w:rsidRDefault="00984EBF" w:rsidP="00984EBF">
      <w:pPr>
        <w:spacing w:after="0" w:line="240" w:lineRule="auto"/>
        <w:ind w:firstLine="709"/>
        <w:jc w:val="both"/>
        <w:rPr>
          <w:rFonts w:ascii="Times New Roman" w:eastAsia="Times New Roman" w:hAnsi="Times New Roman" w:cs="Times New Roman"/>
          <w:bCs/>
          <w:sz w:val="28"/>
          <w:szCs w:val="28"/>
          <w:lang w:eastAsia="ru-RU"/>
        </w:rPr>
      </w:pPr>
      <w:bookmarkStart w:id="7" w:name="_Hlk101770989"/>
      <w:r w:rsidRPr="00B666DE">
        <w:rPr>
          <w:rFonts w:ascii="Times New Roman" w:eastAsia="Times New Roman" w:hAnsi="Times New Roman" w:cs="Times New Roman"/>
          <w:b/>
          <w:sz w:val="28"/>
          <w:szCs w:val="28"/>
          <w:lang w:eastAsia="ru-RU"/>
        </w:rPr>
        <w:t>Режим проведения занятий</w:t>
      </w:r>
      <w:r w:rsidR="00D9556D">
        <w:rPr>
          <w:rFonts w:ascii="Times New Roman" w:eastAsia="Times New Roman" w:hAnsi="Times New Roman" w:cs="Times New Roman"/>
          <w:b/>
          <w:sz w:val="28"/>
          <w:szCs w:val="28"/>
          <w:lang w:eastAsia="ru-RU"/>
        </w:rPr>
        <w:t xml:space="preserve"> </w:t>
      </w:r>
      <w:r w:rsidR="00D9556D" w:rsidRPr="00D9556D">
        <w:rPr>
          <w:rFonts w:ascii="Times New Roman" w:eastAsia="Times New Roman" w:hAnsi="Times New Roman" w:cs="Times New Roman"/>
          <w:bCs/>
          <w:sz w:val="28"/>
          <w:szCs w:val="28"/>
          <w:lang w:eastAsia="ru-RU"/>
        </w:rPr>
        <w:t>не более 8 часов в сутки</w:t>
      </w:r>
      <w:r w:rsidR="00D9556D">
        <w:rPr>
          <w:rFonts w:ascii="Times New Roman" w:eastAsia="Times New Roman" w:hAnsi="Times New Roman" w:cs="Times New Roman"/>
          <w:bCs/>
          <w:sz w:val="28"/>
          <w:szCs w:val="28"/>
          <w:lang w:eastAsia="ru-RU"/>
        </w:rPr>
        <w:t>.</w:t>
      </w:r>
      <w:r w:rsidRPr="00B666DE">
        <w:rPr>
          <w:rFonts w:ascii="Times New Roman" w:eastAsia="Times New Roman" w:hAnsi="Times New Roman" w:cs="Times New Roman"/>
          <w:bCs/>
          <w:sz w:val="28"/>
          <w:szCs w:val="28"/>
          <w:lang w:eastAsia="ru-RU"/>
        </w:rPr>
        <w:t xml:space="preserve"> </w:t>
      </w:r>
      <w:r w:rsidR="00D9556D">
        <w:rPr>
          <w:rFonts w:ascii="Times New Roman" w:eastAsia="Times New Roman" w:hAnsi="Times New Roman" w:cs="Times New Roman"/>
          <w:bCs/>
          <w:sz w:val="28"/>
          <w:szCs w:val="28"/>
          <w:lang w:eastAsia="ru-RU"/>
        </w:rPr>
        <w:t>О</w:t>
      </w:r>
      <w:r w:rsidRPr="00B666DE">
        <w:rPr>
          <w:rFonts w:ascii="Times New Roman" w:eastAsia="Times New Roman" w:hAnsi="Times New Roman" w:cs="Times New Roman"/>
          <w:bCs/>
          <w:sz w:val="28"/>
          <w:szCs w:val="28"/>
          <w:lang w:eastAsia="ru-RU"/>
        </w:rPr>
        <w:t>бщий срок освоения Программы согласовывается с Заказчиком индивидуально. Расписание и учебный график составляются с учетом особенностей Заказчика.</w:t>
      </w:r>
    </w:p>
    <w:bookmarkEnd w:id="7"/>
    <w:p w14:paraId="31D9C4D5" w14:textId="05C102BD" w:rsidR="003959BD"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b/>
          <w:sz w:val="28"/>
          <w:szCs w:val="28"/>
          <w:lang w:eastAsia="ru-RU"/>
        </w:rPr>
        <w:t xml:space="preserve">Форма реализации программы </w:t>
      </w:r>
      <w:r w:rsidRPr="00E024DF">
        <w:rPr>
          <w:rFonts w:ascii="Times New Roman" w:eastAsia="Times New Roman" w:hAnsi="Times New Roman" w:cs="Times New Roman"/>
          <w:sz w:val="28"/>
          <w:szCs w:val="28"/>
          <w:lang w:eastAsia="ru-RU"/>
        </w:rPr>
        <w:t>– очная, очно-заочная (с применением дистанционных образовательных технологий).</w:t>
      </w:r>
    </w:p>
    <w:p w14:paraId="5892B57F" w14:textId="3DEB0FEC" w:rsidR="00436BB6" w:rsidRDefault="00436BB6" w:rsidP="003959BD">
      <w:pPr>
        <w:spacing w:after="0" w:line="240" w:lineRule="auto"/>
        <w:ind w:firstLine="709"/>
        <w:jc w:val="both"/>
        <w:rPr>
          <w:rFonts w:ascii="Times New Roman" w:eastAsia="Times New Roman" w:hAnsi="Times New Roman" w:cs="Times New Roman"/>
          <w:sz w:val="28"/>
          <w:szCs w:val="28"/>
          <w:lang w:eastAsia="ru-RU"/>
        </w:rPr>
      </w:pPr>
      <w:r w:rsidRPr="00436BB6">
        <w:rPr>
          <w:rFonts w:ascii="Times New Roman" w:eastAsia="Times New Roman" w:hAnsi="Times New Roman" w:cs="Times New Roman"/>
          <w:sz w:val="28"/>
          <w:szCs w:val="28"/>
          <w:lang w:eastAsia="ru-RU"/>
        </w:rPr>
        <w:t>С учетом особенностей и образовательных потребностей конкретного обучающегося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 в том числе предусматривающему ускоренное обучение в рамках осваиваемой программы.</w:t>
      </w:r>
    </w:p>
    <w:p w14:paraId="7A8CD0ED" w14:textId="1ACFA1A6" w:rsidR="003C6F03" w:rsidRPr="003C6F03" w:rsidRDefault="003C6F03" w:rsidP="003C6F03">
      <w:pPr>
        <w:spacing w:after="0" w:line="240" w:lineRule="auto"/>
        <w:ind w:firstLine="709"/>
        <w:jc w:val="both"/>
        <w:rPr>
          <w:rFonts w:ascii="Times New Roman" w:eastAsia="Times New Roman" w:hAnsi="Times New Roman" w:cs="Times New Roman"/>
          <w:sz w:val="28"/>
          <w:szCs w:val="28"/>
          <w:lang w:eastAsia="ru-RU"/>
        </w:rPr>
      </w:pPr>
      <w:r w:rsidRPr="003C6F03">
        <w:rPr>
          <w:rFonts w:ascii="Times New Roman" w:eastAsia="Times New Roman" w:hAnsi="Times New Roman" w:cs="Times New Roman"/>
          <w:b/>
          <w:bCs/>
          <w:sz w:val="28"/>
          <w:szCs w:val="28"/>
          <w:lang w:eastAsia="ru-RU"/>
        </w:rPr>
        <w:t>К освоению программы допускаются</w:t>
      </w:r>
      <w:r w:rsidRPr="003C6F03">
        <w:rPr>
          <w:rFonts w:ascii="Times New Roman" w:eastAsia="Times New Roman" w:hAnsi="Times New Roman" w:cs="Times New Roman"/>
          <w:sz w:val="28"/>
          <w:szCs w:val="28"/>
          <w:lang w:eastAsia="ru-RU"/>
        </w:rPr>
        <w:t xml:space="preserve"> лица не моложе 18 лет, и имеющие </w:t>
      </w:r>
      <w:r w:rsidR="00EB21AD">
        <w:rPr>
          <w:rFonts w:ascii="Times New Roman" w:eastAsia="Times New Roman" w:hAnsi="Times New Roman" w:cs="Times New Roman"/>
          <w:sz w:val="28"/>
          <w:szCs w:val="28"/>
          <w:lang w:eastAsia="ru-RU"/>
        </w:rPr>
        <w:t>о</w:t>
      </w:r>
      <w:r w:rsidR="00EB21AD" w:rsidRPr="00EB21AD">
        <w:rPr>
          <w:rFonts w:ascii="Times New Roman" w:eastAsia="Times New Roman" w:hAnsi="Times New Roman" w:cs="Times New Roman"/>
          <w:sz w:val="28"/>
          <w:szCs w:val="28"/>
          <w:lang w:eastAsia="ru-RU"/>
        </w:rPr>
        <w:t xml:space="preserve">бщее среднее образование </w:t>
      </w:r>
      <w:r w:rsidR="00EB21AD">
        <w:rPr>
          <w:rFonts w:ascii="Times New Roman" w:eastAsia="Times New Roman" w:hAnsi="Times New Roman" w:cs="Times New Roman"/>
          <w:sz w:val="28"/>
          <w:szCs w:val="28"/>
          <w:lang w:eastAsia="ru-RU"/>
        </w:rPr>
        <w:t xml:space="preserve">или </w:t>
      </w:r>
      <w:r w:rsidRPr="003C6F03">
        <w:rPr>
          <w:rFonts w:ascii="Times New Roman" w:eastAsia="Times New Roman" w:hAnsi="Times New Roman" w:cs="Times New Roman"/>
          <w:sz w:val="28"/>
          <w:szCs w:val="28"/>
          <w:lang w:eastAsia="ru-RU"/>
        </w:rPr>
        <w:t>среднее профессиональное образование.</w:t>
      </w:r>
    </w:p>
    <w:p w14:paraId="776607A1" w14:textId="203F9A9C" w:rsidR="002014B2" w:rsidRDefault="002014B2" w:rsidP="003959BD">
      <w:pPr>
        <w:spacing w:after="0" w:line="240" w:lineRule="auto"/>
        <w:ind w:firstLine="709"/>
        <w:jc w:val="both"/>
        <w:rPr>
          <w:rFonts w:ascii="Times New Roman" w:eastAsia="Times New Roman" w:hAnsi="Times New Roman" w:cs="Times New Roman"/>
          <w:sz w:val="28"/>
          <w:szCs w:val="28"/>
          <w:lang w:eastAsia="ru-RU"/>
        </w:rPr>
      </w:pPr>
    </w:p>
    <w:p w14:paraId="7800E969" w14:textId="5F1C3B6D" w:rsidR="002014B2" w:rsidRDefault="002014B2" w:rsidP="002014B2">
      <w:pPr>
        <w:spacing w:after="0" w:line="240" w:lineRule="auto"/>
        <w:jc w:val="center"/>
        <w:rPr>
          <w:rFonts w:ascii="Times New Roman" w:eastAsia="Times New Roman" w:hAnsi="Times New Roman" w:cs="Times New Roman"/>
          <w:b/>
          <w:sz w:val="28"/>
          <w:szCs w:val="28"/>
          <w:lang w:eastAsia="ru-RU"/>
        </w:rPr>
      </w:pPr>
      <w:bookmarkStart w:id="8" w:name="_Hlk99538593"/>
      <w:r w:rsidRPr="002014B2">
        <w:rPr>
          <w:rFonts w:ascii="Times New Roman" w:eastAsia="Times New Roman" w:hAnsi="Times New Roman" w:cs="Times New Roman"/>
          <w:b/>
          <w:sz w:val="28"/>
          <w:szCs w:val="28"/>
          <w:lang w:eastAsia="ru-RU"/>
        </w:rPr>
        <w:t xml:space="preserve">ПЛАНИРУЕМЫЕ РЕЗУЛЬТАТЫ </w:t>
      </w:r>
    </w:p>
    <w:p w14:paraId="5920C001" w14:textId="77777777" w:rsidR="00B5786B" w:rsidRPr="002014B2" w:rsidRDefault="00B5786B" w:rsidP="002014B2">
      <w:pPr>
        <w:spacing w:after="0" w:line="240" w:lineRule="auto"/>
        <w:jc w:val="center"/>
        <w:rPr>
          <w:rFonts w:ascii="Times New Roman" w:eastAsia="Times New Roman" w:hAnsi="Times New Roman" w:cs="Times New Roman"/>
          <w:b/>
          <w:sz w:val="28"/>
          <w:szCs w:val="28"/>
          <w:lang w:eastAsia="ru-RU"/>
        </w:rPr>
      </w:pPr>
    </w:p>
    <w:p w14:paraId="7381ECD6" w14:textId="4E1DF113" w:rsidR="002014B2" w:rsidRDefault="002014B2" w:rsidP="002014B2">
      <w:pPr>
        <w:spacing w:after="0" w:line="240" w:lineRule="auto"/>
        <w:ind w:firstLine="709"/>
        <w:jc w:val="both"/>
        <w:rPr>
          <w:rFonts w:ascii="Times New Roman" w:eastAsia="Times New Roman" w:hAnsi="Times New Roman" w:cs="Times New Roman"/>
          <w:sz w:val="28"/>
          <w:szCs w:val="28"/>
          <w:lang w:eastAsia="ru-RU"/>
        </w:rPr>
      </w:pPr>
      <w:r w:rsidRPr="002014B2">
        <w:rPr>
          <w:rFonts w:ascii="Times New Roman" w:eastAsia="Times New Roman" w:hAnsi="Times New Roman" w:cs="Times New Roman"/>
          <w:bCs/>
          <w:sz w:val="28"/>
          <w:szCs w:val="28"/>
          <w:lang w:eastAsia="ru-RU"/>
        </w:rPr>
        <w:t>Планируемые результаты обучения по Программе сформированы с учетом требований нормативных документов.</w:t>
      </w:r>
      <w:r w:rsidRPr="002014B2">
        <w:rPr>
          <w:rFonts w:ascii="Times New Roman" w:eastAsia="Times New Roman" w:hAnsi="Times New Roman" w:cs="Times New Roman"/>
          <w:sz w:val="28"/>
          <w:szCs w:val="28"/>
          <w:lang w:eastAsia="ru-RU"/>
        </w:rPr>
        <w:t xml:space="preserve"> </w:t>
      </w:r>
    </w:p>
    <w:p w14:paraId="01C6E413" w14:textId="77777777" w:rsidR="0085150A" w:rsidRDefault="0085150A" w:rsidP="0085150A">
      <w:pPr>
        <w:spacing w:after="0" w:line="240" w:lineRule="auto"/>
        <w:ind w:firstLine="709"/>
        <w:jc w:val="both"/>
        <w:rPr>
          <w:rFonts w:ascii="Times New Roman" w:eastAsia="Times New Roman" w:hAnsi="Times New Roman" w:cs="Times New Roman"/>
          <w:sz w:val="28"/>
          <w:szCs w:val="28"/>
          <w:lang w:eastAsia="ru-RU"/>
        </w:rPr>
      </w:pPr>
      <w:r w:rsidRPr="00BA3711">
        <w:rPr>
          <w:rFonts w:ascii="Times New Roman" w:eastAsia="Times New Roman" w:hAnsi="Times New Roman" w:cs="Times New Roman"/>
          <w:b/>
          <w:sz w:val="28"/>
          <w:szCs w:val="28"/>
          <w:lang w:eastAsia="ru-RU"/>
        </w:rPr>
        <w:t>Характеристика квалификации</w:t>
      </w:r>
      <w:r>
        <w:rPr>
          <w:rFonts w:ascii="Times New Roman" w:eastAsia="Times New Roman" w:hAnsi="Times New Roman" w:cs="Times New Roman"/>
          <w:sz w:val="28"/>
          <w:szCs w:val="28"/>
          <w:lang w:eastAsia="ru-RU"/>
        </w:rPr>
        <w:t>.</w:t>
      </w:r>
    </w:p>
    <w:p w14:paraId="4E4EE5DC" w14:textId="77777777" w:rsidR="0085150A" w:rsidRDefault="0085150A" w:rsidP="0085150A">
      <w:pPr>
        <w:spacing w:after="0" w:line="240" w:lineRule="auto"/>
        <w:ind w:firstLine="709"/>
        <w:jc w:val="both"/>
        <w:rPr>
          <w:rFonts w:ascii="Times New Roman" w:eastAsia="Times New Roman" w:hAnsi="Times New Roman" w:cs="Times New Roman"/>
          <w:sz w:val="28"/>
          <w:szCs w:val="28"/>
          <w:lang w:eastAsia="ru-RU"/>
        </w:rPr>
      </w:pPr>
      <w:r w:rsidRPr="00A14D77">
        <w:rPr>
          <w:rFonts w:ascii="Times New Roman" w:eastAsia="Times New Roman" w:hAnsi="Times New Roman" w:cs="Times New Roman"/>
          <w:sz w:val="28"/>
          <w:szCs w:val="28"/>
          <w:lang w:eastAsia="ru-RU"/>
        </w:rPr>
        <w:t>Подготовка, сборка, сварка и зачистка после сварки сварных швов элементов конструкции (изделий, узлов, деталей)</w:t>
      </w:r>
    </w:p>
    <w:p w14:paraId="43D503A9" w14:textId="5AA9E74D" w:rsidR="0085150A" w:rsidRPr="00CD023E" w:rsidRDefault="0085150A" w:rsidP="0085150A">
      <w:pPr>
        <w:spacing w:after="0" w:line="240" w:lineRule="auto"/>
        <w:ind w:firstLine="709"/>
        <w:jc w:val="both"/>
        <w:rPr>
          <w:rFonts w:ascii="Times New Roman" w:eastAsia="Times New Roman" w:hAnsi="Times New Roman" w:cs="Times New Roman"/>
          <w:sz w:val="28"/>
          <w:szCs w:val="28"/>
          <w:lang w:eastAsia="ru-RU"/>
        </w:rPr>
      </w:pPr>
      <w:r w:rsidRPr="00E819BE">
        <w:rPr>
          <w:rFonts w:ascii="Times New Roman" w:eastAsia="Times New Roman" w:hAnsi="Times New Roman" w:cs="Times New Roman"/>
          <w:sz w:val="28"/>
          <w:szCs w:val="28"/>
          <w:lang w:eastAsia="ru-RU"/>
        </w:rPr>
        <w:t xml:space="preserve">Уровень квалификации – </w:t>
      </w:r>
      <w:r w:rsidR="00323C65">
        <w:rPr>
          <w:rFonts w:ascii="Times New Roman" w:eastAsia="Times New Roman" w:hAnsi="Times New Roman" w:cs="Times New Roman"/>
          <w:sz w:val="28"/>
          <w:szCs w:val="28"/>
          <w:lang w:eastAsia="ru-RU"/>
        </w:rPr>
        <w:t>2</w:t>
      </w:r>
      <w:r w:rsidRPr="00E819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Pr="00A14D77">
        <w:rPr>
          <w:rFonts w:ascii="Times New Roman" w:eastAsia="Times New Roman" w:hAnsi="Times New Roman" w:cs="Times New Roman"/>
          <w:sz w:val="28"/>
          <w:szCs w:val="28"/>
          <w:lang w:eastAsia="ru-RU"/>
        </w:rPr>
        <w:t xml:space="preserve">3 разряд </w:t>
      </w:r>
    </w:p>
    <w:tbl>
      <w:tblPr>
        <w:tblW w:w="0" w:type="auto"/>
        <w:tblCellMar>
          <w:left w:w="0" w:type="dxa"/>
          <w:right w:w="0" w:type="dxa"/>
        </w:tblCellMar>
        <w:tblLook w:val="04A0" w:firstRow="1" w:lastRow="0" w:firstColumn="1" w:lastColumn="0" w:noHBand="0" w:noVBand="1"/>
      </w:tblPr>
      <w:tblGrid>
        <w:gridCol w:w="3394"/>
        <w:gridCol w:w="6794"/>
      </w:tblGrid>
      <w:tr w:rsidR="0085150A" w:rsidRPr="00A14D77" w14:paraId="25CB63D8" w14:textId="77777777" w:rsidTr="0085150A">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5DFA42F5"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Возможные наименования должностей, профессий</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64E7A5AA" w14:textId="3F435068"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85150A">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 (2-3-й разряд)</w:t>
            </w:r>
          </w:p>
        </w:tc>
      </w:tr>
      <w:tr w:rsidR="0085150A" w:rsidRPr="00A14D77" w14:paraId="5FEBDA68" w14:textId="77777777" w:rsidTr="0085150A">
        <w:tc>
          <w:tcPr>
            <w:tcW w:w="10188" w:type="dxa"/>
            <w:gridSpan w:val="2"/>
            <w:tcBorders>
              <w:top w:val="single" w:sz="6" w:space="0" w:color="000000"/>
              <w:left w:val="nil"/>
              <w:bottom w:val="single" w:sz="6" w:space="0" w:color="000000"/>
              <w:right w:val="nil"/>
            </w:tcBorders>
            <w:tcMar>
              <w:top w:w="75" w:type="dxa"/>
              <w:left w:w="149" w:type="dxa"/>
              <w:bottom w:w="75" w:type="dxa"/>
              <w:right w:w="149" w:type="dxa"/>
            </w:tcMar>
            <w:hideMark/>
          </w:tcPr>
          <w:p w14:paraId="06C21D54"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p>
        </w:tc>
      </w:tr>
      <w:tr w:rsidR="0085150A" w:rsidRPr="00A14D77" w14:paraId="087BCEA3" w14:textId="77777777" w:rsidTr="0085150A">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7626BF24"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lastRenderedPageBreak/>
              <w:t>Требования к образованию и обучению</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477FAF7B"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Профессиональное обучение по программам профессиональной подготовки, переподготовки по профессиям рабочих и должностям служащих, как правило, в области, соответствующей направленности (профилю) по сварочному производству</w:t>
            </w:r>
          </w:p>
        </w:tc>
      </w:tr>
      <w:tr w:rsidR="0085150A" w:rsidRPr="00A14D77" w14:paraId="44455257" w14:textId="77777777" w:rsidTr="0085150A">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10B30B99"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Требования к опыту практической работы</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3FD0B1E4"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w:t>
            </w:r>
          </w:p>
        </w:tc>
      </w:tr>
      <w:tr w:rsidR="0085150A" w:rsidRPr="00A14D77" w14:paraId="69666CA8" w14:textId="77777777" w:rsidTr="0085150A">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3274BDA1"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Особые условия допуска к работе</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tcPr>
          <w:p w14:paraId="439BA427"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 xml:space="preserve">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установленном законодательством Российской Федерации порядке </w:t>
            </w:r>
          </w:p>
          <w:p w14:paraId="44F53DC4"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p>
          <w:p w14:paraId="0F4F5AA1"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 xml:space="preserve">Прохождение обучения и проверки знаний норм и правил работы в электроустановках в качестве </w:t>
            </w:r>
            <w:proofErr w:type="spellStart"/>
            <w:r w:rsidRPr="00A14D77">
              <w:rPr>
                <w:rFonts w:ascii="Times New Roman" w:eastAsia="Times New Roman" w:hAnsi="Times New Roman" w:cs="Times New Roman"/>
                <w:sz w:val="24"/>
                <w:szCs w:val="24"/>
                <w:lang w:eastAsia="ru-RU"/>
              </w:rPr>
              <w:t>электротехнологического</w:t>
            </w:r>
            <w:proofErr w:type="spellEnd"/>
            <w:r w:rsidRPr="00A14D77">
              <w:rPr>
                <w:rFonts w:ascii="Times New Roman" w:eastAsia="Times New Roman" w:hAnsi="Times New Roman" w:cs="Times New Roman"/>
                <w:sz w:val="24"/>
                <w:szCs w:val="24"/>
                <w:lang w:eastAsia="ru-RU"/>
              </w:rPr>
              <w:t xml:space="preserve"> персонала в объеме группы II по электробезопасности или выше</w:t>
            </w:r>
          </w:p>
          <w:p w14:paraId="72547E78"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p>
          <w:p w14:paraId="2E84B356"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Прохождение обучения и проверки знаний правил безопасной эксплуатации баллонов</w:t>
            </w:r>
          </w:p>
          <w:p w14:paraId="33E0B9E4"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p>
          <w:p w14:paraId="4F483CE3"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Обучение мерам пожарной безопасности, включая прохождение противопожарного инструктажа и пожарно-технического минимума по соответствующей программе</w:t>
            </w:r>
          </w:p>
          <w:p w14:paraId="2154C13C"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p>
          <w:p w14:paraId="4B85DC6F"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Прохождение обучения по охране труда и проверки знаний требований охраны труда в установленном порядке</w:t>
            </w:r>
          </w:p>
        </w:tc>
      </w:tr>
      <w:tr w:rsidR="0085150A" w:rsidRPr="00A14D77" w14:paraId="7F0EE095" w14:textId="77777777" w:rsidTr="0085150A">
        <w:tc>
          <w:tcPr>
            <w:tcW w:w="33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19635D2C"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Другие характеристики</w:t>
            </w:r>
          </w:p>
        </w:tc>
        <w:tc>
          <w:tcPr>
            <w:tcW w:w="67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14:paraId="13FA294B"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14:paraId="78CAB920" w14:textId="77777777" w:rsidR="0085150A" w:rsidRPr="00CD023E" w:rsidRDefault="0085150A" w:rsidP="0085150A">
      <w:pPr>
        <w:spacing w:after="0" w:line="240" w:lineRule="auto"/>
        <w:ind w:firstLine="709"/>
        <w:jc w:val="both"/>
        <w:rPr>
          <w:rFonts w:ascii="Times New Roman" w:eastAsia="Times New Roman" w:hAnsi="Times New Roman" w:cs="Times New Roman"/>
          <w:bCs/>
          <w:color w:val="FF0000"/>
          <w:sz w:val="24"/>
          <w:szCs w:val="24"/>
          <w:lang w:eastAsia="ru-RU"/>
        </w:rPr>
      </w:pPr>
    </w:p>
    <w:p w14:paraId="142CEA5A" w14:textId="77777777" w:rsidR="0085150A" w:rsidRPr="00A14D77" w:rsidRDefault="0085150A" w:rsidP="0085150A">
      <w:pPr>
        <w:shd w:val="clear" w:color="auto" w:fill="FFFFFF"/>
        <w:spacing w:after="0" w:line="240" w:lineRule="auto"/>
        <w:textAlignment w:val="baseline"/>
        <w:rPr>
          <w:rFonts w:ascii="Times New Roman" w:eastAsia="Times New Roman" w:hAnsi="Times New Roman" w:cs="Times New Roman"/>
          <w:color w:val="444444"/>
          <w:sz w:val="28"/>
          <w:szCs w:val="28"/>
          <w:lang w:eastAsia="ru-RU"/>
        </w:rPr>
      </w:pPr>
      <w:r w:rsidRPr="00A14D77">
        <w:rPr>
          <w:rFonts w:ascii="Times New Roman" w:eastAsia="Times New Roman" w:hAnsi="Times New Roman" w:cs="Times New Roman"/>
          <w:color w:val="444444"/>
          <w:sz w:val="28"/>
          <w:szCs w:val="28"/>
          <w:lang w:eastAsia="ru-RU"/>
        </w:rPr>
        <w:t>Дополнительные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3"/>
        <w:gridCol w:w="1663"/>
        <w:gridCol w:w="6283"/>
      </w:tblGrid>
      <w:tr w:rsidR="0085150A" w:rsidRPr="00A14D77" w14:paraId="57B7355B" w14:textId="77777777" w:rsidTr="0085150A">
        <w:trPr>
          <w:trHeight w:val="15"/>
        </w:trPr>
        <w:tc>
          <w:tcPr>
            <w:tcW w:w="2033" w:type="dxa"/>
            <w:shd w:val="clear" w:color="auto" w:fill="auto"/>
            <w:hideMark/>
          </w:tcPr>
          <w:p w14:paraId="1A273D90" w14:textId="77777777" w:rsidR="0085150A" w:rsidRPr="00A14D77" w:rsidRDefault="0085150A" w:rsidP="0085150A">
            <w:pPr>
              <w:spacing w:after="0" w:line="240" w:lineRule="auto"/>
              <w:rPr>
                <w:rFonts w:ascii="Arial" w:eastAsia="Times New Roman" w:hAnsi="Arial" w:cs="Arial"/>
                <w:color w:val="444444"/>
                <w:sz w:val="24"/>
                <w:szCs w:val="24"/>
                <w:lang w:eastAsia="ru-RU"/>
              </w:rPr>
            </w:pPr>
          </w:p>
        </w:tc>
        <w:tc>
          <w:tcPr>
            <w:tcW w:w="1663" w:type="dxa"/>
            <w:shd w:val="clear" w:color="auto" w:fill="auto"/>
            <w:hideMark/>
          </w:tcPr>
          <w:p w14:paraId="6E717FFF"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p>
        </w:tc>
        <w:tc>
          <w:tcPr>
            <w:tcW w:w="6283" w:type="dxa"/>
            <w:shd w:val="clear" w:color="auto" w:fill="auto"/>
            <w:hideMark/>
          </w:tcPr>
          <w:p w14:paraId="13484CCE"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p>
        </w:tc>
      </w:tr>
      <w:tr w:rsidR="0085150A" w:rsidRPr="00A14D77" w14:paraId="519262B2" w14:textId="77777777" w:rsidTr="0085150A">
        <w:tc>
          <w:tcPr>
            <w:tcW w:w="2033" w:type="dxa"/>
            <w:shd w:val="clear" w:color="auto" w:fill="auto"/>
            <w:tcMar>
              <w:top w:w="0" w:type="dxa"/>
              <w:left w:w="149" w:type="dxa"/>
              <w:bottom w:w="0" w:type="dxa"/>
              <w:right w:w="149" w:type="dxa"/>
            </w:tcMar>
            <w:hideMark/>
          </w:tcPr>
          <w:p w14:paraId="2A86B894" w14:textId="77777777" w:rsidR="0085150A" w:rsidRPr="00A14D77" w:rsidRDefault="0085150A" w:rsidP="0085150A">
            <w:pPr>
              <w:spacing w:after="0" w:line="240" w:lineRule="auto"/>
              <w:jc w:val="center"/>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Наименование документа</w:t>
            </w:r>
          </w:p>
        </w:tc>
        <w:tc>
          <w:tcPr>
            <w:tcW w:w="1663" w:type="dxa"/>
            <w:shd w:val="clear" w:color="auto" w:fill="auto"/>
            <w:tcMar>
              <w:top w:w="0" w:type="dxa"/>
              <w:left w:w="149" w:type="dxa"/>
              <w:bottom w:w="0" w:type="dxa"/>
              <w:right w:w="149" w:type="dxa"/>
            </w:tcMar>
            <w:hideMark/>
          </w:tcPr>
          <w:p w14:paraId="0D63DB69" w14:textId="77777777" w:rsidR="0085150A" w:rsidRPr="00A14D77" w:rsidRDefault="0085150A" w:rsidP="0085150A">
            <w:pPr>
              <w:spacing w:after="0" w:line="240" w:lineRule="auto"/>
              <w:jc w:val="center"/>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Код</w:t>
            </w:r>
          </w:p>
        </w:tc>
        <w:tc>
          <w:tcPr>
            <w:tcW w:w="6283" w:type="dxa"/>
            <w:shd w:val="clear" w:color="auto" w:fill="auto"/>
            <w:tcMar>
              <w:top w:w="0" w:type="dxa"/>
              <w:left w:w="149" w:type="dxa"/>
              <w:bottom w:w="0" w:type="dxa"/>
              <w:right w:w="149" w:type="dxa"/>
            </w:tcMar>
            <w:hideMark/>
          </w:tcPr>
          <w:p w14:paraId="4AE51639" w14:textId="77777777" w:rsidR="0085150A" w:rsidRPr="00A14D77" w:rsidRDefault="0085150A" w:rsidP="0085150A">
            <w:pPr>
              <w:spacing w:after="0" w:line="240" w:lineRule="auto"/>
              <w:jc w:val="center"/>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Наименование базовой группы, должности (профессии) или специальности</w:t>
            </w:r>
          </w:p>
        </w:tc>
      </w:tr>
      <w:tr w:rsidR="0085150A" w:rsidRPr="00A14D77" w14:paraId="6341A59A" w14:textId="77777777" w:rsidTr="0085150A">
        <w:tc>
          <w:tcPr>
            <w:tcW w:w="2033" w:type="dxa"/>
            <w:shd w:val="clear" w:color="auto" w:fill="auto"/>
            <w:tcMar>
              <w:top w:w="0" w:type="dxa"/>
              <w:left w:w="149" w:type="dxa"/>
              <w:bottom w:w="0" w:type="dxa"/>
              <w:right w:w="149" w:type="dxa"/>
            </w:tcMar>
            <w:hideMark/>
          </w:tcPr>
          <w:p w14:paraId="77E12645" w14:textId="77777777" w:rsidR="0085150A" w:rsidRPr="00A14D77" w:rsidRDefault="007530F1" w:rsidP="0085150A">
            <w:pPr>
              <w:spacing w:after="0" w:line="240" w:lineRule="auto"/>
              <w:textAlignment w:val="baseline"/>
              <w:rPr>
                <w:rFonts w:ascii="Times New Roman" w:eastAsia="Times New Roman" w:hAnsi="Times New Roman" w:cs="Times New Roman"/>
                <w:sz w:val="24"/>
                <w:szCs w:val="24"/>
                <w:lang w:eastAsia="ru-RU"/>
              </w:rPr>
            </w:pPr>
            <w:hyperlink r:id="rId10" w:anchor="7D20K3" w:history="1">
              <w:r w:rsidR="0085150A" w:rsidRPr="00A14D77">
                <w:rPr>
                  <w:rFonts w:ascii="Times New Roman" w:eastAsia="Times New Roman" w:hAnsi="Times New Roman" w:cs="Times New Roman"/>
                  <w:sz w:val="24"/>
                  <w:szCs w:val="24"/>
                  <w:lang w:eastAsia="ru-RU"/>
                </w:rPr>
                <w:t>ОКЗ</w:t>
              </w:r>
            </w:hyperlink>
          </w:p>
        </w:tc>
        <w:tc>
          <w:tcPr>
            <w:tcW w:w="1663" w:type="dxa"/>
            <w:shd w:val="clear" w:color="auto" w:fill="auto"/>
            <w:tcMar>
              <w:top w:w="0" w:type="dxa"/>
              <w:left w:w="149" w:type="dxa"/>
              <w:bottom w:w="0" w:type="dxa"/>
              <w:right w:w="149" w:type="dxa"/>
            </w:tcMar>
            <w:hideMark/>
          </w:tcPr>
          <w:p w14:paraId="13861C94" w14:textId="77777777" w:rsidR="0085150A" w:rsidRPr="00A14D77" w:rsidRDefault="0085150A" w:rsidP="0085150A">
            <w:pPr>
              <w:spacing w:after="0" w:line="240" w:lineRule="auto"/>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7212</w:t>
            </w:r>
          </w:p>
        </w:tc>
        <w:tc>
          <w:tcPr>
            <w:tcW w:w="6283" w:type="dxa"/>
            <w:shd w:val="clear" w:color="auto" w:fill="auto"/>
            <w:tcMar>
              <w:top w:w="0" w:type="dxa"/>
              <w:left w:w="149" w:type="dxa"/>
              <w:bottom w:w="0" w:type="dxa"/>
              <w:right w:w="149" w:type="dxa"/>
            </w:tcMar>
            <w:hideMark/>
          </w:tcPr>
          <w:p w14:paraId="1B0328D1" w14:textId="77777777" w:rsidR="0085150A" w:rsidRPr="00A14D77" w:rsidRDefault="0085150A" w:rsidP="0085150A">
            <w:pPr>
              <w:spacing w:after="0" w:line="240" w:lineRule="auto"/>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Сварщики и газорезчики</w:t>
            </w:r>
          </w:p>
        </w:tc>
      </w:tr>
      <w:tr w:rsidR="0085150A" w:rsidRPr="00A14D77" w14:paraId="6E0CECF9" w14:textId="77777777" w:rsidTr="0085150A">
        <w:tc>
          <w:tcPr>
            <w:tcW w:w="2033" w:type="dxa"/>
            <w:shd w:val="clear" w:color="auto" w:fill="auto"/>
            <w:tcMar>
              <w:top w:w="0" w:type="dxa"/>
              <w:left w:w="149" w:type="dxa"/>
              <w:bottom w:w="0" w:type="dxa"/>
              <w:right w:w="149" w:type="dxa"/>
            </w:tcMar>
            <w:hideMark/>
          </w:tcPr>
          <w:p w14:paraId="687AF051"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ЕТКС (5)</w:t>
            </w:r>
          </w:p>
        </w:tc>
        <w:tc>
          <w:tcPr>
            <w:tcW w:w="1663" w:type="dxa"/>
            <w:shd w:val="clear" w:color="auto" w:fill="auto"/>
            <w:tcMar>
              <w:top w:w="0" w:type="dxa"/>
              <w:left w:w="149" w:type="dxa"/>
              <w:bottom w:w="0" w:type="dxa"/>
              <w:right w:w="149" w:type="dxa"/>
            </w:tcMar>
            <w:hideMark/>
          </w:tcPr>
          <w:p w14:paraId="4F62386E" w14:textId="7A7ACA6A" w:rsidR="0085150A" w:rsidRPr="00A14D77" w:rsidRDefault="0085150A" w:rsidP="0085150A">
            <w:pPr>
              <w:spacing w:after="0" w:line="240" w:lineRule="auto"/>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 xml:space="preserve">§ </w:t>
            </w:r>
            <w:r w:rsidR="005617D5">
              <w:rPr>
                <w:rFonts w:ascii="Times New Roman" w:eastAsia="Times New Roman" w:hAnsi="Times New Roman" w:cs="Times New Roman"/>
                <w:sz w:val="24"/>
                <w:szCs w:val="24"/>
                <w:lang w:eastAsia="ru-RU"/>
              </w:rPr>
              <w:t>5</w:t>
            </w:r>
            <w:r w:rsidRPr="00A14D77">
              <w:rPr>
                <w:rFonts w:ascii="Times New Roman" w:eastAsia="Times New Roman" w:hAnsi="Times New Roman" w:cs="Times New Roman"/>
                <w:sz w:val="24"/>
                <w:szCs w:val="24"/>
                <w:lang w:eastAsia="ru-RU"/>
              </w:rPr>
              <w:t>5</w:t>
            </w:r>
          </w:p>
        </w:tc>
        <w:tc>
          <w:tcPr>
            <w:tcW w:w="6283" w:type="dxa"/>
            <w:shd w:val="clear" w:color="auto" w:fill="auto"/>
            <w:tcMar>
              <w:top w:w="0" w:type="dxa"/>
              <w:left w:w="149" w:type="dxa"/>
              <w:bottom w:w="0" w:type="dxa"/>
              <w:right w:w="149" w:type="dxa"/>
            </w:tcMar>
            <w:hideMark/>
          </w:tcPr>
          <w:p w14:paraId="061BA81C" w14:textId="03CCD0A7" w:rsidR="0085150A" w:rsidRPr="00A14D77" w:rsidRDefault="005617D5" w:rsidP="0085150A">
            <w:pPr>
              <w:spacing w:after="0" w:line="240" w:lineRule="auto"/>
              <w:textAlignment w:val="baseline"/>
              <w:rPr>
                <w:rFonts w:ascii="Times New Roman" w:eastAsia="Times New Roman" w:hAnsi="Times New Roman" w:cs="Times New Roman"/>
                <w:sz w:val="24"/>
                <w:szCs w:val="24"/>
                <w:lang w:eastAsia="ru-RU"/>
              </w:rPr>
            </w:pPr>
            <w:r w:rsidRPr="005617D5">
              <w:rPr>
                <w:rFonts w:ascii="Times New Roman" w:eastAsia="Times New Roman" w:hAnsi="Times New Roman" w:cs="Times New Roman"/>
                <w:sz w:val="24"/>
                <w:szCs w:val="24"/>
                <w:lang w:eastAsia="ru-RU"/>
              </w:rPr>
              <w:t>Электросварщик ручной сварки (2-й разряд)</w:t>
            </w:r>
          </w:p>
        </w:tc>
      </w:tr>
      <w:tr w:rsidR="0085150A" w:rsidRPr="00A14D77" w14:paraId="76DF0054" w14:textId="77777777" w:rsidTr="0085150A">
        <w:tc>
          <w:tcPr>
            <w:tcW w:w="2033" w:type="dxa"/>
            <w:shd w:val="clear" w:color="auto" w:fill="auto"/>
            <w:tcMar>
              <w:top w:w="0" w:type="dxa"/>
              <w:left w:w="149" w:type="dxa"/>
              <w:bottom w:w="0" w:type="dxa"/>
              <w:right w:w="149" w:type="dxa"/>
            </w:tcMar>
            <w:hideMark/>
          </w:tcPr>
          <w:p w14:paraId="00EBEC25"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p>
        </w:tc>
        <w:tc>
          <w:tcPr>
            <w:tcW w:w="1663" w:type="dxa"/>
            <w:shd w:val="clear" w:color="auto" w:fill="auto"/>
            <w:tcMar>
              <w:top w:w="0" w:type="dxa"/>
              <w:left w:w="149" w:type="dxa"/>
              <w:bottom w:w="0" w:type="dxa"/>
              <w:right w:w="149" w:type="dxa"/>
            </w:tcMar>
            <w:hideMark/>
          </w:tcPr>
          <w:p w14:paraId="75CEF944" w14:textId="4438BD40" w:rsidR="0085150A" w:rsidRPr="00A14D77" w:rsidRDefault="0085150A" w:rsidP="0085150A">
            <w:pPr>
              <w:spacing w:after="0" w:line="240" w:lineRule="auto"/>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 xml:space="preserve">§ </w:t>
            </w:r>
            <w:r w:rsidR="005617D5">
              <w:rPr>
                <w:rFonts w:ascii="Times New Roman" w:eastAsia="Times New Roman" w:hAnsi="Times New Roman" w:cs="Times New Roman"/>
                <w:sz w:val="24"/>
                <w:szCs w:val="24"/>
                <w:lang w:eastAsia="ru-RU"/>
              </w:rPr>
              <w:t>5</w:t>
            </w:r>
            <w:r w:rsidRPr="00A14D77">
              <w:rPr>
                <w:rFonts w:ascii="Times New Roman" w:eastAsia="Times New Roman" w:hAnsi="Times New Roman" w:cs="Times New Roman"/>
                <w:sz w:val="24"/>
                <w:szCs w:val="24"/>
                <w:lang w:eastAsia="ru-RU"/>
              </w:rPr>
              <w:t>6</w:t>
            </w:r>
          </w:p>
        </w:tc>
        <w:tc>
          <w:tcPr>
            <w:tcW w:w="6283" w:type="dxa"/>
            <w:shd w:val="clear" w:color="auto" w:fill="auto"/>
            <w:tcMar>
              <w:top w:w="0" w:type="dxa"/>
              <w:left w:w="149" w:type="dxa"/>
              <w:bottom w:w="0" w:type="dxa"/>
              <w:right w:w="149" w:type="dxa"/>
            </w:tcMar>
            <w:hideMark/>
          </w:tcPr>
          <w:p w14:paraId="203D9DE4" w14:textId="6AB69B87" w:rsidR="0085150A" w:rsidRPr="00A14D77" w:rsidRDefault="005617D5" w:rsidP="0085150A">
            <w:pPr>
              <w:spacing w:after="0" w:line="240" w:lineRule="auto"/>
              <w:textAlignment w:val="baseline"/>
              <w:rPr>
                <w:rFonts w:ascii="Times New Roman" w:eastAsia="Times New Roman" w:hAnsi="Times New Roman" w:cs="Times New Roman"/>
                <w:sz w:val="24"/>
                <w:szCs w:val="24"/>
                <w:lang w:eastAsia="ru-RU"/>
              </w:rPr>
            </w:pPr>
            <w:r w:rsidRPr="005617D5">
              <w:rPr>
                <w:rFonts w:ascii="Times New Roman" w:eastAsia="Times New Roman" w:hAnsi="Times New Roman" w:cs="Times New Roman"/>
                <w:sz w:val="24"/>
                <w:szCs w:val="24"/>
                <w:lang w:eastAsia="ru-RU"/>
              </w:rPr>
              <w:t>Электросварщик ручной сварки (</w:t>
            </w:r>
            <w:r>
              <w:rPr>
                <w:rFonts w:ascii="Times New Roman" w:eastAsia="Times New Roman" w:hAnsi="Times New Roman" w:cs="Times New Roman"/>
                <w:sz w:val="24"/>
                <w:szCs w:val="24"/>
                <w:lang w:eastAsia="ru-RU"/>
              </w:rPr>
              <w:t>3</w:t>
            </w:r>
            <w:r w:rsidRPr="005617D5">
              <w:rPr>
                <w:rFonts w:ascii="Times New Roman" w:eastAsia="Times New Roman" w:hAnsi="Times New Roman" w:cs="Times New Roman"/>
                <w:sz w:val="24"/>
                <w:szCs w:val="24"/>
                <w:lang w:eastAsia="ru-RU"/>
              </w:rPr>
              <w:t>-й разряд)</w:t>
            </w:r>
          </w:p>
        </w:tc>
      </w:tr>
      <w:tr w:rsidR="0085150A" w:rsidRPr="00A14D77" w14:paraId="61F8849F" w14:textId="77777777" w:rsidTr="0085150A">
        <w:tc>
          <w:tcPr>
            <w:tcW w:w="2033" w:type="dxa"/>
            <w:shd w:val="clear" w:color="auto" w:fill="auto"/>
            <w:tcMar>
              <w:top w:w="0" w:type="dxa"/>
              <w:left w:w="149" w:type="dxa"/>
              <w:bottom w:w="0" w:type="dxa"/>
              <w:right w:w="149" w:type="dxa"/>
            </w:tcMar>
            <w:hideMark/>
          </w:tcPr>
          <w:p w14:paraId="641C81D0" w14:textId="77777777" w:rsidR="0085150A" w:rsidRPr="00A14D77" w:rsidRDefault="007530F1" w:rsidP="0085150A">
            <w:pPr>
              <w:spacing w:after="0" w:line="240" w:lineRule="auto"/>
              <w:textAlignment w:val="baseline"/>
              <w:rPr>
                <w:rFonts w:ascii="Times New Roman" w:eastAsia="Times New Roman" w:hAnsi="Times New Roman" w:cs="Times New Roman"/>
                <w:sz w:val="24"/>
                <w:szCs w:val="24"/>
                <w:lang w:eastAsia="ru-RU"/>
              </w:rPr>
            </w:pPr>
            <w:hyperlink r:id="rId11" w:anchor="7D20K3" w:history="1">
              <w:r w:rsidR="0085150A" w:rsidRPr="00A14D77">
                <w:rPr>
                  <w:rFonts w:ascii="Times New Roman" w:eastAsia="Times New Roman" w:hAnsi="Times New Roman" w:cs="Times New Roman"/>
                  <w:sz w:val="24"/>
                  <w:szCs w:val="24"/>
                  <w:lang w:eastAsia="ru-RU"/>
                </w:rPr>
                <w:t>ОКСО</w:t>
              </w:r>
            </w:hyperlink>
            <w:r w:rsidR="0085150A" w:rsidRPr="00A14D77">
              <w:rPr>
                <w:rFonts w:ascii="Times New Roman" w:eastAsia="Times New Roman" w:hAnsi="Times New Roman" w:cs="Times New Roman"/>
                <w:sz w:val="24"/>
                <w:szCs w:val="24"/>
                <w:lang w:eastAsia="ru-RU"/>
              </w:rPr>
              <w:t> (6)</w:t>
            </w:r>
          </w:p>
        </w:tc>
        <w:tc>
          <w:tcPr>
            <w:tcW w:w="1663" w:type="dxa"/>
            <w:shd w:val="clear" w:color="auto" w:fill="auto"/>
            <w:tcMar>
              <w:top w:w="0" w:type="dxa"/>
              <w:left w:w="149" w:type="dxa"/>
              <w:bottom w:w="0" w:type="dxa"/>
              <w:right w:w="149" w:type="dxa"/>
            </w:tcMar>
            <w:hideMark/>
          </w:tcPr>
          <w:p w14:paraId="34ACE699" w14:textId="77777777" w:rsidR="0085150A" w:rsidRPr="00A14D77" w:rsidRDefault="0085150A" w:rsidP="0085150A">
            <w:pPr>
              <w:spacing w:after="0" w:line="240" w:lineRule="auto"/>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150203</w:t>
            </w:r>
          </w:p>
        </w:tc>
        <w:tc>
          <w:tcPr>
            <w:tcW w:w="6283" w:type="dxa"/>
            <w:shd w:val="clear" w:color="auto" w:fill="auto"/>
            <w:tcMar>
              <w:top w:w="0" w:type="dxa"/>
              <w:left w:w="149" w:type="dxa"/>
              <w:bottom w:w="0" w:type="dxa"/>
              <w:right w:w="149" w:type="dxa"/>
            </w:tcMar>
            <w:hideMark/>
          </w:tcPr>
          <w:p w14:paraId="681753D8" w14:textId="77777777" w:rsidR="0085150A" w:rsidRPr="00A14D77" w:rsidRDefault="0085150A" w:rsidP="0085150A">
            <w:pPr>
              <w:spacing w:after="0" w:line="240" w:lineRule="auto"/>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Сварочное производство</w:t>
            </w:r>
          </w:p>
        </w:tc>
      </w:tr>
      <w:tr w:rsidR="0085150A" w:rsidRPr="00A14D77" w14:paraId="68B5DCF4" w14:textId="77777777" w:rsidTr="0085150A">
        <w:tc>
          <w:tcPr>
            <w:tcW w:w="2033" w:type="dxa"/>
            <w:vMerge w:val="restart"/>
            <w:shd w:val="clear" w:color="auto" w:fill="auto"/>
            <w:tcMar>
              <w:top w:w="0" w:type="dxa"/>
              <w:left w:w="149" w:type="dxa"/>
              <w:bottom w:w="0" w:type="dxa"/>
              <w:right w:w="149" w:type="dxa"/>
            </w:tcMar>
            <w:hideMark/>
          </w:tcPr>
          <w:p w14:paraId="1604AAF8" w14:textId="77777777" w:rsidR="0085150A" w:rsidRPr="00A14D77" w:rsidRDefault="007530F1" w:rsidP="0085150A">
            <w:pPr>
              <w:spacing w:after="0" w:line="240" w:lineRule="auto"/>
              <w:textAlignment w:val="baseline"/>
              <w:rPr>
                <w:rFonts w:ascii="Times New Roman" w:eastAsia="Times New Roman" w:hAnsi="Times New Roman" w:cs="Times New Roman"/>
                <w:sz w:val="24"/>
                <w:szCs w:val="24"/>
                <w:lang w:eastAsia="ru-RU"/>
              </w:rPr>
            </w:pPr>
            <w:hyperlink r:id="rId12" w:anchor="7D20K3" w:history="1">
              <w:r w:rsidR="0085150A" w:rsidRPr="00A14D77">
                <w:rPr>
                  <w:rFonts w:ascii="Times New Roman" w:eastAsia="Times New Roman" w:hAnsi="Times New Roman" w:cs="Times New Roman"/>
                  <w:sz w:val="24"/>
                  <w:szCs w:val="24"/>
                  <w:lang w:eastAsia="ru-RU"/>
                </w:rPr>
                <w:t>ОКНПО</w:t>
              </w:r>
            </w:hyperlink>
            <w:r w:rsidR="0085150A" w:rsidRPr="00A14D77">
              <w:rPr>
                <w:rFonts w:ascii="Times New Roman" w:eastAsia="Times New Roman" w:hAnsi="Times New Roman" w:cs="Times New Roman"/>
                <w:sz w:val="24"/>
                <w:szCs w:val="24"/>
                <w:lang w:eastAsia="ru-RU"/>
              </w:rPr>
              <w:t> (7)</w:t>
            </w:r>
          </w:p>
        </w:tc>
        <w:tc>
          <w:tcPr>
            <w:tcW w:w="1663" w:type="dxa"/>
            <w:shd w:val="clear" w:color="auto" w:fill="auto"/>
            <w:tcMar>
              <w:top w:w="0" w:type="dxa"/>
              <w:left w:w="149" w:type="dxa"/>
              <w:bottom w:w="0" w:type="dxa"/>
              <w:right w:w="149" w:type="dxa"/>
            </w:tcMar>
            <w:hideMark/>
          </w:tcPr>
          <w:p w14:paraId="4C1FB273" w14:textId="24EC1CC1" w:rsidR="0085150A" w:rsidRPr="00A14D77" w:rsidRDefault="005617D5" w:rsidP="0085150A">
            <w:pPr>
              <w:spacing w:after="0" w:line="240" w:lineRule="auto"/>
              <w:textAlignment w:val="baseline"/>
              <w:rPr>
                <w:rFonts w:ascii="Times New Roman" w:eastAsia="Times New Roman" w:hAnsi="Times New Roman" w:cs="Times New Roman"/>
                <w:sz w:val="24"/>
                <w:szCs w:val="24"/>
                <w:lang w:eastAsia="ru-RU"/>
              </w:rPr>
            </w:pPr>
            <w:r w:rsidRPr="005617D5">
              <w:rPr>
                <w:rFonts w:ascii="Times New Roman" w:eastAsia="Times New Roman" w:hAnsi="Times New Roman" w:cs="Times New Roman"/>
                <w:sz w:val="24"/>
                <w:szCs w:val="24"/>
                <w:lang w:eastAsia="ru-RU"/>
              </w:rPr>
              <w:t>0110043</w:t>
            </w:r>
          </w:p>
        </w:tc>
        <w:tc>
          <w:tcPr>
            <w:tcW w:w="6283" w:type="dxa"/>
            <w:shd w:val="clear" w:color="auto" w:fill="auto"/>
            <w:tcMar>
              <w:top w:w="0" w:type="dxa"/>
              <w:left w:w="149" w:type="dxa"/>
              <w:bottom w:w="0" w:type="dxa"/>
              <w:right w:w="149" w:type="dxa"/>
            </w:tcMar>
            <w:hideMark/>
          </w:tcPr>
          <w:p w14:paraId="770DD51E" w14:textId="64C65E85" w:rsidR="0085150A" w:rsidRPr="00A14D77" w:rsidRDefault="005617D5" w:rsidP="0085150A">
            <w:pPr>
              <w:spacing w:after="0" w:line="240" w:lineRule="auto"/>
              <w:textAlignment w:val="baseline"/>
              <w:rPr>
                <w:rFonts w:ascii="Times New Roman" w:eastAsia="Times New Roman" w:hAnsi="Times New Roman" w:cs="Times New Roman"/>
                <w:sz w:val="24"/>
                <w:szCs w:val="24"/>
                <w:lang w:eastAsia="ru-RU"/>
              </w:rPr>
            </w:pPr>
            <w:r w:rsidRPr="005617D5">
              <w:rPr>
                <w:rFonts w:ascii="Times New Roman" w:eastAsia="Times New Roman" w:hAnsi="Times New Roman" w:cs="Times New Roman"/>
                <w:sz w:val="24"/>
                <w:szCs w:val="24"/>
                <w:lang w:eastAsia="ru-RU"/>
              </w:rPr>
              <w:t>Электросварщик ручной сварки</w:t>
            </w:r>
          </w:p>
        </w:tc>
      </w:tr>
      <w:tr w:rsidR="0085150A" w:rsidRPr="00A14D77" w14:paraId="3723B4B5" w14:textId="77777777" w:rsidTr="0085150A">
        <w:tc>
          <w:tcPr>
            <w:tcW w:w="2033" w:type="dxa"/>
            <w:vMerge/>
            <w:shd w:val="clear" w:color="auto" w:fill="auto"/>
            <w:tcMar>
              <w:top w:w="0" w:type="dxa"/>
              <w:left w:w="149" w:type="dxa"/>
              <w:bottom w:w="0" w:type="dxa"/>
              <w:right w:w="149" w:type="dxa"/>
            </w:tcMar>
            <w:hideMark/>
          </w:tcPr>
          <w:p w14:paraId="23EA5CA0" w14:textId="77777777" w:rsidR="0085150A" w:rsidRPr="00A14D77" w:rsidRDefault="0085150A" w:rsidP="0085150A">
            <w:pPr>
              <w:spacing w:after="0" w:line="240" w:lineRule="auto"/>
              <w:rPr>
                <w:rFonts w:ascii="Times New Roman" w:eastAsia="Times New Roman" w:hAnsi="Times New Roman" w:cs="Times New Roman"/>
                <w:sz w:val="24"/>
                <w:szCs w:val="24"/>
                <w:lang w:eastAsia="ru-RU"/>
              </w:rPr>
            </w:pPr>
          </w:p>
        </w:tc>
        <w:tc>
          <w:tcPr>
            <w:tcW w:w="1663" w:type="dxa"/>
            <w:shd w:val="clear" w:color="auto" w:fill="auto"/>
            <w:tcMar>
              <w:top w:w="0" w:type="dxa"/>
              <w:left w:w="149" w:type="dxa"/>
              <w:bottom w:w="0" w:type="dxa"/>
              <w:right w:w="149" w:type="dxa"/>
            </w:tcMar>
            <w:hideMark/>
          </w:tcPr>
          <w:p w14:paraId="70F033C0" w14:textId="63B62C8E" w:rsidR="0085150A" w:rsidRPr="00A14D77" w:rsidRDefault="005617D5" w:rsidP="0085150A">
            <w:pPr>
              <w:spacing w:after="0" w:line="240" w:lineRule="auto"/>
              <w:textAlignment w:val="baseline"/>
              <w:rPr>
                <w:rFonts w:ascii="Times New Roman" w:eastAsia="Times New Roman" w:hAnsi="Times New Roman" w:cs="Times New Roman"/>
                <w:sz w:val="24"/>
                <w:szCs w:val="24"/>
                <w:lang w:eastAsia="ru-RU"/>
              </w:rPr>
            </w:pPr>
            <w:r w:rsidRPr="005617D5">
              <w:rPr>
                <w:rFonts w:ascii="Times New Roman" w:eastAsia="Times New Roman" w:hAnsi="Times New Roman" w:cs="Times New Roman"/>
                <w:sz w:val="24"/>
                <w:szCs w:val="24"/>
                <w:lang w:eastAsia="ru-RU"/>
              </w:rPr>
              <w:t>1503042</w:t>
            </w:r>
          </w:p>
        </w:tc>
        <w:tc>
          <w:tcPr>
            <w:tcW w:w="6283" w:type="dxa"/>
            <w:shd w:val="clear" w:color="auto" w:fill="auto"/>
            <w:tcMar>
              <w:top w:w="0" w:type="dxa"/>
              <w:left w:w="149" w:type="dxa"/>
              <w:bottom w:w="0" w:type="dxa"/>
              <w:right w:w="149" w:type="dxa"/>
            </w:tcMar>
            <w:hideMark/>
          </w:tcPr>
          <w:p w14:paraId="49FE2D7B" w14:textId="0D4E9DFB" w:rsidR="0085150A" w:rsidRPr="00A14D77" w:rsidRDefault="005617D5" w:rsidP="0085150A">
            <w:pPr>
              <w:spacing w:after="0" w:line="240" w:lineRule="auto"/>
              <w:textAlignment w:val="baseline"/>
              <w:rPr>
                <w:rFonts w:ascii="Times New Roman" w:eastAsia="Times New Roman" w:hAnsi="Times New Roman" w:cs="Times New Roman"/>
                <w:sz w:val="24"/>
                <w:szCs w:val="24"/>
                <w:lang w:eastAsia="ru-RU"/>
              </w:rPr>
            </w:pPr>
            <w:r w:rsidRPr="005617D5">
              <w:rPr>
                <w:rFonts w:ascii="Times New Roman" w:eastAsia="Times New Roman" w:hAnsi="Times New Roman" w:cs="Times New Roman"/>
                <w:sz w:val="24"/>
                <w:szCs w:val="24"/>
                <w:lang w:eastAsia="ru-RU"/>
              </w:rPr>
              <w:t>Электросварщик ручной сварки</w:t>
            </w:r>
          </w:p>
        </w:tc>
      </w:tr>
    </w:tbl>
    <w:p w14:paraId="6FD8423E" w14:textId="77777777" w:rsidR="0085150A" w:rsidRPr="00A14D77" w:rsidRDefault="0085150A" w:rsidP="0085150A">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(5) </w:t>
      </w:r>
      <w:hyperlink r:id="rId13" w:anchor="BOE0ON" w:history="1">
        <w:r w:rsidRPr="00A14D77">
          <w:rPr>
            <w:rFonts w:ascii="Times New Roman" w:eastAsia="Times New Roman" w:hAnsi="Times New Roman" w:cs="Times New Roman"/>
            <w:sz w:val="24"/>
            <w:szCs w:val="24"/>
            <w:lang w:eastAsia="ru-RU"/>
          </w:rPr>
          <w:t>Единый тарифно-квалификационный справочник работ и профессий рабочих отраслей экономики Российской Федерации. Здесь: ЕТКС N 2, часть 1, Раздел "Сварочные работы"</w:t>
        </w:r>
      </w:hyperlink>
      <w:r w:rsidRPr="00A14D77">
        <w:rPr>
          <w:rFonts w:ascii="Times New Roman" w:eastAsia="Times New Roman" w:hAnsi="Times New Roman" w:cs="Times New Roman"/>
          <w:sz w:val="24"/>
          <w:szCs w:val="24"/>
          <w:lang w:eastAsia="ru-RU"/>
        </w:rPr>
        <w:t>, </w:t>
      </w:r>
      <w:hyperlink r:id="rId14" w:anchor="6540IN" w:history="1">
        <w:r w:rsidRPr="00A14D77">
          <w:rPr>
            <w:rFonts w:ascii="Times New Roman" w:eastAsia="Times New Roman" w:hAnsi="Times New Roman" w:cs="Times New Roman"/>
            <w:sz w:val="24"/>
            <w:szCs w:val="24"/>
            <w:lang w:eastAsia="ru-RU"/>
          </w:rPr>
          <w:t>ЕТКС N 27, Раздел "Производство полимерных материалов и изделий из них"</w:t>
        </w:r>
      </w:hyperlink>
      <w:r w:rsidRPr="00A14D77">
        <w:rPr>
          <w:rFonts w:ascii="Times New Roman" w:eastAsia="Times New Roman" w:hAnsi="Times New Roman" w:cs="Times New Roman"/>
          <w:sz w:val="24"/>
          <w:szCs w:val="24"/>
          <w:lang w:eastAsia="ru-RU"/>
        </w:rPr>
        <w:t>.</w:t>
      </w:r>
    </w:p>
    <w:p w14:paraId="56723118" w14:textId="77777777" w:rsidR="0085150A" w:rsidRPr="00A14D77" w:rsidRDefault="0085150A" w:rsidP="0085150A">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(6) </w:t>
      </w:r>
      <w:hyperlink r:id="rId15" w:anchor="7D20K3" w:history="1">
        <w:r w:rsidRPr="00A14D77">
          <w:rPr>
            <w:rFonts w:ascii="Times New Roman" w:eastAsia="Times New Roman" w:hAnsi="Times New Roman" w:cs="Times New Roman"/>
            <w:sz w:val="24"/>
            <w:szCs w:val="24"/>
            <w:lang w:eastAsia="ru-RU"/>
          </w:rPr>
          <w:t>Общероссийский классификатор специальностей по образованию</w:t>
        </w:r>
      </w:hyperlink>
      <w:r w:rsidRPr="00A14D77">
        <w:rPr>
          <w:rFonts w:ascii="Times New Roman" w:eastAsia="Times New Roman" w:hAnsi="Times New Roman" w:cs="Times New Roman"/>
          <w:sz w:val="24"/>
          <w:szCs w:val="24"/>
          <w:lang w:eastAsia="ru-RU"/>
        </w:rPr>
        <w:t>.</w:t>
      </w:r>
    </w:p>
    <w:p w14:paraId="75D24733" w14:textId="77777777" w:rsidR="0085150A" w:rsidRPr="00A14D77" w:rsidRDefault="0085150A" w:rsidP="0085150A">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A14D77">
        <w:rPr>
          <w:rFonts w:ascii="Times New Roman" w:eastAsia="Times New Roman" w:hAnsi="Times New Roman" w:cs="Times New Roman"/>
          <w:sz w:val="24"/>
          <w:szCs w:val="24"/>
          <w:lang w:eastAsia="ru-RU"/>
        </w:rPr>
        <w:t>(7) </w:t>
      </w:r>
      <w:hyperlink r:id="rId16" w:anchor="7D20K3" w:history="1">
        <w:r w:rsidRPr="00A14D77">
          <w:rPr>
            <w:rFonts w:ascii="Times New Roman" w:eastAsia="Times New Roman" w:hAnsi="Times New Roman" w:cs="Times New Roman"/>
            <w:sz w:val="24"/>
            <w:szCs w:val="24"/>
            <w:lang w:eastAsia="ru-RU"/>
          </w:rPr>
          <w:t>Общероссийский классификатор начального профессионального образования</w:t>
        </w:r>
      </w:hyperlink>
      <w:r w:rsidRPr="00A14D77">
        <w:rPr>
          <w:rFonts w:ascii="Times New Roman" w:eastAsia="Times New Roman" w:hAnsi="Times New Roman" w:cs="Times New Roman"/>
          <w:sz w:val="24"/>
          <w:szCs w:val="24"/>
          <w:lang w:eastAsia="ru-RU"/>
        </w:rPr>
        <w:t>.</w:t>
      </w:r>
    </w:p>
    <w:p w14:paraId="1F02556F" w14:textId="77777777" w:rsidR="0085150A" w:rsidRDefault="0085150A" w:rsidP="0085150A">
      <w:pPr>
        <w:shd w:val="clear" w:color="auto" w:fill="FFFFFF"/>
        <w:spacing w:after="0" w:line="240" w:lineRule="auto"/>
        <w:ind w:firstLine="709"/>
        <w:rPr>
          <w:rFonts w:ascii="Times New Roman" w:eastAsia="Times New Roman" w:hAnsi="Times New Roman" w:cs="Times New Roman"/>
          <w:b/>
          <w:bCs/>
          <w:sz w:val="28"/>
          <w:szCs w:val="28"/>
          <w:lang w:eastAsia="ru-RU" w:bidi="ru-RU"/>
        </w:rPr>
      </w:pPr>
    </w:p>
    <w:p w14:paraId="37943800" w14:textId="77777777" w:rsidR="0085150A" w:rsidRPr="00D13F72" w:rsidRDefault="0085150A" w:rsidP="0085150A">
      <w:pPr>
        <w:shd w:val="clear" w:color="auto" w:fill="FFFFFF"/>
        <w:spacing w:after="0" w:line="240" w:lineRule="auto"/>
        <w:ind w:firstLine="709"/>
        <w:rPr>
          <w:rFonts w:ascii="Times New Roman" w:eastAsia="Times New Roman" w:hAnsi="Times New Roman" w:cs="Times New Roman"/>
          <w:b/>
          <w:bCs/>
          <w:sz w:val="28"/>
          <w:szCs w:val="28"/>
          <w:lang w:eastAsia="ru-RU" w:bidi="ru-RU"/>
        </w:rPr>
      </w:pPr>
      <w:r w:rsidRPr="00D13F72">
        <w:rPr>
          <w:rFonts w:ascii="Times New Roman" w:eastAsia="Times New Roman" w:hAnsi="Times New Roman" w:cs="Times New Roman"/>
          <w:b/>
          <w:bCs/>
          <w:sz w:val="28"/>
          <w:szCs w:val="28"/>
          <w:lang w:eastAsia="ru-RU" w:bidi="ru-RU"/>
        </w:rPr>
        <w:t>Перечень профессиональных компетенций (трудовые функции)</w:t>
      </w:r>
      <w:r>
        <w:rPr>
          <w:rFonts w:ascii="Times New Roman" w:eastAsia="Times New Roman" w:hAnsi="Times New Roman" w:cs="Times New Roman"/>
          <w:b/>
          <w:bCs/>
          <w:sz w:val="28"/>
          <w:szCs w:val="28"/>
          <w:lang w:eastAsia="ru-RU" w:bidi="ru-RU"/>
        </w:rPr>
        <w:t xml:space="preserve"> – характеристика компетенций</w:t>
      </w:r>
      <w:r w:rsidRPr="00D13F72">
        <w:rPr>
          <w:rFonts w:ascii="Times New Roman" w:eastAsia="Times New Roman" w:hAnsi="Times New Roman" w:cs="Times New Roman"/>
          <w:b/>
          <w:bCs/>
          <w:sz w:val="28"/>
          <w:szCs w:val="28"/>
          <w:lang w:eastAsia="ru-RU" w:bidi="ru-RU"/>
        </w:rPr>
        <w:t>:</w:t>
      </w:r>
    </w:p>
    <w:p w14:paraId="4C352613" w14:textId="180916C0" w:rsidR="0085150A" w:rsidRPr="00445569" w:rsidRDefault="0085150A" w:rsidP="0085150A">
      <w:pPr>
        <w:spacing w:after="0" w:line="240" w:lineRule="auto"/>
        <w:ind w:firstLine="709"/>
        <w:jc w:val="both"/>
        <w:rPr>
          <w:rFonts w:ascii="Times New Roman" w:eastAsia="Times New Roman" w:hAnsi="Times New Roman" w:cs="Times New Roman"/>
          <w:bCs/>
          <w:color w:val="FF0000"/>
          <w:sz w:val="28"/>
          <w:szCs w:val="28"/>
          <w:lang w:eastAsia="ru-RU"/>
        </w:rPr>
      </w:pPr>
      <w:r w:rsidRPr="00D675F2">
        <w:rPr>
          <w:rFonts w:ascii="Times New Roman" w:eastAsia="Times New Roman" w:hAnsi="Times New Roman" w:cs="Times New Roman"/>
          <w:bCs/>
          <w:sz w:val="28"/>
          <w:szCs w:val="28"/>
          <w:lang w:eastAsia="ru-RU"/>
        </w:rPr>
        <w:t>Компетенция (трудовая функция)</w:t>
      </w:r>
      <w:r w:rsidRPr="003536D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1. </w:t>
      </w:r>
      <w:r w:rsidRPr="00A14D77">
        <w:rPr>
          <w:rFonts w:ascii="Times New Roman" w:eastAsia="Times New Roman" w:hAnsi="Times New Roman" w:cs="Times New Roman"/>
          <w:bCs/>
          <w:sz w:val="28"/>
          <w:szCs w:val="28"/>
          <w:lang w:eastAsia="ru-RU"/>
        </w:rPr>
        <w:t>Проведение подготовительных и сборочных операций перед сваркой и зачистка сварных швов после сварки</w:t>
      </w:r>
      <w:r w:rsidR="005617D5">
        <w:rPr>
          <w:rFonts w:ascii="Times New Roman" w:eastAsia="Times New Roman" w:hAnsi="Times New Roman" w:cs="Times New Roman"/>
          <w:bCs/>
          <w:sz w:val="28"/>
          <w:szCs w:val="28"/>
          <w:lang w:eastAsia="ru-RU"/>
        </w:rPr>
        <w:t xml:space="preserve"> (А/01.2)</w:t>
      </w:r>
    </w:p>
    <w:tbl>
      <w:tblPr>
        <w:tblStyle w:val="a6"/>
        <w:tblW w:w="0" w:type="auto"/>
        <w:tblLook w:val="04A0" w:firstRow="1" w:lastRow="0" w:firstColumn="1" w:lastColumn="0" w:noHBand="0" w:noVBand="1"/>
      </w:tblPr>
      <w:tblGrid>
        <w:gridCol w:w="3114"/>
        <w:gridCol w:w="7080"/>
      </w:tblGrid>
      <w:tr w:rsidR="0085150A" w:rsidRPr="00A14D77" w14:paraId="1FCBE37C" w14:textId="77777777" w:rsidTr="0085150A">
        <w:tc>
          <w:tcPr>
            <w:tcW w:w="3114" w:type="dxa"/>
          </w:tcPr>
          <w:p w14:paraId="2E028B15"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lastRenderedPageBreak/>
              <w:t>Трудовые действия</w:t>
            </w:r>
          </w:p>
        </w:tc>
        <w:tc>
          <w:tcPr>
            <w:tcW w:w="7080" w:type="dxa"/>
          </w:tcPr>
          <w:p w14:paraId="329E78D9"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Ознакомление с конструкторской и производственно-технологической документацией по сварке</w:t>
            </w:r>
          </w:p>
          <w:p w14:paraId="048EFCF8"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7C8B6B4A"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Проверка работоспособности и исправности сварочного оборудования</w:t>
            </w:r>
          </w:p>
          <w:p w14:paraId="0B9FF4BD"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127CBE12"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Зачистка ручным или механизированным инструментом элементов конструкции (изделия, узлы, детали) под сварку</w:t>
            </w:r>
          </w:p>
          <w:p w14:paraId="56946FFC"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17990046"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Выбор пространственного положения сварного шва для сварки элементов конструкции (изделий, узлов, деталей)</w:t>
            </w:r>
          </w:p>
          <w:p w14:paraId="63AC3C38"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618F126C"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Сборка элементов конструкции (изделий, узлов, деталей) под сварку с применением сборочных приспособлений</w:t>
            </w:r>
          </w:p>
          <w:p w14:paraId="48C2B085"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6FFABEBF"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Сборка элементов конструкции (изделия, узлы, детали) под сварку на прихватках</w:t>
            </w:r>
          </w:p>
          <w:p w14:paraId="01749CD4"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71B112CE"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Контроль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p w14:paraId="312B65F8"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68F3A725"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Контроль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p w14:paraId="66601E4A"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1076F3A6"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Зачистка ручным или механизированным инструментом сварных швов после сварки</w:t>
            </w:r>
          </w:p>
          <w:p w14:paraId="3E6DD6F6"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16DC62ED"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Удаление ручным или механизированным инструментом поверхностных дефектов (поры, шлаковые включения, подрезы, брызги металла, наплывы и т.д.)</w:t>
            </w:r>
          </w:p>
        </w:tc>
      </w:tr>
      <w:tr w:rsidR="0085150A" w:rsidRPr="00A14D77" w14:paraId="43852E59" w14:textId="77777777" w:rsidTr="0085150A">
        <w:tc>
          <w:tcPr>
            <w:tcW w:w="3114" w:type="dxa"/>
          </w:tcPr>
          <w:p w14:paraId="6BE2C72A"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Необходимые умения</w:t>
            </w:r>
          </w:p>
        </w:tc>
        <w:tc>
          <w:tcPr>
            <w:tcW w:w="7080" w:type="dxa"/>
          </w:tcPr>
          <w:p w14:paraId="75FF7C28"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Выбирать пространственное положение сварного шва для сварки элементов конструкции (изделий, узлов, деталей)</w:t>
            </w:r>
          </w:p>
          <w:p w14:paraId="654B0BEE"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0B159DFA"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Применять сборочные приспособления для сборки элементов конструкции (изделий, узлов, деталей) под сварку</w:t>
            </w:r>
          </w:p>
          <w:p w14:paraId="575A449A"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3D06BE68"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p w14:paraId="46C37C4A"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5483FAEC"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p w14:paraId="663E19FB"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7777A1C0"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Пользоваться конструкторской, производственно-технологической и нормативной документацией для выполнения данной трудовой функции</w:t>
            </w:r>
          </w:p>
        </w:tc>
      </w:tr>
      <w:tr w:rsidR="0085150A" w:rsidRPr="00A14D77" w14:paraId="3F140D13" w14:textId="77777777" w:rsidTr="0085150A">
        <w:tc>
          <w:tcPr>
            <w:tcW w:w="3114" w:type="dxa"/>
          </w:tcPr>
          <w:p w14:paraId="674FDFE0"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lastRenderedPageBreak/>
              <w:t>Необходимые знания</w:t>
            </w:r>
          </w:p>
        </w:tc>
        <w:tc>
          <w:tcPr>
            <w:tcW w:w="7080" w:type="dxa"/>
          </w:tcPr>
          <w:p w14:paraId="7E4C8284"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Основные типы, конструктивные элементы, размеры сварных соединений и обозначение их на чертежах</w:t>
            </w:r>
          </w:p>
          <w:p w14:paraId="5838029B"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77C8C980"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Правила подготовки кромок изделий под сварку</w:t>
            </w:r>
          </w:p>
          <w:p w14:paraId="6CE7217E"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79FCD17C"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Основные группы и марки свариваемых материалов</w:t>
            </w:r>
          </w:p>
          <w:p w14:paraId="72FD85D8"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03049CCB"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Сварочные (наплавочные) материалы</w:t>
            </w:r>
          </w:p>
          <w:p w14:paraId="62FFCBD2"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0A3B1A5A"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p w14:paraId="186E97C2"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65C0B5A1"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Правила сборки элементов конструкции под сварку</w:t>
            </w:r>
          </w:p>
          <w:p w14:paraId="2D04DE9F"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2EDD3A47"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Виды и назначение сборочных, технологических приспособлений и оснастки</w:t>
            </w:r>
          </w:p>
          <w:p w14:paraId="78117854"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514213BE"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Способы устранения дефектов сварных швов</w:t>
            </w:r>
          </w:p>
          <w:p w14:paraId="6EFC4925"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5F8F0A93"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Правила технической эксплуатации электроустановок</w:t>
            </w:r>
          </w:p>
          <w:p w14:paraId="0D95863E"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3C4BAE06"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Нормы и правила пожарной безопасности при проведении сварочных работ</w:t>
            </w:r>
          </w:p>
          <w:p w14:paraId="3E5FEA2E"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00A7C3ED"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Правила по охране труда, в том числе на рабочем месте</w:t>
            </w:r>
          </w:p>
        </w:tc>
      </w:tr>
      <w:tr w:rsidR="0085150A" w:rsidRPr="00A14D77" w14:paraId="35C9EAB2" w14:textId="77777777" w:rsidTr="0085150A">
        <w:tc>
          <w:tcPr>
            <w:tcW w:w="3114" w:type="dxa"/>
          </w:tcPr>
          <w:p w14:paraId="7F4671A9"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Другие характеристики</w:t>
            </w:r>
          </w:p>
        </w:tc>
        <w:tc>
          <w:tcPr>
            <w:tcW w:w="7080" w:type="dxa"/>
          </w:tcPr>
          <w:p w14:paraId="4C834AF1"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Выполнение работ под руководством работника более высокого квалификационного уровня</w:t>
            </w:r>
          </w:p>
          <w:p w14:paraId="63DEE4C7"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78FB8F57"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Рекомендуемое наименование профессии: сварщик</w:t>
            </w:r>
          </w:p>
          <w:p w14:paraId="65B6EFC5"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36193973"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Наименование квалификационного сертификата, выдаваемого по данной трудовой функции</w:t>
            </w:r>
            <w:proofErr w:type="gramStart"/>
            <w:r w:rsidRPr="00A14D77">
              <w:rPr>
                <w:rFonts w:ascii="Times New Roman" w:eastAsia="Times New Roman" w:hAnsi="Times New Roman" w:cs="Times New Roman"/>
                <w:bCs/>
                <w:sz w:val="24"/>
                <w:szCs w:val="24"/>
                <w:lang w:eastAsia="ru-RU"/>
              </w:rPr>
              <w:t>:</w:t>
            </w:r>
            <w:proofErr w:type="gramEnd"/>
            <w:r w:rsidRPr="00A14D77">
              <w:rPr>
                <w:rFonts w:ascii="Times New Roman" w:eastAsia="Times New Roman" w:hAnsi="Times New Roman" w:cs="Times New Roman"/>
                <w:bCs/>
                <w:sz w:val="24"/>
                <w:szCs w:val="24"/>
                <w:lang w:eastAsia="ru-RU"/>
              </w:rPr>
              <w:t xml:space="preserve"> сварщик, 2-й квалификационный уровень</w:t>
            </w:r>
          </w:p>
          <w:p w14:paraId="00BDC54D" w14:textId="77777777" w:rsidR="0085150A" w:rsidRPr="00A14D77" w:rsidRDefault="0085150A" w:rsidP="0085150A">
            <w:pPr>
              <w:jc w:val="both"/>
              <w:rPr>
                <w:rFonts w:ascii="Times New Roman" w:eastAsia="Times New Roman" w:hAnsi="Times New Roman" w:cs="Times New Roman"/>
                <w:bCs/>
                <w:sz w:val="24"/>
                <w:szCs w:val="24"/>
                <w:lang w:eastAsia="ru-RU"/>
              </w:rPr>
            </w:pPr>
          </w:p>
          <w:p w14:paraId="0B46CA42" w14:textId="77777777" w:rsidR="0085150A" w:rsidRPr="00A14D77" w:rsidRDefault="0085150A" w:rsidP="0085150A">
            <w:pPr>
              <w:jc w:val="both"/>
              <w:rPr>
                <w:rFonts w:ascii="Times New Roman" w:eastAsia="Times New Roman" w:hAnsi="Times New Roman" w:cs="Times New Roman"/>
                <w:bCs/>
                <w:sz w:val="24"/>
                <w:szCs w:val="24"/>
                <w:lang w:eastAsia="ru-RU"/>
              </w:rPr>
            </w:pPr>
            <w:r w:rsidRPr="00A14D77">
              <w:rPr>
                <w:rFonts w:ascii="Times New Roman" w:eastAsia="Times New Roman" w:hAnsi="Times New Roman" w:cs="Times New Roman"/>
                <w:bCs/>
                <w:sz w:val="24"/>
                <w:szCs w:val="24"/>
                <w:lang w:eastAsia="ru-RU"/>
              </w:rPr>
              <w:t>Данную трудовую функцию может выполнять слесарь-монтажник с аналогичными трудовыми функциями, установленными соответствующим профессиональным стандартом</w:t>
            </w:r>
          </w:p>
        </w:tc>
      </w:tr>
    </w:tbl>
    <w:p w14:paraId="1E3D6DCB" w14:textId="77777777" w:rsidR="0085150A" w:rsidRDefault="0085150A" w:rsidP="0085150A">
      <w:pPr>
        <w:spacing w:after="0" w:line="240" w:lineRule="auto"/>
        <w:ind w:firstLine="709"/>
        <w:jc w:val="both"/>
        <w:rPr>
          <w:rFonts w:ascii="Times New Roman" w:eastAsia="Times New Roman" w:hAnsi="Times New Roman" w:cs="Times New Roman"/>
          <w:bCs/>
          <w:color w:val="FF0000"/>
          <w:sz w:val="28"/>
          <w:szCs w:val="28"/>
          <w:lang w:eastAsia="ru-RU"/>
        </w:rPr>
      </w:pPr>
    </w:p>
    <w:bookmarkEnd w:id="8"/>
    <w:p w14:paraId="553B614F" w14:textId="708A4B93" w:rsidR="00E36D31" w:rsidRPr="00445569" w:rsidRDefault="00AD5853" w:rsidP="00E36D31">
      <w:pPr>
        <w:spacing w:after="0" w:line="240" w:lineRule="auto"/>
        <w:ind w:firstLine="709"/>
        <w:jc w:val="both"/>
        <w:rPr>
          <w:rFonts w:ascii="Times New Roman" w:eastAsia="Times New Roman" w:hAnsi="Times New Roman" w:cs="Times New Roman"/>
          <w:bCs/>
          <w:color w:val="FF0000"/>
          <w:sz w:val="28"/>
          <w:szCs w:val="28"/>
          <w:lang w:eastAsia="ru-RU"/>
        </w:rPr>
      </w:pPr>
      <w:r w:rsidRPr="00D675F2">
        <w:rPr>
          <w:rFonts w:ascii="Times New Roman" w:eastAsia="Times New Roman" w:hAnsi="Times New Roman" w:cs="Times New Roman"/>
          <w:bCs/>
          <w:sz w:val="28"/>
          <w:szCs w:val="28"/>
          <w:lang w:eastAsia="ru-RU"/>
        </w:rPr>
        <w:t>Компетенция (трудовая функция)</w:t>
      </w:r>
      <w:r w:rsidRPr="003536D3">
        <w:rPr>
          <w:rFonts w:ascii="Times New Roman" w:eastAsia="Times New Roman" w:hAnsi="Times New Roman" w:cs="Times New Roman"/>
          <w:bCs/>
          <w:sz w:val="28"/>
          <w:szCs w:val="28"/>
          <w:lang w:eastAsia="ru-RU"/>
        </w:rPr>
        <w:t xml:space="preserve">: </w:t>
      </w:r>
      <w:r w:rsidR="005617D5">
        <w:rPr>
          <w:rFonts w:ascii="Times New Roman" w:eastAsia="Times New Roman" w:hAnsi="Times New Roman" w:cs="Times New Roman"/>
          <w:bCs/>
          <w:sz w:val="28"/>
          <w:szCs w:val="28"/>
          <w:lang w:eastAsia="ru-RU"/>
        </w:rPr>
        <w:t>2</w:t>
      </w:r>
      <w:r w:rsidR="00445569">
        <w:rPr>
          <w:rFonts w:ascii="Times New Roman" w:eastAsia="Times New Roman" w:hAnsi="Times New Roman" w:cs="Times New Roman"/>
          <w:bCs/>
          <w:sz w:val="28"/>
          <w:szCs w:val="28"/>
          <w:lang w:eastAsia="ru-RU"/>
        </w:rPr>
        <w:t xml:space="preserve">. </w:t>
      </w:r>
      <w:r w:rsidR="005617D5" w:rsidRPr="005617D5">
        <w:rPr>
          <w:rFonts w:ascii="Times New Roman" w:eastAsia="Times New Roman" w:hAnsi="Times New Roman" w:cs="Times New Roman"/>
          <w:bCs/>
          <w:sz w:val="28"/>
          <w:szCs w:val="28"/>
          <w:lang w:eastAsia="ru-RU"/>
        </w:rPr>
        <w:t xml:space="preserve">Ручная дуговая сварка (наплавка) неплавящимся электродом в защитном газе (РАД) простых деталей неответственных конструкций </w:t>
      </w:r>
    </w:p>
    <w:tbl>
      <w:tblPr>
        <w:tblStyle w:val="a6"/>
        <w:tblW w:w="0" w:type="auto"/>
        <w:tblLook w:val="04A0" w:firstRow="1" w:lastRow="0" w:firstColumn="1" w:lastColumn="0" w:noHBand="0" w:noVBand="1"/>
      </w:tblPr>
      <w:tblGrid>
        <w:gridCol w:w="3114"/>
        <w:gridCol w:w="7080"/>
      </w:tblGrid>
      <w:tr w:rsidR="00E36D31" w:rsidRPr="00F3576E" w14:paraId="36483E64" w14:textId="77777777" w:rsidTr="00E36D31">
        <w:tc>
          <w:tcPr>
            <w:tcW w:w="3114" w:type="dxa"/>
          </w:tcPr>
          <w:p w14:paraId="6210E9F1" w14:textId="77777777" w:rsidR="00E36D31" w:rsidRPr="00F3576E" w:rsidRDefault="00E36D31"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t>Трудовые действия</w:t>
            </w:r>
          </w:p>
        </w:tc>
        <w:tc>
          <w:tcPr>
            <w:tcW w:w="7080" w:type="dxa"/>
          </w:tcPr>
          <w:p w14:paraId="10294B4D"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Трудовые действия, предусмотренные трудовой функцией по коду A/01.2 настоящего профессионального стандарта</w:t>
            </w:r>
          </w:p>
          <w:p w14:paraId="2EBF2E33"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775C26A7"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Проверка оснащенности сварочного поста РАД</w:t>
            </w:r>
          </w:p>
          <w:p w14:paraId="33AF5EC3"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69D33C33"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lastRenderedPageBreak/>
              <w:t>Проверка работоспособности и исправности оборудования поста РАД</w:t>
            </w:r>
          </w:p>
          <w:p w14:paraId="4C43F45A"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66020087"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Проверка наличия заземления сварочного поста РАД</w:t>
            </w:r>
          </w:p>
          <w:p w14:paraId="72917EB1"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52B63892"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Подготовка и проверка сварочных материалов для РАД</w:t>
            </w:r>
          </w:p>
          <w:p w14:paraId="6189B41D"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7ACF9612"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Настройка оборудования РАД для выполнения сварки</w:t>
            </w:r>
          </w:p>
          <w:p w14:paraId="5D5CD6D6"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4DAAAA68"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Выполнение предварительного, сопутствующего (межслойного) подогрева металла</w:t>
            </w:r>
          </w:p>
          <w:p w14:paraId="7C3840A8"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151565BE"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Выполнение РАД простых деталей неответственных конструкций</w:t>
            </w:r>
          </w:p>
          <w:p w14:paraId="4D921FC9"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57B0D780" w14:textId="79DA5388" w:rsidR="00E36D31" w:rsidRPr="00F3576E"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Контроль с применением измерительного инструмента сваренных РАД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E36D31" w:rsidRPr="00F3576E" w14:paraId="7C097055" w14:textId="77777777" w:rsidTr="00E36D31">
        <w:tc>
          <w:tcPr>
            <w:tcW w:w="3114" w:type="dxa"/>
          </w:tcPr>
          <w:p w14:paraId="0C8E4398" w14:textId="77777777" w:rsidR="00E36D31" w:rsidRPr="00F3576E" w:rsidRDefault="00E36D31"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Необходимые умения</w:t>
            </w:r>
          </w:p>
        </w:tc>
        <w:tc>
          <w:tcPr>
            <w:tcW w:w="7080" w:type="dxa"/>
          </w:tcPr>
          <w:p w14:paraId="68498FFE"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Владеть необходимыми умениями, предусмотренными трудовой функцией по коду A/01.2 настоящего профессионального стандарта</w:t>
            </w:r>
          </w:p>
          <w:p w14:paraId="6E863D59"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2EEC792B"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Проверять работоспособность и исправность оборудования для РАД</w:t>
            </w:r>
          </w:p>
          <w:p w14:paraId="40F12796"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528FF3D2"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Настраивать сварочное оборудование для РАД</w:t>
            </w:r>
          </w:p>
          <w:p w14:paraId="7764FA65"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77E6EF32"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Выбирать пространственное положение сварного шва для РАД</w:t>
            </w:r>
          </w:p>
          <w:p w14:paraId="6FEE55ED"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25636680"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14:paraId="0C856D75"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75C4CB63"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Владеть техникой РАД простых деталей неответственных конструкций в нижнем, вертикальном и горизонтальном пространственном положении сварного шва</w:t>
            </w:r>
          </w:p>
          <w:p w14:paraId="49AD2318"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1228224B"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Контролировать с применением измерительного инструмента сваренные РАД детали на соответствие геометрических размеров требованиям конструкторской и производственно-технологической документации по сварке</w:t>
            </w:r>
          </w:p>
          <w:p w14:paraId="420EA1C2"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3629C8CF" w14:textId="46605FBA" w:rsidR="00E36D31" w:rsidRPr="00F3576E"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Пользоваться конструкторской, производственно-технологической и нормативной документацией для выполнения данной трудовой функции</w:t>
            </w:r>
          </w:p>
        </w:tc>
      </w:tr>
      <w:tr w:rsidR="00E36D31" w:rsidRPr="00F3576E" w14:paraId="66325A3A" w14:textId="77777777" w:rsidTr="00E36D31">
        <w:tc>
          <w:tcPr>
            <w:tcW w:w="3114" w:type="dxa"/>
          </w:tcPr>
          <w:p w14:paraId="1127637E" w14:textId="77777777" w:rsidR="00E36D31" w:rsidRPr="00F3576E" w:rsidRDefault="00E36D31"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t>Необходимые знания</w:t>
            </w:r>
          </w:p>
        </w:tc>
        <w:tc>
          <w:tcPr>
            <w:tcW w:w="7080" w:type="dxa"/>
          </w:tcPr>
          <w:p w14:paraId="36DFFD0A"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Необходимые знания, предусмотренные трудовой функцией по коду A/01.2 настоящего профессионального стандарта</w:t>
            </w:r>
          </w:p>
          <w:p w14:paraId="45B95E92"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736DE333"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Основные типы, конструктивные элементы и размеры сварных соединений, выполняемых РАД, и обозначение их на чертежах</w:t>
            </w:r>
          </w:p>
          <w:p w14:paraId="59B20566"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3AB5FE27"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Основные группы и марки материалов, свариваемых РАД</w:t>
            </w:r>
          </w:p>
          <w:p w14:paraId="2CD6CB9C"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474DEA86"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Сварочные (наплавочные) материалы для РАД</w:t>
            </w:r>
          </w:p>
          <w:p w14:paraId="73FD7198"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5CFBCA9B"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Устройство сварочного и вспомогательного оборудования для РАД, назначение и условия работы контрольно-измерительных приборов, правила их эксплуатации и область применения. Основные типы и устройства для возбуждения и стабилизации сварочной дуги (сварочные осцилляторы)</w:t>
            </w:r>
          </w:p>
          <w:p w14:paraId="6DEDE1FE"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5A03B725"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Правила эксплуатации газовых баллонов</w:t>
            </w:r>
          </w:p>
          <w:p w14:paraId="2395901E"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3BC69C73"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Техника и технология РАД для сварки простых деталей неответственных конструкций в нижнем, вертикальном и горизонтальном пространственном положении сварного шва</w:t>
            </w:r>
          </w:p>
          <w:p w14:paraId="6049BC33"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07C5CE0B"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Выбор режима подогрева и порядок проведения работ по предварительному, сопутствующему (межслойному) подогреву металла</w:t>
            </w:r>
          </w:p>
          <w:p w14:paraId="64241B52"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5838F95F"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Причины возникновения и меры предупреждения внутренних напряжений и деформаций в свариваемых (наплавляемых) изделиях</w:t>
            </w:r>
          </w:p>
          <w:p w14:paraId="158C2472" w14:textId="77777777" w:rsidR="005617D5" w:rsidRPr="005617D5" w:rsidRDefault="005617D5" w:rsidP="005617D5">
            <w:pPr>
              <w:jc w:val="both"/>
              <w:rPr>
                <w:rFonts w:ascii="Times New Roman" w:eastAsia="Times New Roman" w:hAnsi="Times New Roman" w:cs="Times New Roman"/>
                <w:bCs/>
                <w:sz w:val="24"/>
                <w:szCs w:val="24"/>
                <w:lang w:eastAsia="ru-RU"/>
              </w:rPr>
            </w:pPr>
          </w:p>
          <w:p w14:paraId="5A8CCA1B" w14:textId="3C5EF2FF" w:rsidR="00E36D31" w:rsidRPr="00F3576E"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Причины возникновения дефектов сварных швов, способы их предупреждения и исправления</w:t>
            </w:r>
          </w:p>
        </w:tc>
      </w:tr>
      <w:tr w:rsidR="005617D5" w:rsidRPr="00F3576E" w14:paraId="24E20421" w14:textId="77777777" w:rsidTr="00E36D31">
        <w:tc>
          <w:tcPr>
            <w:tcW w:w="3114" w:type="dxa"/>
            <w:vMerge w:val="restart"/>
          </w:tcPr>
          <w:p w14:paraId="34BC5CE8" w14:textId="77777777" w:rsidR="005617D5" w:rsidRPr="00F3576E" w:rsidRDefault="005617D5" w:rsidP="002456DB">
            <w:pPr>
              <w:jc w:val="both"/>
              <w:rPr>
                <w:rFonts w:ascii="Times New Roman" w:eastAsia="Times New Roman" w:hAnsi="Times New Roman" w:cs="Times New Roman"/>
                <w:bCs/>
                <w:sz w:val="24"/>
                <w:szCs w:val="24"/>
                <w:lang w:eastAsia="ru-RU"/>
              </w:rPr>
            </w:pPr>
            <w:r w:rsidRPr="00F3576E">
              <w:rPr>
                <w:rFonts w:ascii="Times New Roman" w:eastAsia="Times New Roman" w:hAnsi="Times New Roman" w:cs="Times New Roman"/>
                <w:bCs/>
                <w:sz w:val="24"/>
                <w:szCs w:val="24"/>
                <w:lang w:eastAsia="ru-RU"/>
              </w:rPr>
              <w:lastRenderedPageBreak/>
              <w:t>Другие характеристики</w:t>
            </w:r>
          </w:p>
        </w:tc>
        <w:tc>
          <w:tcPr>
            <w:tcW w:w="7080" w:type="dxa"/>
          </w:tcPr>
          <w:p w14:paraId="4F298A69"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Область распространения РАД в соответствии с данной трудовой функцией:</w:t>
            </w:r>
          </w:p>
          <w:p w14:paraId="3C9A22A5"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сварочные процессы, выполняемые сварщиком вручную и с ручной подачей присадочного материала:</w:t>
            </w:r>
          </w:p>
          <w:p w14:paraId="04D4D449"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сварка дуговая вольфрамовым электродом в инертном газе с присадочным сплошным материалом (проволокой или стержнем);</w:t>
            </w:r>
          </w:p>
          <w:p w14:paraId="20AFA800"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сварка дуговая вольфрамовым электродом в инертном газе без присадочного материала;</w:t>
            </w:r>
          </w:p>
          <w:p w14:paraId="780C1897"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сварка дуговая вольфрамовым электродом с присадочным порошковым материалом (проволокой или стержнем) в инертном газе;</w:t>
            </w:r>
          </w:p>
          <w:p w14:paraId="10CB2216"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сварка дуговая вольфрамовым электродом с присадочным сплошным материалом (проволокой или стержнем) в инертном газе с добавлением восстановительного газа;</w:t>
            </w:r>
          </w:p>
          <w:p w14:paraId="2708D74C"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сварка дуговая вольфрамовым электродом с присадочным порошковым материалом (проволокой или стержнем) в инертном газе с добавлением восстановительного газа;</w:t>
            </w:r>
          </w:p>
          <w:p w14:paraId="3944F118" w14:textId="03690922" w:rsidR="005617D5" w:rsidRPr="00F3576E"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сварка дуговая неплавящимся вольфрамовым электродом в активном газе</w:t>
            </w:r>
          </w:p>
        </w:tc>
      </w:tr>
      <w:tr w:rsidR="005617D5" w:rsidRPr="00F3576E" w14:paraId="4EC592DF" w14:textId="77777777" w:rsidTr="00E36D31">
        <w:tc>
          <w:tcPr>
            <w:tcW w:w="3114" w:type="dxa"/>
            <w:vMerge/>
          </w:tcPr>
          <w:p w14:paraId="04C16932" w14:textId="77777777" w:rsidR="005617D5" w:rsidRPr="00F3576E" w:rsidRDefault="005617D5" w:rsidP="002456DB">
            <w:pPr>
              <w:jc w:val="both"/>
              <w:rPr>
                <w:rFonts w:ascii="Times New Roman" w:eastAsia="Times New Roman" w:hAnsi="Times New Roman" w:cs="Times New Roman"/>
                <w:bCs/>
                <w:sz w:val="24"/>
                <w:szCs w:val="24"/>
                <w:lang w:eastAsia="ru-RU"/>
              </w:rPr>
            </w:pPr>
          </w:p>
        </w:tc>
        <w:tc>
          <w:tcPr>
            <w:tcW w:w="7080" w:type="dxa"/>
          </w:tcPr>
          <w:p w14:paraId="498D13F3"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Характеристики выполняемых работ:</w:t>
            </w:r>
          </w:p>
          <w:p w14:paraId="77E94D69"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прихватка элементов конструкции РАД во всех пространственных положениях сварного шва, кроме потолочного;</w:t>
            </w:r>
          </w:p>
          <w:p w14:paraId="5D942780"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РАД в нижнем, вертикальном и горизонтальном пространственном положении сварного шва простых деталей из углеродистых и конструкционных сталей, цветных металлов и сплавов, предназначенных для работы под статическими нагрузками;</w:t>
            </w:r>
          </w:p>
          <w:p w14:paraId="6AAE688A" w14:textId="77777777"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lastRenderedPageBreak/>
              <w:t>наплавка простых деталей, изношенных простых инструментов из углеродистых и конструкционных сталей;</w:t>
            </w:r>
          </w:p>
          <w:p w14:paraId="0AED5AEB" w14:textId="54374E0F"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устранение наружных дефектов зачисткой и сваркой (пор, шлаковых включений, подрезов, наплывов и т.д., кроме трещин)</w:t>
            </w:r>
          </w:p>
        </w:tc>
      </w:tr>
      <w:tr w:rsidR="005617D5" w:rsidRPr="00F3576E" w14:paraId="283D44BF" w14:textId="77777777" w:rsidTr="00E36D31">
        <w:tc>
          <w:tcPr>
            <w:tcW w:w="3114" w:type="dxa"/>
            <w:vMerge/>
          </w:tcPr>
          <w:p w14:paraId="2E5EFAD5" w14:textId="77777777" w:rsidR="005617D5" w:rsidRPr="00F3576E" w:rsidRDefault="005617D5" w:rsidP="002456DB">
            <w:pPr>
              <w:jc w:val="both"/>
              <w:rPr>
                <w:rFonts w:ascii="Times New Roman" w:eastAsia="Times New Roman" w:hAnsi="Times New Roman" w:cs="Times New Roman"/>
                <w:bCs/>
                <w:sz w:val="24"/>
                <w:szCs w:val="24"/>
                <w:lang w:eastAsia="ru-RU"/>
              </w:rPr>
            </w:pPr>
          </w:p>
        </w:tc>
        <w:tc>
          <w:tcPr>
            <w:tcW w:w="7080" w:type="dxa"/>
          </w:tcPr>
          <w:p w14:paraId="0CC97940" w14:textId="7BAD7FA1"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Рекомендуемое наименование профессии: сварщик ручной дуговой сварки неплавящимся электродом в защитном газе</w:t>
            </w:r>
          </w:p>
        </w:tc>
      </w:tr>
      <w:tr w:rsidR="005617D5" w:rsidRPr="00F3576E" w14:paraId="146FC7D2" w14:textId="77777777" w:rsidTr="00E36D31">
        <w:tc>
          <w:tcPr>
            <w:tcW w:w="3114" w:type="dxa"/>
            <w:vMerge/>
          </w:tcPr>
          <w:p w14:paraId="51832B94" w14:textId="77777777" w:rsidR="005617D5" w:rsidRPr="00F3576E" w:rsidRDefault="005617D5" w:rsidP="002456DB">
            <w:pPr>
              <w:jc w:val="both"/>
              <w:rPr>
                <w:rFonts w:ascii="Times New Roman" w:eastAsia="Times New Roman" w:hAnsi="Times New Roman" w:cs="Times New Roman"/>
                <w:bCs/>
                <w:sz w:val="24"/>
                <w:szCs w:val="24"/>
                <w:lang w:eastAsia="ru-RU"/>
              </w:rPr>
            </w:pPr>
          </w:p>
        </w:tc>
        <w:tc>
          <w:tcPr>
            <w:tcW w:w="7080" w:type="dxa"/>
          </w:tcPr>
          <w:p w14:paraId="302B9E97" w14:textId="1B230E0C" w:rsidR="005617D5" w:rsidRPr="005617D5" w:rsidRDefault="005617D5" w:rsidP="005617D5">
            <w:pPr>
              <w:jc w:val="both"/>
              <w:rPr>
                <w:rFonts w:ascii="Times New Roman" w:eastAsia="Times New Roman" w:hAnsi="Times New Roman" w:cs="Times New Roman"/>
                <w:bCs/>
                <w:sz w:val="24"/>
                <w:szCs w:val="24"/>
                <w:lang w:eastAsia="ru-RU"/>
              </w:rPr>
            </w:pPr>
            <w:r w:rsidRPr="005617D5">
              <w:rPr>
                <w:rFonts w:ascii="Times New Roman" w:eastAsia="Times New Roman" w:hAnsi="Times New Roman" w:cs="Times New Roman"/>
                <w:bCs/>
                <w:sz w:val="24"/>
                <w:szCs w:val="24"/>
                <w:lang w:eastAsia="ru-RU"/>
              </w:rPr>
              <w:t>Наименование квалификационного сертификата, выдаваемого по данной трудовой функции</w:t>
            </w:r>
            <w:proofErr w:type="gramStart"/>
            <w:r w:rsidRPr="005617D5">
              <w:rPr>
                <w:rFonts w:ascii="Times New Roman" w:eastAsia="Times New Roman" w:hAnsi="Times New Roman" w:cs="Times New Roman"/>
                <w:bCs/>
                <w:sz w:val="24"/>
                <w:szCs w:val="24"/>
                <w:lang w:eastAsia="ru-RU"/>
              </w:rPr>
              <w:t>:</w:t>
            </w:r>
            <w:proofErr w:type="gramEnd"/>
            <w:r w:rsidRPr="005617D5">
              <w:rPr>
                <w:rFonts w:ascii="Times New Roman" w:eastAsia="Times New Roman" w:hAnsi="Times New Roman" w:cs="Times New Roman"/>
                <w:bCs/>
                <w:sz w:val="24"/>
                <w:szCs w:val="24"/>
                <w:lang w:eastAsia="ru-RU"/>
              </w:rPr>
              <w:t xml:space="preserve"> сварщик ручной дуговой сварки неплавящимся электродом в защитном газе, 2-й квалификационный уровень</w:t>
            </w:r>
          </w:p>
        </w:tc>
      </w:tr>
    </w:tbl>
    <w:p w14:paraId="77FBA667" w14:textId="26AD91DD" w:rsidR="005E52BC" w:rsidRDefault="005E52BC" w:rsidP="002014B2">
      <w:pPr>
        <w:spacing w:after="0" w:line="240" w:lineRule="auto"/>
        <w:ind w:firstLine="709"/>
        <w:jc w:val="both"/>
        <w:rPr>
          <w:rFonts w:ascii="Times New Roman" w:eastAsia="Times New Roman" w:hAnsi="Times New Roman" w:cs="Times New Roman"/>
          <w:bCs/>
          <w:sz w:val="28"/>
          <w:szCs w:val="28"/>
          <w:lang w:eastAsia="ru-RU"/>
        </w:rPr>
      </w:pPr>
    </w:p>
    <w:p w14:paraId="431B1489" w14:textId="507D7191" w:rsidR="002014B2" w:rsidRDefault="008F7FB3" w:rsidP="008F7FB3">
      <w:pPr>
        <w:spacing w:after="0" w:line="240" w:lineRule="auto"/>
        <w:ind w:firstLine="709"/>
        <w:jc w:val="center"/>
        <w:rPr>
          <w:rFonts w:ascii="Times New Roman" w:eastAsia="Times New Roman" w:hAnsi="Times New Roman" w:cs="Times New Roman"/>
          <w:b/>
          <w:bCs/>
          <w:sz w:val="28"/>
          <w:szCs w:val="28"/>
          <w:lang w:eastAsia="ru-RU"/>
        </w:rPr>
      </w:pPr>
      <w:bookmarkStart w:id="9" w:name="_Hlk99539544"/>
      <w:bookmarkStart w:id="10" w:name="_Hlk88814469"/>
      <w:r>
        <w:rPr>
          <w:rFonts w:ascii="Times New Roman" w:eastAsia="Times New Roman" w:hAnsi="Times New Roman" w:cs="Times New Roman"/>
          <w:b/>
          <w:bCs/>
          <w:sz w:val="28"/>
          <w:szCs w:val="28"/>
          <w:lang w:eastAsia="ru-RU"/>
        </w:rPr>
        <w:t>ОРГАНИЗАЦИОННО-ПЕДАГОГИЧЕСКИЕ УСЛОВИЯ</w:t>
      </w:r>
    </w:p>
    <w:p w14:paraId="42FAD6E2" w14:textId="77777777" w:rsidR="00AD5853" w:rsidRDefault="00AD5853" w:rsidP="00AD5853">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0C36A2A8" w14:textId="77777777" w:rsidR="00A772D5"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Образовательный процесс осуществляется на основании учебного плана и регламентируется расписанием занятий для каждой учебной группы.</w:t>
      </w:r>
    </w:p>
    <w:p w14:paraId="71C5FAF5" w14:textId="2DE38373" w:rsidR="00A772D5" w:rsidRPr="00A772D5" w:rsidRDefault="00A772D5"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A772D5">
        <w:rPr>
          <w:rFonts w:ascii="Times New Roman" w:eastAsia="Times New Roman" w:hAnsi="Times New Roman" w:cs="Times New Roman"/>
          <w:b/>
          <w:bCs/>
          <w:sz w:val="28"/>
          <w:szCs w:val="28"/>
          <w:lang w:eastAsia="ru-RU" w:bidi="ru-RU"/>
        </w:rPr>
        <w:t>Материально-технические условия:</w:t>
      </w:r>
    </w:p>
    <w:p w14:paraId="0B63FAB9" w14:textId="73DB17C9" w:rsidR="00941B11" w:rsidRDefault="00A23EF9"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EF9">
        <w:rPr>
          <w:rFonts w:ascii="Times New Roman" w:eastAsia="Times New Roman" w:hAnsi="Times New Roman" w:cs="Times New Roman"/>
          <w:b/>
          <w:sz w:val="28"/>
          <w:szCs w:val="28"/>
          <w:lang w:eastAsia="ru-RU" w:bidi="ru-RU"/>
        </w:rPr>
        <w:t>Теоретическое обучение</w:t>
      </w:r>
      <w:r>
        <w:rPr>
          <w:rFonts w:ascii="Times New Roman" w:eastAsia="Times New Roman" w:hAnsi="Times New Roman" w:cs="Times New Roman"/>
          <w:sz w:val="28"/>
          <w:szCs w:val="28"/>
          <w:lang w:eastAsia="ru-RU" w:bidi="ru-RU"/>
        </w:rPr>
        <w:t xml:space="preserve">: </w:t>
      </w:r>
    </w:p>
    <w:p w14:paraId="372C676A" w14:textId="15BAA698" w:rsidR="00941B11" w:rsidRDefault="00941B11"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41B11">
        <w:rPr>
          <w:rFonts w:ascii="Times New Roman" w:eastAsia="Times New Roman" w:hAnsi="Times New Roman" w:cs="Times New Roman"/>
          <w:sz w:val="28"/>
          <w:szCs w:val="28"/>
          <w:u w:val="single"/>
          <w:lang w:eastAsia="ru-RU" w:bidi="ru-RU"/>
        </w:rPr>
        <w:t>Для очных занятий</w:t>
      </w:r>
      <w:r>
        <w:rPr>
          <w:rFonts w:ascii="Times New Roman" w:eastAsia="Times New Roman" w:hAnsi="Times New Roman" w:cs="Times New Roman"/>
          <w:sz w:val="28"/>
          <w:szCs w:val="28"/>
          <w:lang w:eastAsia="ru-RU" w:bidi="ru-RU"/>
        </w:rPr>
        <w:t xml:space="preserve"> – образовательная организация имеет</w:t>
      </w:r>
      <w:r w:rsidR="004A737F" w:rsidRPr="004A737F">
        <w:t xml:space="preserve"> </w:t>
      </w:r>
      <w:r w:rsidR="004A737F" w:rsidRPr="004A737F">
        <w:rPr>
          <w:rFonts w:ascii="Times New Roman" w:eastAsia="Times New Roman" w:hAnsi="Times New Roman" w:cs="Times New Roman"/>
          <w:sz w:val="28"/>
          <w:szCs w:val="28"/>
          <w:lang w:eastAsia="ru-RU" w:bidi="ru-RU"/>
        </w:rPr>
        <w:t>учебный кабинет, оснащённый столами для обучающихся, стульями, классной доской, рабочим столом преподавателя</w:t>
      </w:r>
      <w:r w:rsidR="004A737F">
        <w:rPr>
          <w:rFonts w:ascii="Times New Roman" w:eastAsia="Times New Roman" w:hAnsi="Times New Roman" w:cs="Times New Roman"/>
          <w:sz w:val="28"/>
          <w:szCs w:val="28"/>
          <w:lang w:eastAsia="ru-RU" w:bidi="ru-RU"/>
        </w:rPr>
        <w:t>,</w:t>
      </w:r>
      <w:r w:rsidRPr="00941B11">
        <w:rPr>
          <w:rFonts w:ascii="Times New Roman" w:eastAsia="Times New Roman" w:hAnsi="Times New Roman" w:cs="Times New Roman"/>
          <w:sz w:val="28"/>
          <w:szCs w:val="28"/>
          <w:lang w:eastAsia="ru-RU" w:bidi="ru-RU"/>
        </w:rPr>
        <w:t xml:space="preserve"> в соответствии с требованиями</w:t>
      </w:r>
      <w:r>
        <w:rPr>
          <w:rFonts w:ascii="Times New Roman" w:eastAsia="Times New Roman" w:hAnsi="Times New Roman" w:cs="Times New Roman"/>
          <w:sz w:val="28"/>
          <w:szCs w:val="28"/>
          <w:lang w:eastAsia="ru-RU" w:bidi="ru-RU"/>
        </w:rPr>
        <w:t xml:space="preserve"> по законодательным, нормативно-правовым актам.</w:t>
      </w:r>
    </w:p>
    <w:p w14:paraId="7B17359D" w14:textId="1964BF17" w:rsidR="00CD58E0" w:rsidRPr="00CD58E0" w:rsidRDefault="00941B11"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41B11">
        <w:rPr>
          <w:rFonts w:ascii="Times New Roman" w:eastAsia="Times New Roman" w:hAnsi="Times New Roman" w:cs="Times New Roman"/>
          <w:sz w:val="28"/>
          <w:szCs w:val="28"/>
          <w:u w:val="single"/>
          <w:lang w:eastAsia="ru-RU" w:bidi="ru-RU"/>
        </w:rPr>
        <w:t>Для электронных, дистанционных образовательных технологий</w:t>
      </w:r>
      <w:r>
        <w:rPr>
          <w:rFonts w:ascii="Times New Roman" w:eastAsia="Times New Roman" w:hAnsi="Times New Roman" w:cs="Times New Roman"/>
          <w:sz w:val="28"/>
          <w:szCs w:val="28"/>
          <w:lang w:eastAsia="ru-RU" w:bidi="ru-RU"/>
        </w:rPr>
        <w:t xml:space="preserve"> - д</w:t>
      </w:r>
      <w:r w:rsidR="00CD58E0" w:rsidRPr="00CD58E0">
        <w:rPr>
          <w:rFonts w:ascii="Times New Roman" w:eastAsia="Times New Roman" w:hAnsi="Times New Roman" w:cs="Times New Roman"/>
          <w:sz w:val="28"/>
          <w:szCs w:val="28"/>
          <w:lang w:eastAsia="ru-RU" w:bidi="ru-RU"/>
        </w:rPr>
        <w:t>анная учебная программа реализуетс</w:t>
      </w:r>
      <w:r w:rsidR="00CD58E0">
        <w:rPr>
          <w:rFonts w:ascii="Times New Roman" w:eastAsia="Times New Roman" w:hAnsi="Times New Roman" w:cs="Times New Roman"/>
          <w:sz w:val="28"/>
          <w:szCs w:val="28"/>
          <w:lang w:eastAsia="ru-RU" w:bidi="ru-RU"/>
        </w:rPr>
        <w:t>я</w:t>
      </w:r>
      <w:r w:rsidR="00CD58E0" w:rsidRPr="00CD58E0">
        <w:rPr>
          <w:rFonts w:ascii="Times New Roman" w:eastAsia="Times New Roman" w:hAnsi="Times New Roman" w:cs="Times New Roman"/>
          <w:sz w:val="28"/>
          <w:szCs w:val="28"/>
          <w:lang w:eastAsia="ru-RU" w:bidi="ru-RU"/>
        </w:rPr>
        <w:t xml:space="preserve">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обучающийся осваивает</w:t>
      </w:r>
      <w:r w:rsidR="00A23EF9">
        <w:rPr>
          <w:rFonts w:ascii="Times New Roman" w:eastAsia="Times New Roman" w:hAnsi="Times New Roman" w:cs="Times New Roman"/>
          <w:sz w:val="28"/>
          <w:szCs w:val="28"/>
          <w:lang w:eastAsia="ru-RU" w:bidi="ru-RU"/>
        </w:rPr>
        <w:t xml:space="preserve"> теоретическую</w:t>
      </w:r>
      <w:r w:rsidR="00CD58E0" w:rsidRPr="00CD58E0">
        <w:rPr>
          <w:rFonts w:ascii="Times New Roman" w:eastAsia="Times New Roman" w:hAnsi="Times New Roman" w:cs="Times New Roman"/>
          <w:sz w:val="28"/>
          <w:szCs w:val="28"/>
          <w:lang w:eastAsia="ru-RU" w:bidi="ru-RU"/>
        </w:rPr>
        <w:t xml:space="preserve"> </w:t>
      </w:r>
      <w:r w:rsidR="00CD58E0">
        <w:rPr>
          <w:rFonts w:ascii="Times New Roman" w:eastAsia="Times New Roman" w:hAnsi="Times New Roman" w:cs="Times New Roman"/>
          <w:sz w:val="28"/>
          <w:szCs w:val="28"/>
          <w:lang w:eastAsia="ru-RU" w:bidi="ru-RU"/>
        </w:rPr>
        <w:t xml:space="preserve">часть </w:t>
      </w:r>
      <w:r w:rsidR="00CD58E0" w:rsidRPr="00CD58E0">
        <w:rPr>
          <w:rFonts w:ascii="Times New Roman" w:eastAsia="Times New Roman" w:hAnsi="Times New Roman" w:cs="Times New Roman"/>
          <w:sz w:val="28"/>
          <w:szCs w:val="28"/>
          <w:lang w:eastAsia="ru-RU" w:bidi="ru-RU"/>
        </w:rPr>
        <w:t>программ</w:t>
      </w:r>
      <w:r w:rsidR="00CD58E0">
        <w:rPr>
          <w:rFonts w:ascii="Times New Roman" w:eastAsia="Times New Roman" w:hAnsi="Times New Roman" w:cs="Times New Roman"/>
          <w:sz w:val="28"/>
          <w:szCs w:val="28"/>
          <w:lang w:eastAsia="ru-RU" w:bidi="ru-RU"/>
        </w:rPr>
        <w:t>ы</w:t>
      </w:r>
      <w:r w:rsidR="00CD58E0" w:rsidRPr="00CD58E0">
        <w:rPr>
          <w:rFonts w:ascii="Times New Roman" w:eastAsia="Times New Roman" w:hAnsi="Times New Roman" w:cs="Times New Roman"/>
          <w:sz w:val="28"/>
          <w:szCs w:val="28"/>
          <w:lang w:eastAsia="ru-RU" w:bidi="ru-RU"/>
        </w:rPr>
        <w:t xml:space="preserve"> самостоятельно (удаленно) с использованием электронной</w:t>
      </w:r>
      <w:r w:rsidR="00CD58E0">
        <w:rPr>
          <w:rFonts w:ascii="Times New Roman" w:eastAsia="Times New Roman" w:hAnsi="Times New Roman" w:cs="Times New Roman"/>
          <w:sz w:val="28"/>
          <w:szCs w:val="28"/>
          <w:lang w:eastAsia="ru-RU" w:bidi="ru-RU"/>
        </w:rPr>
        <w:t xml:space="preserve"> </w:t>
      </w:r>
      <w:r w:rsidR="00CD58E0" w:rsidRPr="00CD58E0">
        <w:rPr>
          <w:rFonts w:ascii="Times New Roman" w:eastAsia="Times New Roman" w:hAnsi="Times New Roman" w:cs="Times New Roman"/>
          <w:sz w:val="28"/>
          <w:szCs w:val="28"/>
          <w:lang w:eastAsia="ru-RU" w:bidi="ru-RU"/>
        </w:rPr>
        <w:t xml:space="preserve">информационно-образовательной среды (системы дистанционного обучения). </w:t>
      </w:r>
    </w:p>
    <w:p w14:paraId="4470BCEC" w14:textId="125F2968" w:rsidR="00CD58E0" w:rsidRPr="00CD58E0"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w:t>
      </w:r>
      <w:r w:rsidRPr="00CD58E0">
        <w:rPr>
          <w:rFonts w:ascii="Times New Roman" w:eastAsia="Times New Roman" w:hAnsi="Times New Roman" w:cs="Times New Roman"/>
          <w:sz w:val="28"/>
          <w:szCs w:val="28"/>
          <w:lang w:eastAsia="ru-RU" w:bidi="ru-RU"/>
        </w:rPr>
        <w:t>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340C915C" w14:textId="4C10EC10" w:rsidR="00CD58E0" w:rsidRPr="00CD58E0"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w:t>
      </w:r>
      <w:r>
        <w:rPr>
          <w:rFonts w:ascii="Times New Roman" w:eastAsia="Times New Roman" w:hAnsi="Times New Roman" w:cs="Times New Roman"/>
          <w:sz w:val="28"/>
          <w:szCs w:val="28"/>
          <w:lang w:eastAsia="ru-RU" w:bidi="ru-RU"/>
        </w:rPr>
        <w:t xml:space="preserve">теоретической части </w:t>
      </w:r>
      <w:r w:rsidRPr="00CD58E0">
        <w:rPr>
          <w:rFonts w:ascii="Times New Roman" w:eastAsia="Times New Roman" w:hAnsi="Times New Roman" w:cs="Times New Roman"/>
          <w:sz w:val="28"/>
          <w:szCs w:val="28"/>
          <w:lang w:eastAsia="ru-RU" w:bidi="ru-RU"/>
        </w:rPr>
        <w:t>программ</w:t>
      </w:r>
      <w:r>
        <w:rPr>
          <w:rFonts w:ascii="Times New Roman" w:eastAsia="Times New Roman" w:hAnsi="Times New Roman" w:cs="Times New Roman"/>
          <w:sz w:val="28"/>
          <w:szCs w:val="28"/>
          <w:lang w:eastAsia="ru-RU" w:bidi="ru-RU"/>
        </w:rPr>
        <w:t>ы</w:t>
      </w:r>
      <w:r w:rsidRPr="00CD58E0">
        <w:rPr>
          <w:rFonts w:ascii="Times New Roman" w:eastAsia="Times New Roman" w:hAnsi="Times New Roman" w:cs="Times New Roman"/>
          <w:sz w:val="28"/>
          <w:szCs w:val="28"/>
          <w:lang w:eastAsia="ru-RU" w:bidi="ru-RU"/>
        </w:rPr>
        <w:t xml:space="preserve"> в полном объеме независимо от места нахождения обучающихся (далее - СДО).</w:t>
      </w:r>
    </w:p>
    <w:p w14:paraId="61315847" w14:textId="77777777" w:rsidR="00CD58E0" w:rsidRPr="00CD58E0"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2448A02F" w14:textId="143C02F2" w:rsidR="00941B11"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w:t>
      </w:r>
      <w:r>
        <w:rPr>
          <w:rFonts w:ascii="Times New Roman" w:eastAsia="Times New Roman" w:hAnsi="Times New Roman" w:cs="Times New Roman"/>
          <w:sz w:val="28"/>
          <w:szCs w:val="28"/>
          <w:lang w:eastAsia="ru-RU" w:bidi="ru-RU"/>
        </w:rPr>
        <w:t>Производится а</w:t>
      </w:r>
      <w:r w:rsidRPr="00CD58E0">
        <w:rPr>
          <w:rFonts w:ascii="Times New Roman" w:eastAsia="Times New Roman" w:hAnsi="Times New Roman" w:cs="Times New Roman"/>
          <w:sz w:val="28"/>
          <w:szCs w:val="28"/>
          <w:lang w:eastAsia="ru-RU" w:bidi="ru-RU"/>
        </w:rPr>
        <w:t>вторизация слушателе</w:t>
      </w:r>
      <w:r>
        <w:rPr>
          <w:rFonts w:ascii="Times New Roman" w:eastAsia="Times New Roman" w:hAnsi="Times New Roman" w:cs="Times New Roman"/>
          <w:sz w:val="28"/>
          <w:szCs w:val="28"/>
          <w:lang w:eastAsia="ru-RU" w:bidi="ru-RU"/>
        </w:rPr>
        <w:t>й</w:t>
      </w:r>
      <w:r w:rsidRPr="00CD58E0">
        <w:rPr>
          <w:rFonts w:ascii="Times New Roman" w:eastAsia="Times New Roman" w:hAnsi="Times New Roman" w:cs="Times New Roman"/>
          <w:sz w:val="28"/>
          <w:szCs w:val="28"/>
          <w:lang w:eastAsia="ru-RU" w:bidi="ru-RU"/>
        </w:rPr>
        <w:t xml:space="preserve">. Доступ к личному кабинету слушателя – индивидуальное приглашение с ссылкой для входа в СДО отправляется сотрудником </w:t>
      </w:r>
      <w:r>
        <w:rPr>
          <w:rFonts w:ascii="Times New Roman" w:eastAsia="Times New Roman" w:hAnsi="Times New Roman" w:cs="Times New Roman"/>
          <w:sz w:val="28"/>
          <w:szCs w:val="28"/>
          <w:lang w:eastAsia="ru-RU" w:bidi="ru-RU"/>
        </w:rPr>
        <w:lastRenderedPageBreak/>
        <w:t>образовательной организации</w:t>
      </w:r>
      <w:r w:rsidRPr="00CD58E0">
        <w:rPr>
          <w:rFonts w:ascii="Times New Roman" w:eastAsia="Times New Roman" w:hAnsi="Times New Roman" w:cs="Times New Roman"/>
          <w:sz w:val="28"/>
          <w:szCs w:val="28"/>
          <w:lang w:eastAsia="ru-RU" w:bidi="ru-RU"/>
        </w:rPr>
        <w:t xml:space="preserve">.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7B86F528"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Учебный кабинет оснащен необходимыми средствами обучения:</w:t>
      </w:r>
    </w:p>
    <w:p w14:paraId="0377EAAF"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Моноблок – 2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2A72E576"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Принтер – 1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14D9A7F3"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Сканер - 1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7D0CE513"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roofErr w:type="spellStart"/>
      <w:r w:rsidRPr="00B5786B">
        <w:rPr>
          <w:rFonts w:ascii="Times New Roman" w:eastAsia="Times New Roman" w:hAnsi="Times New Roman" w:cs="Times New Roman"/>
          <w:sz w:val="28"/>
          <w:szCs w:val="28"/>
          <w:lang w:eastAsia="ru-RU" w:bidi="ru-RU"/>
        </w:rPr>
        <w:t>Web</w:t>
      </w:r>
      <w:proofErr w:type="spellEnd"/>
      <w:r w:rsidRPr="00B5786B">
        <w:rPr>
          <w:rFonts w:ascii="Times New Roman" w:eastAsia="Times New Roman" w:hAnsi="Times New Roman" w:cs="Times New Roman"/>
          <w:sz w:val="28"/>
          <w:szCs w:val="28"/>
          <w:lang w:eastAsia="ru-RU" w:bidi="ru-RU"/>
        </w:rPr>
        <w:t xml:space="preserve">-камера – 1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72BCF4E6"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Микрофон – 2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560C0414"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Наушники – 2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26055C18"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 xml:space="preserve">Мультимедийный проектор и экран – 1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36AABC9E" w14:textId="77777777" w:rsidR="00B5786B" w:rsidRP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USB-</w:t>
      </w:r>
      <w:proofErr w:type="spellStart"/>
      <w:r w:rsidRPr="00B5786B">
        <w:rPr>
          <w:rFonts w:ascii="Times New Roman" w:eastAsia="Times New Roman" w:hAnsi="Times New Roman" w:cs="Times New Roman"/>
          <w:sz w:val="28"/>
          <w:szCs w:val="28"/>
          <w:lang w:eastAsia="ru-RU" w:bidi="ru-RU"/>
        </w:rPr>
        <w:t>флеш</w:t>
      </w:r>
      <w:proofErr w:type="spellEnd"/>
      <w:r w:rsidRPr="00B5786B">
        <w:rPr>
          <w:rFonts w:ascii="Times New Roman" w:eastAsia="Times New Roman" w:hAnsi="Times New Roman" w:cs="Times New Roman"/>
          <w:sz w:val="28"/>
          <w:szCs w:val="28"/>
          <w:lang w:eastAsia="ru-RU" w:bidi="ru-RU"/>
        </w:rPr>
        <w:t xml:space="preserve">-накопитель – 5 </w:t>
      </w:r>
      <w:proofErr w:type="spellStart"/>
      <w:r w:rsidRPr="00B5786B">
        <w:rPr>
          <w:rFonts w:ascii="Times New Roman" w:eastAsia="Times New Roman" w:hAnsi="Ti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eastAsia="ru-RU" w:bidi="ru-RU"/>
        </w:rPr>
        <w:t>;</w:t>
      </w:r>
    </w:p>
    <w:p w14:paraId="5D49C9AA" w14:textId="1D647DAF" w:rsidR="00B5786B" w:rsidRDefault="00B5786B" w:rsidP="00B5786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B5786B">
        <w:rPr>
          <w:rFonts w:ascii="Times New Roman" w:eastAsia="Times New Roman" w:hAnsi="Times New Roman" w:cs="Times New Roman"/>
          <w:sz w:val="28"/>
          <w:szCs w:val="28"/>
          <w:lang w:eastAsia="ru-RU" w:bidi="ru-RU"/>
        </w:rPr>
        <w:t>Интернет-роутер – 1 шт.</w:t>
      </w:r>
    </w:p>
    <w:p w14:paraId="6C6591F8" w14:textId="51AC28A3" w:rsidR="00B5786B" w:rsidRPr="0020542B" w:rsidRDefault="00B5786B" w:rsidP="00B5786B">
      <w:pPr>
        <w:widowControl w:val="0"/>
        <w:tabs>
          <w:tab w:val="center" w:pos="4990"/>
        </w:tabs>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w:t>
      </w:r>
      <w:r w:rsidRPr="0020542B">
        <w:rPr>
          <w:rFonts w:ascii="Times New Roman" w:eastAsia="Times New Roman" w:hAnsi="Times New Roman" w:cs="Times New Roman"/>
          <w:sz w:val="28"/>
          <w:szCs w:val="28"/>
          <w:lang w:eastAsia="ru-RU" w:bidi="ru-RU"/>
        </w:rPr>
        <w:t xml:space="preserve"> соответствии с требованиями по законодательным, нормативно-правовым актам.</w:t>
      </w:r>
    </w:p>
    <w:p w14:paraId="79B7F62B" w14:textId="51E9C43A" w:rsidR="007B2C89" w:rsidRPr="005617D5" w:rsidRDefault="002456DB"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
          <w:bCs/>
          <w:sz w:val="28"/>
          <w:szCs w:val="28"/>
          <w:lang w:eastAsia="ru-RU" w:bidi="ru-RU"/>
        </w:rPr>
        <w:t>Пр</w:t>
      </w:r>
      <w:r w:rsidR="00B5786B">
        <w:rPr>
          <w:rFonts w:ascii="Times New Roman" w:eastAsia="Times New Roman" w:hAnsi="Times New Roman" w:cs="Times New Roman"/>
          <w:b/>
          <w:bCs/>
          <w:sz w:val="28"/>
          <w:szCs w:val="28"/>
          <w:lang w:eastAsia="ru-RU" w:bidi="ru-RU"/>
        </w:rPr>
        <w:t>актическое</w:t>
      </w:r>
      <w:r w:rsidR="00941B11" w:rsidRPr="004A737F">
        <w:rPr>
          <w:rFonts w:ascii="Times New Roman" w:eastAsia="Times New Roman" w:hAnsi="Times New Roman" w:cs="Times New Roman"/>
          <w:b/>
          <w:bCs/>
          <w:sz w:val="28"/>
          <w:szCs w:val="28"/>
          <w:lang w:eastAsia="ru-RU" w:bidi="ru-RU"/>
        </w:rPr>
        <w:t xml:space="preserve"> обучение:</w:t>
      </w:r>
      <w:r w:rsidR="007B2C89" w:rsidRPr="007B2C89">
        <w:rPr>
          <w:rFonts w:ascii="Times New Roman" w:eastAsia="Calibri" w:hAnsi="Times New Roman" w:cs="Times New Roman"/>
          <w:sz w:val="28"/>
          <w:szCs w:val="28"/>
        </w:rPr>
        <w:t xml:space="preserve"> </w:t>
      </w:r>
      <w:bookmarkStart w:id="11" w:name="_Hlk112399045"/>
      <w:r w:rsidR="007B2C89" w:rsidRPr="007B2C89">
        <w:rPr>
          <w:rFonts w:ascii="Times New Roman" w:eastAsia="Calibri" w:hAnsi="Times New Roman" w:cs="Times New Roman"/>
          <w:sz w:val="28"/>
          <w:szCs w:val="28"/>
        </w:rPr>
        <w:t>о</w:t>
      </w:r>
      <w:r w:rsidR="007B2C89" w:rsidRPr="007B2C89">
        <w:rPr>
          <w:rFonts w:ascii="Times New Roman" w:eastAsia="Times New Roman" w:hAnsi="Times New Roman" w:cs="Times New Roman"/>
          <w:sz w:val="28"/>
          <w:szCs w:val="28"/>
          <w:lang w:eastAsia="ru-RU" w:bidi="ru-RU"/>
        </w:rPr>
        <w:t xml:space="preserve">рганизуется путем непосредственного выполнения </w:t>
      </w:r>
      <w:r w:rsidR="007B2C89" w:rsidRPr="005617D5">
        <w:rPr>
          <w:rFonts w:ascii="Times New Roman" w:eastAsia="Times New Roman" w:hAnsi="Times New Roman" w:cs="Times New Roman"/>
          <w:sz w:val="28"/>
          <w:szCs w:val="28"/>
          <w:lang w:eastAsia="ru-RU" w:bidi="ru-RU"/>
        </w:rPr>
        <w:t>обучающимися определенных видов работ, связанных с будущей профессиональной деятельностью.</w:t>
      </w:r>
    </w:p>
    <w:bookmarkEnd w:id="11"/>
    <w:p w14:paraId="3B9C4113" w14:textId="10E71327" w:rsidR="004D14D9" w:rsidRPr="005617D5" w:rsidRDefault="004D14D9"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5617D5">
        <w:rPr>
          <w:rFonts w:ascii="Times New Roman" w:eastAsia="Times New Roman" w:hAnsi="Times New Roman" w:cs="Times New Roman"/>
          <w:sz w:val="28"/>
          <w:szCs w:val="28"/>
          <w:lang w:eastAsia="ru-RU" w:bidi="ru-RU"/>
        </w:rPr>
        <w:t xml:space="preserve">Практика осуществляется на территории заказчика в пределах рабочего времени обучающегося.  </w:t>
      </w:r>
    </w:p>
    <w:p w14:paraId="7FC1418C" w14:textId="77777777" w:rsidR="005D3389" w:rsidRPr="005617D5" w:rsidRDefault="005D3389" w:rsidP="00A772D5">
      <w:pPr>
        <w:spacing w:after="0" w:line="240" w:lineRule="auto"/>
        <w:ind w:firstLine="709"/>
        <w:rPr>
          <w:rFonts w:ascii="Times New Roman" w:eastAsia="Times New Roman" w:hAnsi="Times New Roman" w:cs="Times New Roman"/>
          <w:b/>
          <w:bCs/>
          <w:sz w:val="28"/>
          <w:szCs w:val="28"/>
          <w:lang w:eastAsia="ru-RU"/>
        </w:rPr>
      </w:pPr>
      <w:r w:rsidRPr="005617D5">
        <w:rPr>
          <w:rFonts w:ascii="Times New Roman" w:eastAsia="Times New Roman" w:hAnsi="Times New Roman" w:cs="Times New Roman"/>
          <w:b/>
          <w:bCs/>
          <w:sz w:val="28"/>
          <w:szCs w:val="28"/>
          <w:lang w:eastAsia="ru-RU"/>
        </w:rPr>
        <w:t>Кадровое обеспечение образовательного процесса</w:t>
      </w:r>
    </w:p>
    <w:p w14:paraId="34D206BF" w14:textId="77777777" w:rsidR="00323C65" w:rsidRPr="00AC29EE" w:rsidRDefault="005D3389" w:rsidP="00323C65">
      <w:pPr>
        <w:spacing w:after="0" w:line="240" w:lineRule="auto"/>
        <w:ind w:firstLine="709"/>
        <w:jc w:val="both"/>
        <w:rPr>
          <w:rFonts w:ascii="Times New Roman" w:eastAsia="Times New Roman" w:hAnsi="Times New Roman" w:cs="Times New Roman"/>
          <w:bCs/>
          <w:sz w:val="28"/>
          <w:szCs w:val="28"/>
          <w:lang w:eastAsia="ru-RU"/>
        </w:rPr>
      </w:pPr>
      <w:r w:rsidRPr="005617D5">
        <w:rPr>
          <w:rFonts w:ascii="Times New Roman" w:eastAsia="Times New Roman" w:hAnsi="Times New Roman" w:cs="Times New Roman"/>
          <w:bCs/>
          <w:sz w:val="28"/>
          <w:szCs w:val="28"/>
          <w:lang w:eastAsia="ru-RU"/>
        </w:rPr>
        <w:t>При р</w:t>
      </w:r>
      <w:r>
        <w:rPr>
          <w:rFonts w:ascii="Times New Roman" w:eastAsia="Times New Roman" w:hAnsi="Times New Roman" w:cs="Times New Roman"/>
          <w:bCs/>
          <w:sz w:val="28"/>
          <w:szCs w:val="28"/>
          <w:lang w:eastAsia="ru-RU"/>
        </w:rPr>
        <w:t xml:space="preserve">еализации данной программы к педагогической деятельности допускаются лица, имеющие профессиональное или высшее образование, отвечающие квалификационным требованиям, указанным в квалификационных справочниках, и (или) профессиональным стандартам, имеющие профессиональное образование, обладающие соответствующей квалификацией, имеющие стаж работы, необходимый для осуществления образовательной деятельности по реализуемой программе, в том числе мастера производственного обучения. </w:t>
      </w:r>
      <w:bookmarkEnd w:id="9"/>
      <w:r w:rsidR="00323C65" w:rsidRPr="00AC29EE">
        <w:rPr>
          <w:rFonts w:ascii="Times New Roman" w:eastAsia="Times New Roman" w:hAnsi="Times New Roman" w:cs="Times New Roman"/>
          <w:bCs/>
          <w:sz w:val="28"/>
          <w:szCs w:val="28"/>
          <w:lang w:eastAsia="ru-RU"/>
        </w:rPr>
        <w:t xml:space="preserve">К образовательному процессу могут быть привлечены руководители и работники профильных организаций и (или)имеющие опыт работы в сфере ручной и частично механизированной сварки (наплавки). </w:t>
      </w:r>
    </w:p>
    <w:p w14:paraId="6E77A9FD" w14:textId="65B6E73D" w:rsidR="005D3389" w:rsidRPr="004A737F" w:rsidRDefault="005D3389" w:rsidP="00323C65">
      <w:pPr>
        <w:spacing w:after="0" w:line="240" w:lineRule="auto"/>
        <w:ind w:firstLine="709"/>
        <w:jc w:val="both"/>
        <w:rPr>
          <w:rFonts w:ascii="Times New Roman" w:eastAsia="Times New Roman" w:hAnsi="Times New Roman" w:cs="Times New Roman"/>
          <w:b/>
          <w:bCs/>
          <w:sz w:val="28"/>
          <w:szCs w:val="28"/>
          <w:lang w:eastAsia="ru-RU" w:bidi="ru-RU"/>
        </w:rPr>
      </w:pPr>
    </w:p>
    <w:p w14:paraId="1726CB1F" w14:textId="549FD25A" w:rsidR="008F7FB3" w:rsidRDefault="008F7FB3" w:rsidP="00A772D5">
      <w:pPr>
        <w:spacing w:after="0" w:line="240" w:lineRule="auto"/>
        <w:ind w:firstLine="709"/>
        <w:jc w:val="center"/>
        <w:rPr>
          <w:rFonts w:ascii="Times New Roman" w:eastAsia="Times New Roman" w:hAnsi="Times New Roman" w:cs="Times New Roman"/>
          <w:b/>
          <w:sz w:val="28"/>
          <w:szCs w:val="28"/>
          <w:lang w:eastAsia="ru-RU"/>
        </w:rPr>
      </w:pPr>
      <w:bookmarkStart w:id="12" w:name="_Hlk99540706"/>
      <w:r>
        <w:rPr>
          <w:rFonts w:ascii="Times New Roman" w:eastAsia="Times New Roman" w:hAnsi="Times New Roman" w:cs="Times New Roman"/>
          <w:b/>
          <w:sz w:val="28"/>
          <w:szCs w:val="28"/>
          <w:lang w:eastAsia="ru-RU"/>
        </w:rPr>
        <w:t xml:space="preserve">ИТОГОВАЯ </w:t>
      </w:r>
      <w:r w:rsidR="00A772D5">
        <w:rPr>
          <w:rFonts w:ascii="Times New Roman" w:eastAsia="Times New Roman" w:hAnsi="Times New Roman" w:cs="Times New Roman"/>
          <w:b/>
          <w:sz w:val="28"/>
          <w:szCs w:val="28"/>
          <w:lang w:eastAsia="ru-RU"/>
        </w:rPr>
        <w:t xml:space="preserve">И ПРОМЕЖУТОЧНАЯ </w:t>
      </w:r>
      <w:r>
        <w:rPr>
          <w:rFonts w:ascii="Times New Roman" w:eastAsia="Times New Roman" w:hAnsi="Times New Roman" w:cs="Times New Roman"/>
          <w:b/>
          <w:sz w:val="28"/>
          <w:szCs w:val="28"/>
          <w:lang w:eastAsia="ru-RU"/>
        </w:rPr>
        <w:t>АТТЕСТАЦИЯ</w:t>
      </w:r>
    </w:p>
    <w:p w14:paraId="12559812" w14:textId="77777777" w:rsidR="00B5786B" w:rsidRDefault="00B5786B" w:rsidP="00A772D5">
      <w:pPr>
        <w:spacing w:after="0" w:line="240" w:lineRule="auto"/>
        <w:ind w:firstLine="709"/>
        <w:jc w:val="center"/>
        <w:rPr>
          <w:rFonts w:ascii="Times New Roman" w:eastAsia="Times New Roman" w:hAnsi="Times New Roman" w:cs="Times New Roman"/>
          <w:sz w:val="28"/>
          <w:szCs w:val="28"/>
          <w:lang w:eastAsia="ru-RU"/>
        </w:rPr>
      </w:pPr>
    </w:p>
    <w:p w14:paraId="0A156B5E" w14:textId="6BEF3FA4" w:rsidR="00AD5853" w:rsidRPr="00BA4227" w:rsidRDefault="00AD5853" w:rsidP="00A772D5">
      <w:pPr>
        <w:spacing w:after="0" w:line="240" w:lineRule="auto"/>
        <w:ind w:firstLine="709"/>
        <w:jc w:val="both"/>
        <w:rPr>
          <w:rFonts w:ascii="Times New Roman" w:eastAsia="Times New Roman" w:hAnsi="Times New Roman" w:cs="Times New Roman"/>
          <w:sz w:val="28"/>
          <w:szCs w:val="28"/>
          <w:lang w:eastAsia="ru-RU"/>
        </w:rPr>
      </w:pPr>
      <w:r w:rsidRPr="008F7FB3">
        <w:rPr>
          <w:rFonts w:ascii="Times New Roman" w:eastAsia="Times New Roman" w:hAnsi="Times New Roman" w:cs="Times New Roman"/>
          <w:sz w:val="28"/>
          <w:szCs w:val="28"/>
          <w:lang w:eastAsia="ru-RU"/>
        </w:rPr>
        <w:t xml:space="preserve">Реализация программы профессиональной подготовки по профессии рабочего </w:t>
      </w:r>
      <w:r w:rsidR="00D32F64">
        <w:rPr>
          <w:rFonts w:ascii="Times New Roman" w:eastAsia="Times New Roman" w:hAnsi="Times New Roman" w:cs="Times New Roman"/>
          <w:bCs/>
          <w:sz w:val="28"/>
          <w:szCs w:val="28"/>
          <w:lang w:eastAsia="ru-RU"/>
        </w:rPr>
        <w:t>«</w:t>
      </w:r>
      <w:r w:rsidR="00323C65" w:rsidRPr="00323C65">
        <w:rPr>
          <w:rFonts w:ascii="Times New Roman" w:eastAsia="Calibri" w:hAnsi="Times New Roman" w:cs="Times New Roman"/>
          <w:sz w:val="28"/>
        </w:rPr>
        <w:t>Сварщик ручной дуговой сварки неплавящимся электродом в защитном газе</w:t>
      </w:r>
      <w:r w:rsidR="00D32F64">
        <w:rPr>
          <w:rFonts w:ascii="Times New Roman" w:eastAsia="Times New Roman" w:hAnsi="Times New Roman" w:cs="Times New Roman"/>
          <w:bCs/>
          <w:sz w:val="28"/>
          <w:szCs w:val="28"/>
          <w:lang w:eastAsia="ru-RU"/>
        </w:rPr>
        <w:t>»</w:t>
      </w:r>
      <w:r w:rsidRPr="008F7FB3">
        <w:rPr>
          <w:rFonts w:ascii="Times New Roman" w:eastAsia="Times New Roman" w:hAnsi="Times New Roman" w:cs="Times New Roman"/>
          <w:sz w:val="28"/>
          <w:szCs w:val="28"/>
          <w:lang w:eastAsia="ru-RU"/>
        </w:rPr>
        <w:t xml:space="preserve"> </w:t>
      </w:r>
      <w:r w:rsidRPr="00BA4227">
        <w:rPr>
          <w:rFonts w:ascii="Times New Roman" w:eastAsia="Times New Roman" w:hAnsi="Times New Roman" w:cs="Times New Roman"/>
          <w:sz w:val="28"/>
          <w:szCs w:val="28"/>
          <w:lang w:eastAsia="ru-RU"/>
        </w:rPr>
        <w:t>сопровождается проведением промежуточной аттестации обучающихся. Формы, периодичность и порядок проведения промежуточной аттестации обучающихся установлены учебным планом, провод</w:t>
      </w:r>
      <w:r w:rsidR="00BA4227" w:rsidRPr="00BA4227">
        <w:rPr>
          <w:rFonts w:ascii="Times New Roman" w:eastAsia="Times New Roman" w:hAnsi="Times New Roman" w:cs="Times New Roman"/>
          <w:sz w:val="28"/>
          <w:szCs w:val="28"/>
          <w:lang w:eastAsia="ru-RU"/>
        </w:rPr>
        <w:t>ятся</w:t>
      </w:r>
      <w:r w:rsidRPr="00BA4227">
        <w:rPr>
          <w:rFonts w:ascii="Times New Roman" w:eastAsia="Times New Roman" w:hAnsi="Times New Roman" w:cs="Times New Roman"/>
          <w:sz w:val="28"/>
          <w:szCs w:val="28"/>
          <w:lang w:eastAsia="ru-RU"/>
        </w:rPr>
        <w:t xml:space="preserve"> в форме тестирования, в установленном порядке в соответствии с действующими нормативными актами.</w:t>
      </w:r>
    </w:p>
    <w:p w14:paraId="72C4A660" w14:textId="77777777" w:rsidR="00AD5853" w:rsidRDefault="00AD5853" w:rsidP="00AD5853">
      <w:pPr>
        <w:spacing w:after="0" w:line="240" w:lineRule="auto"/>
        <w:ind w:firstLine="709"/>
        <w:jc w:val="both"/>
        <w:rPr>
          <w:rFonts w:ascii="Times New Roman" w:eastAsia="Times New Roman" w:hAnsi="Times New Roman" w:cs="Times New Roman"/>
          <w:sz w:val="28"/>
          <w:szCs w:val="28"/>
          <w:lang w:eastAsia="ru-RU"/>
        </w:rPr>
      </w:pPr>
      <w:r w:rsidRPr="00BA4227">
        <w:rPr>
          <w:rFonts w:ascii="Times New Roman" w:eastAsia="Times New Roman" w:hAnsi="Times New Roman" w:cs="Times New Roman"/>
          <w:sz w:val="28"/>
          <w:szCs w:val="28"/>
          <w:lang w:eastAsia="ru-RU"/>
        </w:rPr>
        <w:t xml:space="preserve">Получившие на промежуточной </w:t>
      </w:r>
      <w:r w:rsidRPr="00A40E92">
        <w:rPr>
          <w:rFonts w:ascii="Times New Roman" w:eastAsia="Times New Roman" w:hAnsi="Times New Roman" w:cs="Times New Roman"/>
          <w:sz w:val="28"/>
          <w:szCs w:val="28"/>
          <w:lang w:eastAsia="ru-RU"/>
        </w:rPr>
        <w:t>аттестации неудовлетворительные результаты до итоговой аттестации не допускаются.</w:t>
      </w:r>
    </w:p>
    <w:p w14:paraId="057DACFD" w14:textId="77777777" w:rsidR="008F7FB3" w:rsidRPr="008F7FB3" w:rsidRDefault="008F7FB3" w:rsidP="008F7FB3">
      <w:pPr>
        <w:spacing w:after="0" w:line="240" w:lineRule="auto"/>
        <w:ind w:firstLine="709"/>
        <w:jc w:val="both"/>
        <w:rPr>
          <w:rFonts w:ascii="Times New Roman" w:eastAsia="Times New Roman" w:hAnsi="Times New Roman" w:cs="Times New Roman"/>
          <w:sz w:val="28"/>
          <w:szCs w:val="28"/>
          <w:lang w:eastAsia="ru-RU"/>
        </w:rPr>
      </w:pPr>
      <w:r w:rsidRPr="008F7FB3">
        <w:rPr>
          <w:rFonts w:ascii="Times New Roman" w:eastAsia="Times New Roman" w:hAnsi="Times New Roman" w:cs="Times New Roman"/>
          <w:sz w:val="28"/>
          <w:szCs w:val="28"/>
          <w:lang w:eastAsia="ru-RU"/>
        </w:rPr>
        <w:lastRenderedPageBreak/>
        <w:t xml:space="preserve">Профессиональное обучение завершается итоговой аттестацией в форме квалификационного экзамена. </w:t>
      </w:r>
    </w:p>
    <w:p w14:paraId="41620D3F" w14:textId="035163D0" w:rsidR="008F7FB3" w:rsidRPr="00323C65" w:rsidRDefault="008F7FB3" w:rsidP="008F7FB3">
      <w:pPr>
        <w:spacing w:after="0" w:line="240" w:lineRule="auto"/>
        <w:ind w:firstLine="709"/>
        <w:jc w:val="both"/>
        <w:rPr>
          <w:rFonts w:ascii="Times New Roman" w:eastAsia="Times New Roman" w:hAnsi="Times New Roman" w:cs="Times New Roman"/>
          <w:sz w:val="28"/>
          <w:szCs w:val="28"/>
          <w:lang w:eastAsia="ru-RU"/>
        </w:rPr>
      </w:pPr>
      <w:r w:rsidRPr="008F7FB3">
        <w:rPr>
          <w:rFonts w:ascii="Times New Roman" w:eastAsia="Times New Roman" w:hAnsi="Times New Roman" w:cs="Times New Roman"/>
          <w:sz w:val="28"/>
          <w:szCs w:val="28"/>
          <w:lang w:eastAsia="ru-RU"/>
        </w:rPr>
        <w:t xml:space="preserve">Квалификационный экзамен проводится, для определения соответствия полученных знаний, умений и навыков </w:t>
      </w:r>
      <w:r w:rsidR="00AD1482" w:rsidRPr="00AD1482">
        <w:rPr>
          <w:rFonts w:ascii="Times New Roman" w:eastAsia="Times New Roman" w:hAnsi="Times New Roman" w:cs="Times New Roman"/>
          <w:sz w:val="28"/>
          <w:szCs w:val="28"/>
          <w:lang w:eastAsia="ru-RU"/>
        </w:rPr>
        <w:t>основной программ</w:t>
      </w:r>
      <w:r w:rsidR="00AD1482">
        <w:rPr>
          <w:rFonts w:ascii="Times New Roman" w:eastAsia="Times New Roman" w:hAnsi="Times New Roman" w:cs="Times New Roman"/>
          <w:sz w:val="28"/>
          <w:szCs w:val="28"/>
          <w:lang w:eastAsia="ru-RU"/>
        </w:rPr>
        <w:t>е</w:t>
      </w:r>
      <w:r w:rsidR="00AD1482" w:rsidRPr="00AD1482">
        <w:rPr>
          <w:rFonts w:ascii="Times New Roman" w:eastAsia="Times New Roman" w:hAnsi="Times New Roman" w:cs="Times New Roman"/>
          <w:sz w:val="28"/>
          <w:szCs w:val="28"/>
          <w:lang w:eastAsia="ru-RU"/>
        </w:rPr>
        <w:t xml:space="preserve"> профессионального обучения – программ</w:t>
      </w:r>
      <w:r w:rsidR="00AD1482">
        <w:rPr>
          <w:rFonts w:ascii="Times New Roman" w:eastAsia="Times New Roman" w:hAnsi="Times New Roman" w:cs="Times New Roman"/>
          <w:sz w:val="28"/>
          <w:szCs w:val="28"/>
          <w:lang w:eastAsia="ru-RU"/>
        </w:rPr>
        <w:t>е</w:t>
      </w:r>
      <w:r w:rsidR="00AD1482" w:rsidRPr="00AD1482">
        <w:rPr>
          <w:rFonts w:ascii="Times New Roman" w:eastAsia="Times New Roman" w:hAnsi="Times New Roman" w:cs="Times New Roman"/>
          <w:sz w:val="28"/>
          <w:szCs w:val="28"/>
          <w:lang w:eastAsia="ru-RU"/>
        </w:rPr>
        <w:t xml:space="preserve"> профессиональной подготовки по профессиям рабочих, должностям </w:t>
      </w:r>
      <w:r w:rsidR="00AD1482" w:rsidRPr="00323C65">
        <w:rPr>
          <w:rFonts w:ascii="Times New Roman" w:eastAsia="Times New Roman" w:hAnsi="Times New Roman" w:cs="Times New Roman"/>
          <w:sz w:val="28"/>
          <w:szCs w:val="28"/>
          <w:lang w:eastAsia="ru-RU"/>
        </w:rPr>
        <w:t xml:space="preserve">служащих </w:t>
      </w:r>
      <w:r w:rsidR="00D32F64" w:rsidRPr="00323C65">
        <w:rPr>
          <w:rFonts w:ascii="Times New Roman" w:eastAsia="Times New Roman" w:hAnsi="Times New Roman" w:cs="Times New Roman"/>
          <w:bCs/>
          <w:sz w:val="28"/>
          <w:szCs w:val="28"/>
          <w:lang w:eastAsia="ru-RU"/>
        </w:rPr>
        <w:t>«</w:t>
      </w:r>
      <w:r w:rsidR="00323C65" w:rsidRPr="00323C65">
        <w:rPr>
          <w:rFonts w:ascii="Times New Roman" w:eastAsia="Times New Roman" w:hAnsi="Times New Roman" w:cs="Times New Roman"/>
          <w:sz w:val="28"/>
          <w:szCs w:val="28"/>
          <w:lang w:eastAsia="ru-RU"/>
        </w:rPr>
        <w:t>Сварщик ручной дуговой сварки неплавящимся электродом в защитном газе</w:t>
      </w:r>
      <w:r w:rsidR="00D32F64" w:rsidRPr="00323C65">
        <w:rPr>
          <w:rFonts w:ascii="Times New Roman" w:eastAsia="Times New Roman" w:hAnsi="Times New Roman" w:cs="Times New Roman"/>
          <w:bCs/>
          <w:sz w:val="28"/>
          <w:szCs w:val="28"/>
          <w:lang w:eastAsia="ru-RU"/>
        </w:rPr>
        <w:t>»</w:t>
      </w:r>
      <w:r w:rsidRPr="00323C65">
        <w:rPr>
          <w:rFonts w:ascii="Times New Roman" w:eastAsia="Times New Roman" w:hAnsi="Times New Roman" w:cs="Times New Roman"/>
          <w:sz w:val="28"/>
          <w:szCs w:val="28"/>
          <w:lang w:eastAsia="ru-RU"/>
        </w:rPr>
        <w:t xml:space="preserve"> и установления на этой основе лицам, прошедшим профессиональную подготовку, </w:t>
      </w:r>
      <w:r w:rsidR="00920ED5" w:rsidRPr="00323C65">
        <w:rPr>
          <w:rFonts w:ascii="Times New Roman" w:eastAsia="Times New Roman" w:hAnsi="Times New Roman" w:cs="Times New Roman"/>
          <w:sz w:val="28"/>
          <w:szCs w:val="28"/>
          <w:lang w:eastAsia="ru-RU"/>
        </w:rPr>
        <w:t xml:space="preserve">уровень квалификации </w:t>
      </w:r>
      <w:r w:rsidR="00323C65" w:rsidRPr="00323C65">
        <w:rPr>
          <w:rFonts w:ascii="Times New Roman" w:eastAsia="Times New Roman" w:hAnsi="Times New Roman" w:cs="Times New Roman"/>
          <w:sz w:val="28"/>
          <w:szCs w:val="28"/>
          <w:lang w:eastAsia="ru-RU"/>
        </w:rPr>
        <w:t xml:space="preserve">– 2; </w:t>
      </w:r>
      <w:bookmarkStart w:id="13" w:name="_Hlk88834426"/>
      <w:r w:rsidRPr="00323C65">
        <w:rPr>
          <w:rFonts w:ascii="Times New Roman" w:eastAsia="Times New Roman" w:hAnsi="Times New Roman" w:cs="Times New Roman"/>
          <w:sz w:val="28"/>
          <w:szCs w:val="28"/>
          <w:lang w:eastAsia="ru-RU"/>
        </w:rPr>
        <w:t>разряд</w:t>
      </w:r>
      <w:bookmarkEnd w:id="13"/>
      <w:r w:rsidR="00323C65" w:rsidRPr="00323C65">
        <w:rPr>
          <w:rFonts w:ascii="Times New Roman" w:eastAsia="Times New Roman" w:hAnsi="Times New Roman" w:cs="Times New Roman"/>
          <w:sz w:val="28"/>
          <w:szCs w:val="28"/>
          <w:lang w:eastAsia="ru-RU"/>
        </w:rPr>
        <w:t xml:space="preserve"> – 2, 3.</w:t>
      </w:r>
      <w:r w:rsidRPr="00323C65">
        <w:rPr>
          <w:rFonts w:ascii="Times New Roman" w:eastAsia="Times New Roman" w:hAnsi="Times New Roman" w:cs="Times New Roman"/>
          <w:sz w:val="28"/>
          <w:szCs w:val="28"/>
          <w:lang w:eastAsia="ru-RU"/>
        </w:rPr>
        <w:t xml:space="preserve"> </w:t>
      </w:r>
    </w:p>
    <w:p w14:paraId="5DCEFBE7" w14:textId="15F98CBF" w:rsidR="00DF4AA3" w:rsidRPr="008F7FB3" w:rsidRDefault="00DF4AA3" w:rsidP="008F7FB3">
      <w:pPr>
        <w:spacing w:after="0" w:line="240" w:lineRule="auto"/>
        <w:ind w:firstLine="709"/>
        <w:jc w:val="both"/>
        <w:rPr>
          <w:rFonts w:ascii="Times New Roman" w:eastAsia="Times New Roman" w:hAnsi="Times New Roman" w:cs="Times New Roman"/>
          <w:sz w:val="28"/>
          <w:szCs w:val="28"/>
          <w:lang w:eastAsia="ru-RU"/>
        </w:rPr>
      </w:pPr>
      <w:r w:rsidRPr="00323C65">
        <w:rPr>
          <w:rFonts w:ascii="Times New Roman" w:eastAsia="Times New Roman" w:hAnsi="Times New Roman" w:cs="Times New Roman"/>
          <w:sz w:val="28"/>
          <w:szCs w:val="28"/>
          <w:lang w:eastAsia="ru-RU"/>
        </w:rPr>
        <w:t xml:space="preserve">Квалификационный экзамен независимо от вида профессионального обучения включает в себя практическую квалификационную </w:t>
      </w:r>
      <w:r w:rsidRPr="00DF4AA3">
        <w:rPr>
          <w:rFonts w:ascii="Times New Roman" w:eastAsia="Times New Roman" w:hAnsi="Times New Roman" w:cs="Times New Roman"/>
          <w:sz w:val="28"/>
          <w:szCs w:val="28"/>
          <w:lang w:eastAsia="ru-RU"/>
        </w:rPr>
        <w:t>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412E5F4C" w14:textId="77777777" w:rsidR="003959BD" w:rsidRPr="00E024DF"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sz w:val="28"/>
          <w:szCs w:val="28"/>
          <w:lang w:eastAsia="ru-RU"/>
        </w:rPr>
        <w:t>Количество часов, отводимое на изучение отдельных тем программы, последовательность их изучения, в случае необходимости, разрешается изменять при условии, что программы будут выполнены полностью по содержанию и общему количеству часов.</w:t>
      </w:r>
    </w:p>
    <w:bookmarkEnd w:id="10"/>
    <w:bookmarkEnd w:id="12"/>
    <w:p w14:paraId="34C75C6C" w14:textId="77777777" w:rsidR="00C426FA" w:rsidRDefault="00C426FA" w:rsidP="005212A4">
      <w:pPr>
        <w:spacing w:after="0" w:line="240" w:lineRule="auto"/>
        <w:ind w:firstLine="709"/>
        <w:jc w:val="center"/>
        <w:rPr>
          <w:rFonts w:ascii="Times New Roman" w:eastAsia="Times New Roman" w:hAnsi="Times New Roman" w:cs="Times New Roman"/>
          <w:b/>
          <w:sz w:val="28"/>
          <w:szCs w:val="28"/>
          <w:lang w:eastAsia="ar-SA"/>
        </w:rPr>
      </w:pPr>
    </w:p>
    <w:p w14:paraId="5DE9A221" w14:textId="42B0FFEB" w:rsidR="003959BD" w:rsidRDefault="003959BD" w:rsidP="005212A4">
      <w:pPr>
        <w:spacing w:after="0" w:line="240" w:lineRule="auto"/>
        <w:ind w:firstLine="709"/>
        <w:jc w:val="center"/>
        <w:rPr>
          <w:rFonts w:ascii="Times New Roman" w:eastAsia="Times New Roman" w:hAnsi="Times New Roman" w:cs="Times New Roman"/>
          <w:b/>
          <w:sz w:val="28"/>
          <w:szCs w:val="28"/>
          <w:lang w:eastAsia="ar-SA"/>
        </w:rPr>
      </w:pPr>
      <w:bookmarkStart w:id="14" w:name="_Hlk99540910"/>
      <w:r w:rsidRPr="00E024DF">
        <w:rPr>
          <w:rFonts w:ascii="Times New Roman" w:eastAsia="Times New Roman" w:hAnsi="Times New Roman" w:cs="Times New Roman"/>
          <w:b/>
          <w:sz w:val="28"/>
          <w:szCs w:val="28"/>
          <w:lang w:eastAsia="ar-SA"/>
        </w:rPr>
        <w:t>УЧЕБН</w:t>
      </w:r>
      <w:r w:rsidR="005D3389">
        <w:rPr>
          <w:rFonts w:ascii="Times New Roman" w:eastAsia="Times New Roman" w:hAnsi="Times New Roman" w:cs="Times New Roman"/>
          <w:b/>
          <w:sz w:val="28"/>
          <w:szCs w:val="28"/>
          <w:lang w:eastAsia="ar-SA"/>
        </w:rPr>
        <w:t>О-ТЕМАТИЧЕСКИЙ</w:t>
      </w:r>
      <w:r w:rsidRPr="00E024DF">
        <w:rPr>
          <w:rFonts w:ascii="Times New Roman" w:eastAsia="Times New Roman" w:hAnsi="Times New Roman" w:cs="Times New Roman"/>
          <w:b/>
          <w:sz w:val="28"/>
          <w:szCs w:val="28"/>
          <w:lang w:eastAsia="ar-SA"/>
        </w:rPr>
        <w:t xml:space="preserve"> ПЛАН</w:t>
      </w:r>
    </w:p>
    <w:p w14:paraId="1B56A2D4" w14:textId="77777777" w:rsidR="00323C65" w:rsidRDefault="00323C65" w:rsidP="005212A4">
      <w:pPr>
        <w:spacing w:after="0" w:line="240" w:lineRule="auto"/>
        <w:ind w:firstLine="709"/>
        <w:jc w:val="center"/>
        <w:rPr>
          <w:rFonts w:ascii="Times New Roman" w:eastAsia="Times New Roman" w:hAnsi="Times New Roman" w:cs="Times New Roman"/>
          <w:b/>
          <w:sz w:val="28"/>
          <w:szCs w:val="28"/>
          <w:lang w:eastAsia="ar-SA"/>
        </w:rPr>
      </w:pPr>
    </w:p>
    <w:tbl>
      <w:tblPr>
        <w:tblW w:w="4897" w:type="pct"/>
        <w:tblInd w:w="-5" w:type="dxa"/>
        <w:tblLayout w:type="fixed"/>
        <w:tblCellMar>
          <w:left w:w="57" w:type="dxa"/>
          <w:right w:w="57" w:type="dxa"/>
        </w:tblCellMar>
        <w:tblLook w:val="0000" w:firstRow="0" w:lastRow="0" w:firstColumn="0" w:lastColumn="0" w:noHBand="0" w:noVBand="0"/>
      </w:tblPr>
      <w:tblGrid>
        <w:gridCol w:w="756"/>
        <w:gridCol w:w="5246"/>
        <w:gridCol w:w="962"/>
        <w:gridCol w:w="1024"/>
        <w:gridCol w:w="1022"/>
        <w:gridCol w:w="974"/>
      </w:tblGrid>
      <w:tr w:rsidR="00323C65" w:rsidRPr="004F0E86" w14:paraId="07C35D8F" w14:textId="77777777" w:rsidTr="004F0E86">
        <w:trPr>
          <w:trHeight w:val="278"/>
        </w:trPr>
        <w:tc>
          <w:tcPr>
            <w:tcW w:w="378" w:type="pct"/>
            <w:vMerge w:val="restart"/>
            <w:tcBorders>
              <w:top w:val="single" w:sz="4" w:space="0" w:color="000000"/>
              <w:left w:val="single" w:sz="4" w:space="0" w:color="000000"/>
              <w:bottom w:val="single" w:sz="4" w:space="0" w:color="000000"/>
            </w:tcBorders>
            <w:shd w:val="clear" w:color="auto" w:fill="auto"/>
            <w:vAlign w:val="center"/>
          </w:tcPr>
          <w:p w14:paraId="50423DF8" w14:textId="77777777" w:rsidR="00323C65" w:rsidRPr="004F0E86" w:rsidRDefault="00323C65" w:rsidP="00DA16C8">
            <w:pPr>
              <w:widowControl w:val="0"/>
              <w:snapToGrid w:val="0"/>
              <w:spacing w:after="0" w:line="240" w:lineRule="auto"/>
              <w:rPr>
                <w:rFonts w:ascii="Times New Roman" w:eastAsia="Times New Roman" w:hAnsi="Times New Roman" w:cs="Times New Roman"/>
                <w:b/>
                <w:sz w:val="24"/>
                <w:szCs w:val="24"/>
                <w:lang w:eastAsia="ru-RU"/>
              </w:rPr>
            </w:pPr>
            <w:bookmarkStart w:id="15" w:name="_Hlk173782015"/>
            <w:r w:rsidRPr="004F0E86">
              <w:rPr>
                <w:rFonts w:ascii="Times New Roman" w:eastAsia="Times New Roman" w:hAnsi="Times New Roman" w:cs="Times New Roman"/>
                <w:b/>
                <w:sz w:val="24"/>
                <w:szCs w:val="24"/>
                <w:lang w:eastAsia="ru-RU"/>
              </w:rPr>
              <w:t>№ п/п</w:t>
            </w:r>
          </w:p>
        </w:tc>
        <w:tc>
          <w:tcPr>
            <w:tcW w:w="2627" w:type="pct"/>
            <w:vMerge w:val="restart"/>
            <w:tcBorders>
              <w:top w:val="single" w:sz="4" w:space="0" w:color="000000"/>
              <w:left w:val="single" w:sz="4" w:space="0" w:color="000000"/>
              <w:bottom w:val="single" w:sz="4" w:space="0" w:color="000000"/>
            </w:tcBorders>
            <w:shd w:val="clear" w:color="auto" w:fill="auto"/>
            <w:vAlign w:val="center"/>
          </w:tcPr>
          <w:p w14:paraId="18504596"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Наименование разделов и тем</w:t>
            </w:r>
          </w:p>
        </w:tc>
        <w:tc>
          <w:tcPr>
            <w:tcW w:w="1995"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5A8A53F2" w14:textId="77777777" w:rsidR="00323C65" w:rsidRPr="004F0E86" w:rsidRDefault="00323C65" w:rsidP="00DA16C8">
            <w:pPr>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Количество часов</w:t>
            </w:r>
          </w:p>
        </w:tc>
      </w:tr>
      <w:tr w:rsidR="00323C65" w:rsidRPr="004F0E86" w14:paraId="4C06D9B6" w14:textId="77777777" w:rsidTr="004F0E86">
        <w:trPr>
          <w:trHeight w:val="413"/>
        </w:trPr>
        <w:tc>
          <w:tcPr>
            <w:tcW w:w="378" w:type="pct"/>
            <w:vMerge/>
            <w:tcBorders>
              <w:top w:val="single" w:sz="4" w:space="0" w:color="000000"/>
              <w:left w:val="single" w:sz="4" w:space="0" w:color="000000"/>
              <w:bottom w:val="single" w:sz="4" w:space="0" w:color="000000"/>
            </w:tcBorders>
            <w:shd w:val="clear" w:color="auto" w:fill="auto"/>
            <w:vAlign w:val="center"/>
          </w:tcPr>
          <w:p w14:paraId="6CE8E6FA" w14:textId="77777777" w:rsidR="00323C65" w:rsidRPr="004F0E86" w:rsidRDefault="00323C65" w:rsidP="00DA16C8">
            <w:pPr>
              <w:widowControl w:val="0"/>
              <w:snapToGrid w:val="0"/>
              <w:spacing w:after="0" w:line="240" w:lineRule="auto"/>
              <w:rPr>
                <w:rFonts w:ascii="Times New Roman" w:eastAsia="Times New Roman" w:hAnsi="Times New Roman" w:cs="Times New Roman"/>
                <w:b/>
                <w:sz w:val="24"/>
                <w:szCs w:val="24"/>
                <w:lang w:eastAsia="ru-RU"/>
              </w:rPr>
            </w:pPr>
          </w:p>
        </w:tc>
        <w:tc>
          <w:tcPr>
            <w:tcW w:w="2627" w:type="pct"/>
            <w:vMerge/>
            <w:tcBorders>
              <w:top w:val="single" w:sz="4" w:space="0" w:color="000000"/>
              <w:left w:val="single" w:sz="4" w:space="0" w:color="000000"/>
              <w:bottom w:val="single" w:sz="4" w:space="0" w:color="000000"/>
            </w:tcBorders>
            <w:shd w:val="clear" w:color="auto" w:fill="auto"/>
            <w:vAlign w:val="center"/>
          </w:tcPr>
          <w:p w14:paraId="3DF1EF38"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82" w:type="pct"/>
            <w:vMerge w:val="restart"/>
            <w:tcBorders>
              <w:top w:val="single" w:sz="4" w:space="0" w:color="000000"/>
              <w:left w:val="single" w:sz="4" w:space="0" w:color="000000"/>
              <w:bottom w:val="single" w:sz="4" w:space="0" w:color="000000"/>
            </w:tcBorders>
            <w:shd w:val="clear" w:color="auto" w:fill="auto"/>
            <w:vAlign w:val="center"/>
          </w:tcPr>
          <w:p w14:paraId="05730E7D" w14:textId="77777777" w:rsidR="00323C65" w:rsidRPr="004F0E86" w:rsidRDefault="00323C65" w:rsidP="00DA16C8">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Всего</w:t>
            </w:r>
          </w:p>
        </w:tc>
        <w:tc>
          <w:tcPr>
            <w:tcW w:w="1513"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29FF8E67" w14:textId="77777777" w:rsidR="00323C65" w:rsidRPr="004F0E86" w:rsidRDefault="00323C65" w:rsidP="00DA16C8">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В том числе</w:t>
            </w:r>
          </w:p>
        </w:tc>
      </w:tr>
      <w:tr w:rsidR="00323C65" w:rsidRPr="004F0E86" w14:paraId="35DDDF83" w14:textId="77777777" w:rsidTr="004F0E86">
        <w:trPr>
          <w:trHeight w:val="412"/>
        </w:trPr>
        <w:tc>
          <w:tcPr>
            <w:tcW w:w="378" w:type="pct"/>
            <w:vMerge/>
            <w:tcBorders>
              <w:top w:val="single" w:sz="4" w:space="0" w:color="000000"/>
              <w:left w:val="single" w:sz="4" w:space="0" w:color="000000"/>
              <w:bottom w:val="single" w:sz="4" w:space="0" w:color="000000"/>
            </w:tcBorders>
            <w:shd w:val="clear" w:color="auto" w:fill="auto"/>
            <w:vAlign w:val="center"/>
          </w:tcPr>
          <w:p w14:paraId="3DDB0238" w14:textId="77777777" w:rsidR="00323C65" w:rsidRPr="004F0E86" w:rsidRDefault="00323C65" w:rsidP="00DA16C8">
            <w:pPr>
              <w:widowControl w:val="0"/>
              <w:snapToGrid w:val="0"/>
              <w:spacing w:after="0" w:line="240" w:lineRule="auto"/>
              <w:rPr>
                <w:rFonts w:ascii="Times New Roman" w:eastAsia="Times New Roman" w:hAnsi="Times New Roman" w:cs="Times New Roman"/>
                <w:b/>
                <w:sz w:val="24"/>
                <w:szCs w:val="24"/>
                <w:lang w:eastAsia="ru-RU"/>
              </w:rPr>
            </w:pPr>
          </w:p>
        </w:tc>
        <w:tc>
          <w:tcPr>
            <w:tcW w:w="2627" w:type="pct"/>
            <w:vMerge/>
            <w:tcBorders>
              <w:top w:val="single" w:sz="4" w:space="0" w:color="000000"/>
              <w:left w:val="single" w:sz="4" w:space="0" w:color="000000"/>
              <w:bottom w:val="single" w:sz="4" w:space="0" w:color="000000"/>
            </w:tcBorders>
            <w:shd w:val="clear" w:color="auto" w:fill="auto"/>
            <w:vAlign w:val="center"/>
          </w:tcPr>
          <w:p w14:paraId="15F0F5CA"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82" w:type="pct"/>
            <w:vMerge/>
            <w:tcBorders>
              <w:top w:val="single" w:sz="4" w:space="0" w:color="000000"/>
              <w:left w:val="single" w:sz="4" w:space="0" w:color="000000"/>
              <w:bottom w:val="single" w:sz="4" w:space="0" w:color="000000"/>
            </w:tcBorders>
            <w:shd w:val="clear" w:color="auto" w:fill="auto"/>
            <w:vAlign w:val="center"/>
          </w:tcPr>
          <w:p w14:paraId="5811F8E2" w14:textId="77777777" w:rsidR="00323C65" w:rsidRPr="004F0E86" w:rsidRDefault="00323C65" w:rsidP="00DA16C8">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p>
        </w:tc>
        <w:tc>
          <w:tcPr>
            <w:tcW w:w="513" w:type="pct"/>
            <w:tcBorders>
              <w:top w:val="single" w:sz="4" w:space="0" w:color="000000"/>
              <w:left w:val="single" w:sz="4" w:space="0" w:color="000000"/>
              <w:bottom w:val="single" w:sz="4" w:space="0" w:color="000000"/>
            </w:tcBorders>
            <w:shd w:val="clear" w:color="auto" w:fill="auto"/>
            <w:vAlign w:val="center"/>
          </w:tcPr>
          <w:p w14:paraId="4485E046" w14:textId="77777777" w:rsidR="00323C65" w:rsidRPr="004F0E86" w:rsidRDefault="00323C65" w:rsidP="00DA16C8">
            <w:pPr>
              <w:widowControl w:val="0"/>
              <w:tabs>
                <w:tab w:val="left" w:pos="-108"/>
                <w:tab w:val="left" w:pos="1152"/>
              </w:tabs>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Л</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EF9C607" w14:textId="77777777" w:rsidR="00323C65" w:rsidRPr="004F0E86" w:rsidRDefault="00323C65" w:rsidP="00DA16C8">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ПЗ</w:t>
            </w:r>
          </w:p>
        </w:tc>
        <w:tc>
          <w:tcPr>
            <w:tcW w:w="489" w:type="pct"/>
            <w:tcBorders>
              <w:top w:val="single" w:sz="4" w:space="0" w:color="000000"/>
              <w:left w:val="single" w:sz="4" w:space="0" w:color="000000"/>
              <w:bottom w:val="single" w:sz="4" w:space="0" w:color="000000"/>
              <w:right w:val="single" w:sz="4" w:space="0" w:color="auto"/>
            </w:tcBorders>
            <w:vAlign w:val="center"/>
          </w:tcPr>
          <w:p w14:paraId="2F2EEA43" w14:textId="77777777" w:rsidR="00323C65" w:rsidRPr="004F0E86" w:rsidRDefault="00323C65" w:rsidP="00DA16C8">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ПА</w:t>
            </w:r>
          </w:p>
        </w:tc>
      </w:tr>
      <w:tr w:rsidR="00323C65" w:rsidRPr="004F0E86" w14:paraId="7845F6CD" w14:textId="77777777" w:rsidTr="004F0E86">
        <w:trPr>
          <w:trHeight w:val="300"/>
        </w:trPr>
        <w:tc>
          <w:tcPr>
            <w:tcW w:w="378" w:type="pct"/>
            <w:tcBorders>
              <w:top w:val="single" w:sz="4" w:space="0" w:color="000000"/>
              <w:left w:val="single" w:sz="4" w:space="0" w:color="000000"/>
              <w:bottom w:val="single" w:sz="4" w:space="0" w:color="000000"/>
            </w:tcBorders>
            <w:shd w:val="clear" w:color="auto" w:fill="auto"/>
            <w:vAlign w:val="center"/>
          </w:tcPr>
          <w:p w14:paraId="1BD46FE5"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3FD56CB9"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Теоретическое обучение</w:t>
            </w:r>
          </w:p>
        </w:tc>
        <w:tc>
          <w:tcPr>
            <w:tcW w:w="482" w:type="pct"/>
            <w:tcBorders>
              <w:top w:val="single" w:sz="4" w:space="0" w:color="000000"/>
              <w:left w:val="single" w:sz="4" w:space="0" w:color="000000"/>
              <w:bottom w:val="single" w:sz="4" w:space="0" w:color="000000"/>
            </w:tcBorders>
            <w:shd w:val="clear" w:color="auto" w:fill="auto"/>
            <w:vAlign w:val="center"/>
          </w:tcPr>
          <w:p w14:paraId="79B8C873" w14:textId="0D3E24ED"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1</w:t>
            </w:r>
            <w:r w:rsidR="004F0E86">
              <w:rPr>
                <w:rFonts w:ascii="Times New Roman" w:eastAsia="Times New Roman" w:hAnsi="Times New Roman" w:cs="Times New Roman"/>
                <w:b/>
                <w:sz w:val="24"/>
                <w:szCs w:val="24"/>
                <w:lang w:eastAsia="ru-RU"/>
              </w:rPr>
              <w:t>58</w:t>
            </w:r>
          </w:p>
        </w:tc>
        <w:tc>
          <w:tcPr>
            <w:tcW w:w="513" w:type="pct"/>
            <w:tcBorders>
              <w:top w:val="single" w:sz="4" w:space="0" w:color="000000"/>
              <w:left w:val="single" w:sz="4" w:space="0" w:color="000000"/>
              <w:bottom w:val="single" w:sz="4" w:space="0" w:color="000000"/>
            </w:tcBorders>
            <w:shd w:val="clear" w:color="auto" w:fill="auto"/>
            <w:vAlign w:val="center"/>
          </w:tcPr>
          <w:p w14:paraId="40EEDC6A" w14:textId="0E8F11B4"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15</w:t>
            </w:r>
            <w:r w:rsidR="00011627" w:rsidRPr="004F0E86">
              <w:rPr>
                <w:rFonts w:ascii="Times New Roman" w:eastAsia="Times New Roman" w:hAnsi="Times New Roman" w:cs="Times New Roman"/>
                <w:b/>
                <w:sz w:val="24"/>
                <w:szCs w:val="24"/>
                <w:lang w:eastAsia="ru-RU"/>
              </w:rPr>
              <w:t>1</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268A9312"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2D38D4BC" w14:textId="42C24DE5" w:rsidR="00323C65" w:rsidRPr="004F0E86" w:rsidRDefault="00011627" w:rsidP="00DA16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7</w:t>
            </w:r>
          </w:p>
        </w:tc>
      </w:tr>
      <w:tr w:rsidR="00323C65" w:rsidRPr="004F0E86" w14:paraId="5B838931" w14:textId="77777777" w:rsidTr="004F0E86">
        <w:trPr>
          <w:trHeight w:val="300"/>
        </w:trPr>
        <w:tc>
          <w:tcPr>
            <w:tcW w:w="378" w:type="pct"/>
            <w:tcBorders>
              <w:top w:val="single" w:sz="4" w:space="0" w:color="000000"/>
              <w:left w:val="single" w:sz="4" w:space="0" w:color="000000"/>
              <w:bottom w:val="single" w:sz="4" w:space="0" w:color="000000"/>
            </w:tcBorders>
            <w:shd w:val="clear" w:color="auto" w:fill="auto"/>
            <w:vAlign w:val="center"/>
          </w:tcPr>
          <w:p w14:paraId="2F1A13C1"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bookmarkStart w:id="16" w:name="_Hlk162455998"/>
            <w:r w:rsidRPr="004F0E86">
              <w:rPr>
                <w:rFonts w:ascii="Times New Roman" w:eastAsia="Times New Roman" w:hAnsi="Times New Roman" w:cs="Times New Roman"/>
                <w:bCs/>
                <w:sz w:val="24"/>
                <w:szCs w:val="24"/>
                <w:lang w:eastAsia="ru-RU"/>
              </w:rPr>
              <w:t>1</w:t>
            </w:r>
          </w:p>
        </w:tc>
        <w:tc>
          <w:tcPr>
            <w:tcW w:w="2627" w:type="pct"/>
            <w:tcBorders>
              <w:top w:val="single" w:sz="4" w:space="0" w:color="000000"/>
              <w:left w:val="single" w:sz="4" w:space="0" w:color="000000"/>
              <w:bottom w:val="single" w:sz="4" w:space="0" w:color="000000"/>
            </w:tcBorders>
            <w:shd w:val="clear" w:color="auto" w:fill="auto"/>
            <w:vAlign w:val="center"/>
          </w:tcPr>
          <w:p w14:paraId="1674A191" w14:textId="77777777" w:rsidR="00323C65" w:rsidRPr="004F0E86" w:rsidRDefault="00323C65" w:rsidP="00DA16C8">
            <w:pPr>
              <w:widowControl w:val="0"/>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Черчение</w:t>
            </w:r>
          </w:p>
        </w:tc>
        <w:tc>
          <w:tcPr>
            <w:tcW w:w="482" w:type="pct"/>
            <w:tcBorders>
              <w:top w:val="single" w:sz="4" w:space="0" w:color="000000"/>
              <w:left w:val="single" w:sz="4" w:space="0" w:color="000000"/>
              <w:bottom w:val="single" w:sz="4" w:space="0" w:color="000000"/>
            </w:tcBorders>
            <w:shd w:val="clear" w:color="auto" w:fill="auto"/>
            <w:vAlign w:val="center"/>
          </w:tcPr>
          <w:p w14:paraId="1366F1F9"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33</w:t>
            </w:r>
          </w:p>
        </w:tc>
        <w:tc>
          <w:tcPr>
            <w:tcW w:w="513" w:type="pct"/>
            <w:tcBorders>
              <w:top w:val="single" w:sz="4" w:space="0" w:color="000000"/>
              <w:left w:val="single" w:sz="4" w:space="0" w:color="000000"/>
              <w:bottom w:val="single" w:sz="4" w:space="0" w:color="000000"/>
            </w:tcBorders>
            <w:shd w:val="clear" w:color="auto" w:fill="auto"/>
            <w:vAlign w:val="center"/>
          </w:tcPr>
          <w:p w14:paraId="6F5D9D12"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32</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755F9D8B"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702BCDD0"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w:t>
            </w:r>
          </w:p>
        </w:tc>
      </w:tr>
      <w:bookmarkEnd w:id="16"/>
      <w:tr w:rsidR="00323C65" w:rsidRPr="004F0E86" w14:paraId="56215A16" w14:textId="77777777" w:rsidTr="004F0E86">
        <w:trPr>
          <w:trHeight w:val="300"/>
        </w:trPr>
        <w:tc>
          <w:tcPr>
            <w:tcW w:w="378" w:type="pct"/>
            <w:tcBorders>
              <w:top w:val="single" w:sz="4" w:space="0" w:color="000000"/>
              <w:left w:val="single" w:sz="4" w:space="0" w:color="000000"/>
              <w:bottom w:val="single" w:sz="4" w:space="0" w:color="000000"/>
            </w:tcBorders>
            <w:shd w:val="clear" w:color="auto" w:fill="auto"/>
            <w:vAlign w:val="center"/>
          </w:tcPr>
          <w:p w14:paraId="6032F48A"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1DDC46E0" w14:textId="77777777" w:rsidR="00323C65" w:rsidRPr="004F0E86" w:rsidRDefault="00323C65" w:rsidP="00DA16C8">
            <w:pPr>
              <w:widowControl w:val="0"/>
              <w:snapToGrid w:val="0"/>
              <w:spacing w:after="0" w:line="240" w:lineRule="auto"/>
              <w:rPr>
                <w:rFonts w:ascii="Times New Roman" w:eastAsia="Times New Roman" w:hAnsi="Times New Roman" w:cs="Times New Roman"/>
                <w:sz w:val="24"/>
                <w:szCs w:val="24"/>
                <w:lang w:eastAsia="ar-SA"/>
              </w:rPr>
            </w:pPr>
            <w:r w:rsidRPr="004F0E86">
              <w:rPr>
                <w:rFonts w:ascii="Times New Roman" w:eastAsia="Times New Roman" w:hAnsi="Times New Roman" w:cs="Times New Roman"/>
                <w:sz w:val="24"/>
                <w:szCs w:val="24"/>
                <w:lang w:eastAsia="ar-SA"/>
              </w:rPr>
              <w:t>1.1. Машиностроительное черчение</w:t>
            </w:r>
          </w:p>
        </w:tc>
        <w:tc>
          <w:tcPr>
            <w:tcW w:w="482" w:type="pct"/>
            <w:tcBorders>
              <w:top w:val="single" w:sz="4" w:space="0" w:color="000000"/>
              <w:left w:val="single" w:sz="4" w:space="0" w:color="000000"/>
              <w:bottom w:val="single" w:sz="4" w:space="0" w:color="000000"/>
            </w:tcBorders>
            <w:shd w:val="clear" w:color="auto" w:fill="auto"/>
            <w:vAlign w:val="center"/>
          </w:tcPr>
          <w:p w14:paraId="2697B2B4"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14</w:t>
            </w:r>
          </w:p>
        </w:tc>
        <w:tc>
          <w:tcPr>
            <w:tcW w:w="513" w:type="pct"/>
            <w:tcBorders>
              <w:top w:val="single" w:sz="4" w:space="0" w:color="000000"/>
              <w:left w:val="single" w:sz="4" w:space="0" w:color="000000"/>
              <w:bottom w:val="single" w:sz="4" w:space="0" w:color="000000"/>
            </w:tcBorders>
            <w:shd w:val="clear" w:color="auto" w:fill="auto"/>
            <w:vAlign w:val="center"/>
          </w:tcPr>
          <w:p w14:paraId="24AF6721"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14</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78141841"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35F36974"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323C65" w:rsidRPr="004F0E86" w14:paraId="6E787211" w14:textId="77777777" w:rsidTr="004F0E86">
        <w:trPr>
          <w:trHeight w:val="317"/>
        </w:trPr>
        <w:tc>
          <w:tcPr>
            <w:tcW w:w="378" w:type="pct"/>
            <w:tcBorders>
              <w:top w:val="single" w:sz="4" w:space="0" w:color="000000"/>
              <w:left w:val="single" w:sz="4" w:space="0" w:color="000000"/>
              <w:bottom w:val="single" w:sz="4" w:space="0" w:color="000000"/>
            </w:tcBorders>
            <w:shd w:val="clear" w:color="auto" w:fill="auto"/>
            <w:vAlign w:val="center"/>
          </w:tcPr>
          <w:p w14:paraId="5889DAC1"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3B99F302" w14:textId="77777777" w:rsidR="00323C65" w:rsidRPr="004F0E86" w:rsidRDefault="00323C65" w:rsidP="00DA16C8">
            <w:pPr>
              <w:widowControl w:val="0"/>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1.2. Правила чтения технической документации (рабочих чертежей, технологических карт)</w:t>
            </w:r>
          </w:p>
        </w:tc>
        <w:tc>
          <w:tcPr>
            <w:tcW w:w="482" w:type="pct"/>
            <w:tcBorders>
              <w:top w:val="single" w:sz="4" w:space="0" w:color="000000"/>
              <w:left w:val="single" w:sz="4" w:space="0" w:color="000000"/>
              <w:bottom w:val="single" w:sz="4" w:space="0" w:color="000000"/>
            </w:tcBorders>
            <w:shd w:val="clear" w:color="auto" w:fill="auto"/>
            <w:vAlign w:val="center"/>
          </w:tcPr>
          <w:p w14:paraId="1C0C65DA"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4</w:t>
            </w:r>
          </w:p>
        </w:tc>
        <w:tc>
          <w:tcPr>
            <w:tcW w:w="513" w:type="pct"/>
            <w:tcBorders>
              <w:top w:val="single" w:sz="4" w:space="0" w:color="000000"/>
              <w:left w:val="single" w:sz="4" w:space="0" w:color="000000"/>
              <w:bottom w:val="single" w:sz="4" w:space="0" w:color="000000"/>
            </w:tcBorders>
            <w:shd w:val="clear" w:color="auto" w:fill="auto"/>
            <w:vAlign w:val="center"/>
          </w:tcPr>
          <w:p w14:paraId="22AC12AC"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4</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E5505FC"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5ED3628C"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323C65" w:rsidRPr="004F0E86" w14:paraId="193AC7F2"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1DBCF4E2"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750B3B92" w14:textId="77777777" w:rsidR="00323C65" w:rsidRPr="004F0E86" w:rsidRDefault="00323C65"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1.3. Чтение строительных чертежей.</w:t>
            </w:r>
          </w:p>
        </w:tc>
        <w:tc>
          <w:tcPr>
            <w:tcW w:w="482" w:type="pct"/>
            <w:tcBorders>
              <w:top w:val="single" w:sz="4" w:space="0" w:color="000000"/>
              <w:left w:val="single" w:sz="4" w:space="0" w:color="000000"/>
              <w:bottom w:val="single" w:sz="4" w:space="0" w:color="000000"/>
            </w:tcBorders>
            <w:shd w:val="clear" w:color="auto" w:fill="auto"/>
            <w:vAlign w:val="center"/>
          </w:tcPr>
          <w:p w14:paraId="4AF93617"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10</w:t>
            </w:r>
          </w:p>
        </w:tc>
        <w:tc>
          <w:tcPr>
            <w:tcW w:w="513" w:type="pct"/>
            <w:tcBorders>
              <w:top w:val="single" w:sz="4" w:space="0" w:color="000000"/>
              <w:left w:val="single" w:sz="4" w:space="0" w:color="000000"/>
              <w:bottom w:val="single" w:sz="4" w:space="0" w:color="000000"/>
            </w:tcBorders>
            <w:shd w:val="clear" w:color="auto" w:fill="auto"/>
            <w:vAlign w:val="center"/>
          </w:tcPr>
          <w:p w14:paraId="559CF97B"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10</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21BB775"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7C59B9D3"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323C65" w:rsidRPr="004F0E86" w14:paraId="1A6CEB1D"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7F1555DE"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708C265F" w14:textId="77777777" w:rsidR="00323C65" w:rsidRPr="004F0E86" w:rsidRDefault="00323C65"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1.4. Обозначение сварных швов</w:t>
            </w:r>
          </w:p>
        </w:tc>
        <w:tc>
          <w:tcPr>
            <w:tcW w:w="482" w:type="pct"/>
            <w:tcBorders>
              <w:top w:val="single" w:sz="4" w:space="0" w:color="000000"/>
              <w:left w:val="single" w:sz="4" w:space="0" w:color="000000"/>
              <w:bottom w:val="single" w:sz="4" w:space="0" w:color="000000"/>
            </w:tcBorders>
            <w:shd w:val="clear" w:color="auto" w:fill="auto"/>
            <w:vAlign w:val="center"/>
          </w:tcPr>
          <w:p w14:paraId="4BA90D1D"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4</w:t>
            </w:r>
          </w:p>
        </w:tc>
        <w:tc>
          <w:tcPr>
            <w:tcW w:w="513" w:type="pct"/>
            <w:tcBorders>
              <w:top w:val="single" w:sz="4" w:space="0" w:color="000000"/>
              <w:left w:val="single" w:sz="4" w:space="0" w:color="000000"/>
              <w:bottom w:val="single" w:sz="4" w:space="0" w:color="000000"/>
            </w:tcBorders>
            <w:shd w:val="clear" w:color="auto" w:fill="auto"/>
            <w:vAlign w:val="center"/>
          </w:tcPr>
          <w:p w14:paraId="2F68DC17"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4</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64D02DED"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217ED98E"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323C65" w:rsidRPr="004F0E86" w14:paraId="0D79582A"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5F8478CC"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2</w:t>
            </w:r>
          </w:p>
        </w:tc>
        <w:tc>
          <w:tcPr>
            <w:tcW w:w="2627" w:type="pct"/>
            <w:tcBorders>
              <w:top w:val="single" w:sz="4" w:space="0" w:color="000000"/>
              <w:left w:val="single" w:sz="4" w:space="0" w:color="000000"/>
              <w:bottom w:val="single" w:sz="4" w:space="0" w:color="000000"/>
            </w:tcBorders>
            <w:shd w:val="clear" w:color="auto" w:fill="auto"/>
            <w:vAlign w:val="center"/>
          </w:tcPr>
          <w:p w14:paraId="781B0BF6" w14:textId="77777777" w:rsidR="00323C65" w:rsidRPr="004F0E86" w:rsidRDefault="00323C65"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Электротехника</w:t>
            </w:r>
          </w:p>
        </w:tc>
        <w:tc>
          <w:tcPr>
            <w:tcW w:w="482" w:type="pct"/>
            <w:tcBorders>
              <w:top w:val="single" w:sz="4" w:space="0" w:color="000000"/>
              <w:left w:val="single" w:sz="4" w:space="0" w:color="000000"/>
              <w:bottom w:val="single" w:sz="4" w:space="0" w:color="000000"/>
            </w:tcBorders>
            <w:shd w:val="clear" w:color="auto" w:fill="auto"/>
            <w:vAlign w:val="center"/>
          </w:tcPr>
          <w:p w14:paraId="40A6E51D"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27</w:t>
            </w:r>
          </w:p>
        </w:tc>
        <w:tc>
          <w:tcPr>
            <w:tcW w:w="513" w:type="pct"/>
            <w:tcBorders>
              <w:top w:val="single" w:sz="4" w:space="0" w:color="000000"/>
              <w:left w:val="single" w:sz="4" w:space="0" w:color="000000"/>
              <w:bottom w:val="single" w:sz="4" w:space="0" w:color="000000"/>
            </w:tcBorders>
            <w:shd w:val="clear" w:color="auto" w:fill="auto"/>
            <w:vAlign w:val="center"/>
          </w:tcPr>
          <w:p w14:paraId="5DB0500B"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26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FFB8CEA"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0059BB76"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w:t>
            </w:r>
          </w:p>
        </w:tc>
      </w:tr>
      <w:tr w:rsidR="00323C65" w:rsidRPr="004F0E86" w14:paraId="6241BF87"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033802E1"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16D31563" w14:textId="77777777" w:rsidR="00323C65" w:rsidRPr="004F0E86" w:rsidRDefault="00323C65"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2.1. Основы электротехники</w:t>
            </w:r>
          </w:p>
        </w:tc>
        <w:tc>
          <w:tcPr>
            <w:tcW w:w="482" w:type="pct"/>
            <w:tcBorders>
              <w:top w:val="single" w:sz="4" w:space="0" w:color="000000"/>
              <w:left w:val="single" w:sz="4" w:space="0" w:color="000000"/>
              <w:bottom w:val="single" w:sz="4" w:space="0" w:color="000000"/>
            </w:tcBorders>
            <w:shd w:val="clear" w:color="auto" w:fill="auto"/>
            <w:vAlign w:val="center"/>
          </w:tcPr>
          <w:p w14:paraId="3AE843FA"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8</w:t>
            </w:r>
          </w:p>
        </w:tc>
        <w:tc>
          <w:tcPr>
            <w:tcW w:w="513" w:type="pct"/>
            <w:tcBorders>
              <w:top w:val="single" w:sz="4" w:space="0" w:color="000000"/>
              <w:left w:val="single" w:sz="4" w:space="0" w:color="000000"/>
              <w:bottom w:val="single" w:sz="4" w:space="0" w:color="000000"/>
            </w:tcBorders>
            <w:shd w:val="clear" w:color="auto" w:fill="auto"/>
            <w:vAlign w:val="center"/>
          </w:tcPr>
          <w:p w14:paraId="7B8495A8"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8</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286E3728"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2746CD61"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323C65" w:rsidRPr="004F0E86" w14:paraId="43ED0B58"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0F5D8E37"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1325843D" w14:textId="77777777" w:rsidR="00323C65" w:rsidRPr="004F0E86" w:rsidRDefault="00323C65"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2.2. Общая электротехника</w:t>
            </w:r>
          </w:p>
        </w:tc>
        <w:tc>
          <w:tcPr>
            <w:tcW w:w="482" w:type="pct"/>
            <w:tcBorders>
              <w:top w:val="single" w:sz="4" w:space="0" w:color="000000"/>
              <w:left w:val="single" w:sz="4" w:space="0" w:color="000000"/>
              <w:bottom w:val="single" w:sz="4" w:space="0" w:color="000000"/>
            </w:tcBorders>
            <w:shd w:val="clear" w:color="auto" w:fill="auto"/>
            <w:vAlign w:val="center"/>
          </w:tcPr>
          <w:p w14:paraId="214ECABD"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18</w:t>
            </w:r>
          </w:p>
        </w:tc>
        <w:tc>
          <w:tcPr>
            <w:tcW w:w="513" w:type="pct"/>
            <w:tcBorders>
              <w:top w:val="single" w:sz="4" w:space="0" w:color="000000"/>
              <w:left w:val="single" w:sz="4" w:space="0" w:color="000000"/>
              <w:bottom w:val="single" w:sz="4" w:space="0" w:color="000000"/>
            </w:tcBorders>
            <w:shd w:val="clear" w:color="auto" w:fill="auto"/>
            <w:vAlign w:val="center"/>
          </w:tcPr>
          <w:p w14:paraId="66C47F70"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18</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B59D02B"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5F93CB59"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323C65" w:rsidRPr="004F0E86" w14:paraId="71D53278"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77D90C07"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3</w:t>
            </w:r>
          </w:p>
        </w:tc>
        <w:tc>
          <w:tcPr>
            <w:tcW w:w="2627" w:type="pct"/>
            <w:tcBorders>
              <w:top w:val="single" w:sz="4" w:space="0" w:color="000000"/>
              <w:left w:val="single" w:sz="4" w:space="0" w:color="000000"/>
              <w:bottom w:val="single" w:sz="4" w:space="0" w:color="000000"/>
            </w:tcBorders>
            <w:shd w:val="clear" w:color="auto" w:fill="auto"/>
            <w:vAlign w:val="center"/>
          </w:tcPr>
          <w:p w14:paraId="5CAF594F" w14:textId="77777777" w:rsidR="00323C65" w:rsidRPr="004F0E86" w:rsidRDefault="00323C65"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Допуски и технические измерения</w:t>
            </w:r>
          </w:p>
        </w:tc>
        <w:tc>
          <w:tcPr>
            <w:tcW w:w="482" w:type="pct"/>
            <w:tcBorders>
              <w:top w:val="single" w:sz="4" w:space="0" w:color="000000"/>
              <w:left w:val="single" w:sz="4" w:space="0" w:color="000000"/>
              <w:bottom w:val="single" w:sz="4" w:space="0" w:color="000000"/>
            </w:tcBorders>
            <w:shd w:val="clear" w:color="auto" w:fill="auto"/>
            <w:vAlign w:val="center"/>
          </w:tcPr>
          <w:p w14:paraId="4E0213C6"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6</w:t>
            </w:r>
          </w:p>
        </w:tc>
        <w:tc>
          <w:tcPr>
            <w:tcW w:w="513" w:type="pct"/>
            <w:tcBorders>
              <w:top w:val="single" w:sz="4" w:space="0" w:color="000000"/>
              <w:left w:val="single" w:sz="4" w:space="0" w:color="000000"/>
              <w:bottom w:val="single" w:sz="4" w:space="0" w:color="000000"/>
            </w:tcBorders>
            <w:shd w:val="clear" w:color="auto" w:fill="auto"/>
            <w:vAlign w:val="center"/>
          </w:tcPr>
          <w:p w14:paraId="40BD783C"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FBA5F74"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6BECADD2"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323C65" w:rsidRPr="004F0E86" w14:paraId="51B71BA3"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1AFE1610"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4</w:t>
            </w:r>
          </w:p>
        </w:tc>
        <w:tc>
          <w:tcPr>
            <w:tcW w:w="2627" w:type="pct"/>
            <w:tcBorders>
              <w:top w:val="single" w:sz="4" w:space="0" w:color="000000"/>
              <w:left w:val="single" w:sz="4" w:space="0" w:color="000000"/>
              <w:bottom w:val="single" w:sz="4" w:space="0" w:color="000000"/>
            </w:tcBorders>
            <w:shd w:val="clear" w:color="auto" w:fill="auto"/>
            <w:vAlign w:val="center"/>
          </w:tcPr>
          <w:p w14:paraId="20A13004" w14:textId="77777777" w:rsidR="00323C65" w:rsidRPr="004F0E86" w:rsidRDefault="00323C65"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Материаловедение</w:t>
            </w:r>
          </w:p>
        </w:tc>
        <w:tc>
          <w:tcPr>
            <w:tcW w:w="482" w:type="pct"/>
            <w:tcBorders>
              <w:top w:val="single" w:sz="4" w:space="0" w:color="000000"/>
              <w:left w:val="single" w:sz="4" w:space="0" w:color="000000"/>
              <w:bottom w:val="single" w:sz="4" w:space="0" w:color="000000"/>
            </w:tcBorders>
            <w:shd w:val="clear" w:color="auto" w:fill="auto"/>
            <w:vAlign w:val="center"/>
          </w:tcPr>
          <w:p w14:paraId="62BBD8E0" w14:textId="5EDBFC1F"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w:t>
            </w:r>
            <w:r w:rsidR="004F0E86" w:rsidRPr="004F0E86">
              <w:rPr>
                <w:rFonts w:ascii="Times New Roman" w:eastAsia="Times New Roman" w:hAnsi="Times New Roman" w:cs="Times New Roman"/>
                <w:sz w:val="24"/>
                <w:szCs w:val="24"/>
                <w:lang w:eastAsia="ru-RU"/>
              </w:rPr>
              <w:t>5</w:t>
            </w:r>
          </w:p>
        </w:tc>
        <w:tc>
          <w:tcPr>
            <w:tcW w:w="513" w:type="pct"/>
            <w:tcBorders>
              <w:top w:val="single" w:sz="4" w:space="0" w:color="000000"/>
              <w:left w:val="single" w:sz="4" w:space="0" w:color="000000"/>
              <w:bottom w:val="single" w:sz="4" w:space="0" w:color="000000"/>
            </w:tcBorders>
            <w:shd w:val="clear" w:color="auto" w:fill="auto"/>
            <w:vAlign w:val="center"/>
          </w:tcPr>
          <w:p w14:paraId="5B7BF7E5" w14:textId="0C4BC59B" w:rsidR="00323C65" w:rsidRPr="004F0E86" w:rsidRDefault="004F0E86"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14</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DE1E2F5"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1DCCB7E2"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w:t>
            </w:r>
          </w:p>
        </w:tc>
      </w:tr>
      <w:tr w:rsidR="00323C65" w:rsidRPr="004F0E86" w14:paraId="08B865C7"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78AC2171"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5</w:t>
            </w:r>
          </w:p>
        </w:tc>
        <w:tc>
          <w:tcPr>
            <w:tcW w:w="2627" w:type="pct"/>
            <w:tcBorders>
              <w:top w:val="single" w:sz="4" w:space="0" w:color="000000"/>
              <w:left w:val="single" w:sz="4" w:space="0" w:color="000000"/>
              <w:bottom w:val="single" w:sz="4" w:space="0" w:color="000000"/>
            </w:tcBorders>
            <w:shd w:val="clear" w:color="auto" w:fill="auto"/>
            <w:vAlign w:val="center"/>
          </w:tcPr>
          <w:p w14:paraId="7E8BD519" w14:textId="77777777" w:rsidR="00323C65" w:rsidRPr="004F0E86" w:rsidRDefault="00323C65"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Дуговая сварка</w:t>
            </w:r>
          </w:p>
        </w:tc>
        <w:tc>
          <w:tcPr>
            <w:tcW w:w="482" w:type="pct"/>
            <w:tcBorders>
              <w:top w:val="single" w:sz="4" w:space="0" w:color="000000"/>
              <w:left w:val="single" w:sz="4" w:space="0" w:color="000000"/>
              <w:bottom w:val="single" w:sz="4" w:space="0" w:color="000000"/>
            </w:tcBorders>
            <w:shd w:val="clear" w:color="auto" w:fill="auto"/>
            <w:vAlign w:val="center"/>
          </w:tcPr>
          <w:p w14:paraId="557B1365"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6</w:t>
            </w:r>
          </w:p>
        </w:tc>
        <w:tc>
          <w:tcPr>
            <w:tcW w:w="513" w:type="pct"/>
            <w:tcBorders>
              <w:top w:val="single" w:sz="4" w:space="0" w:color="000000"/>
              <w:left w:val="single" w:sz="4" w:space="0" w:color="000000"/>
              <w:bottom w:val="single" w:sz="4" w:space="0" w:color="000000"/>
            </w:tcBorders>
            <w:shd w:val="clear" w:color="auto" w:fill="auto"/>
            <w:vAlign w:val="center"/>
          </w:tcPr>
          <w:p w14:paraId="6DA3F882"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68185DE"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71F96C30"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w:t>
            </w:r>
          </w:p>
        </w:tc>
      </w:tr>
      <w:tr w:rsidR="00323C65" w:rsidRPr="004F0E86" w14:paraId="3DA25B3E"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25252BFB" w14:textId="77777777" w:rsidR="00323C65" w:rsidRPr="004F0E86" w:rsidRDefault="00323C65" w:rsidP="00DA16C8">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6</w:t>
            </w:r>
          </w:p>
        </w:tc>
        <w:tc>
          <w:tcPr>
            <w:tcW w:w="2627" w:type="pct"/>
            <w:tcBorders>
              <w:top w:val="single" w:sz="4" w:space="0" w:color="000000"/>
              <w:left w:val="single" w:sz="4" w:space="0" w:color="000000"/>
              <w:bottom w:val="single" w:sz="4" w:space="0" w:color="000000"/>
            </w:tcBorders>
            <w:shd w:val="clear" w:color="auto" w:fill="auto"/>
            <w:vAlign w:val="center"/>
          </w:tcPr>
          <w:p w14:paraId="1E1507DD" w14:textId="77777777" w:rsidR="00323C65" w:rsidRPr="004F0E86" w:rsidRDefault="00323C65"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Свариваемость металлов</w:t>
            </w:r>
          </w:p>
        </w:tc>
        <w:tc>
          <w:tcPr>
            <w:tcW w:w="482" w:type="pct"/>
            <w:tcBorders>
              <w:top w:val="single" w:sz="4" w:space="0" w:color="000000"/>
              <w:left w:val="single" w:sz="4" w:space="0" w:color="000000"/>
              <w:bottom w:val="single" w:sz="4" w:space="0" w:color="000000"/>
            </w:tcBorders>
            <w:shd w:val="clear" w:color="auto" w:fill="auto"/>
            <w:vAlign w:val="center"/>
          </w:tcPr>
          <w:p w14:paraId="27DB6E4C"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9</w:t>
            </w:r>
          </w:p>
        </w:tc>
        <w:tc>
          <w:tcPr>
            <w:tcW w:w="513" w:type="pct"/>
            <w:tcBorders>
              <w:top w:val="single" w:sz="4" w:space="0" w:color="000000"/>
              <w:left w:val="single" w:sz="4" w:space="0" w:color="000000"/>
              <w:bottom w:val="single" w:sz="4" w:space="0" w:color="000000"/>
            </w:tcBorders>
            <w:shd w:val="clear" w:color="auto" w:fill="auto"/>
            <w:vAlign w:val="center"/>
          </w:tcPr>
          <w:p w14:paraId="28231840"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8</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65662364"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1A68B2DC" w14:textId="77777777" w:rsidR="00323C65" w:rsidRPr="004F0E86" w:rsidRDefault="00323C65"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1</w:t>
            </w:r>
          </w:p>
        </w:tc>
      </w:tr>
      <w:tr w:rsidR="00DA16C8" w:rsidRPr="004F0E86" w14:paraId="686258C6"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189331A4" w14:textId="77777777" w:rsidR="00DA16C8" w:rsidRPr="004F0E86" w:rsidRDefault="00DA16C8" w:rsidP="00DA16C8">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7</w:t>
            </w:r>
          </w:p>
        </w:tc>
        <w:tc>
          <w:tcPr>
            <w:tcW w:w="2627" w:type="pct"/>
            <w:tcBorders>
              <w:top w:val="single" w:sz="4" w:space="0" w:color="000000"/>
              <w:left w:val="single" w:sz="4" w:space="0" w:color="000000"/>
              <w:bottom w:val="single" w:sz="4" w:space="0" w:color="000000"/>
            </w:tcBorders>
            <w:shd w:val="clear" w:color="auto" w:fill="auto"/>
            <w:vAlign w:val="center"/>
          </w:tcPr>
          <w:p w14:paraId="61E42B6E" w14:textId="2BFF85E9" w:rsidR="00DA16C8" w:rsidRPr="004F0E86" w:rsidRDefault="00DA16C8"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Сварные соединения, выполняемые ручной дуговой и плазменной сваркой</w:t>
            </w:r>
          </w:p>
        </w:tc>
        <w:tc>
          <w:tcPr>
            <w:tcW w:w="482" w:type="pct"/>
            <w:tcBorders>
              <w:top w:val="single" w:sz="4" w:space="0" w:color="000000"/>
              <w:left w:val="single" w:sz="4" w:space="0" w:color="000000"/>
              <w:bottom w:val="single" w:sz="4" w:space="0" w:color="000000"/>
            </w:tcBorders>
            <w:shd w:val="clear" w:color="auto" w:fill="auto"/>
            <w:vAlign w:val="center"/>
          </w:tcPr>
          <w:p w14:paraId="09630669" w14:textId="04C10AFF" w:rsidR="00DA16C8" w:rsidRPr="004F0E86" w:rsidRDefault="00DA16C8"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6</w:t>
            </w:r>
          </w:p>
        </w:tc>
        <w:tc>
          <w:tcPr>
            <w:tcW w:w="513" w:type="pct"/>
            <w:tcBorders>
              <w:top w:val="single" w:sz="4" w:space="0" w:color="000000"/>
              <w:left w:val="single" w:sz="4" w:space="0" w:color="000000"/>
              <w:bottom w:val="single" w:sz="4" w:space="0" w:color="000000"/>
            </w:tcBorders>
            <w:shd w:val="clear" w:color="auto" w:fill="auto"/>
            <w:vAlign w:val="center"/>
          </w:tcPr>
          <w:p w14:paraId="36F9AFC1" w14:textId="7CCF99D2" w:rsidR="00DA16C8" w:rsidRPr="004F0E86" w:rsidRDefault="00DA16C8"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23D84F24" w14:textId="434D0E8A" w:rsidR="00DA16C8" w:rsidRPr="004F0E86" w:rsidRDefault="00DA16C8"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3C60CB41" w14:textId="7E33AAB5" w:rsidR="00DA16C8" w:rsidRPr="004F0E86" w:rsidRDefault="00DA16C8"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DA16C8" w:rsidRPr="004F0E86" w14:paraId="2795018A"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1FF48DCE" w14:textId="77777777" w:rsidR="00DA16C8" w:rsidRPr="004F0E86" w:rsidRDefault="00DA16C8" w:rsidP="00DA16C8">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8</w:t>
            </w:r>
          </w:p>
        </w:tc>
        <w:tc>
          <w:tcPr>
            <w:tcW w:w="2627" w:type="pct"/>
            <w:tcBorders>
              <w:top w:val="single" w:sz="4" w:space="0" w:color="000000"/>
              <w:left w:val="single" w:sz="4" w:space="0" w:color="000000"/>
              <w:bottom w:val="single" w:sz="4" w:space="0" w:color="000000"/>
            </w:tcBorders>
            <w:shd w:val="clear" w:color="auto" w:fill="auto"/>
            <w:vAlign w:val="center"/>
          </w:tcPr>
          <w:p w14:paraId="03F0E491" w14:textId="77DD1FA9" w:rsidR="00DA16C8" w:rsidRPr="004F0E86" w:rsidRDefault="00DA16C8"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Ручная дуговая сварка (наплавка) неплавящимся электродом в защитном газе</w:t>
            </w:r>
          </w:p>
        </w:tc>
        <w:tc>
          <w:tcPr>
            <w:tcW w:w="482" w:type="pct"/>
            <w:tcBorders>
              <w:top w:val="single" w:sz="4" w:space="0" w:color="000000"/>
              <w:left w:val="single" w:sz="4" w:space="0" w:color="000000"/>
              <w:bottom w:val="single" w:sz="4" w:space="0" w:color="000000"/>
            </w:tcBorders>
            <w:shd w:val="clear" w:color="auto" w:fill="auto"/>
            <w:vAlign w:val="center"/>
          </w:tcPr>
          <w:p w14:paraId="4B7D4227" w14:textId="438BF717" w:rsidR="00DA16C8" w:rsidRPr="004F0E86" w:rsidRDefault="00DA16C8"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w:t>
            </w:r>
            <w:r w:rsidR="004F0E86" w:rsidRPr="004F0E86">
              <w:rPr>
                <w:rFonts w:ascii="Times New Roman" w:eastAsia="Times New Roman" w:hAnsi="Times New Roman" w:cs="Times New Roman"/>
                <w:sz w:val="24"/>
                <w:szCs w:val="24"/>
                <w:lang w:eastAsia="ru-RU"/>
              </w:rPr>
              <w:t>6</w:t>
            </w:r>
          </w:p>
        </w:tc>
        <w:tc>
          <w:tcPr>
            <w:tcW w:w="513" w:type="pct"/>
            <w:tcBorders>
              <w:top w:val="single" w:sz="4" w:space="0" w:color="000000"/>
              <w:left w:val="single" w:sz="4" w:space="0" w:color="000000"/>
              <w:bottom w:val="single" w:sz="4" w:space="0" w:color="000000"/>
            </w:tcBorders>
            <w:shd w:val="clear" w:color="auto" w:fill="auto"/>
            <w:vAlign w:val="center"/>
          </w:tcPr>
          <w:p w14:paraId="1F5FA3D8" w14:textId="73EA9502" w:rsidR="00DA16C8" w:rsidRPr="004F0E86" w:rsidRDefault="004F0E86"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15</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31D487F" w14:textId="77777777" w:rsidR="00DA16C8" w:rsidRPr="004F0E86" w:rsidRDefault="00DA16C8"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0572FE5E" w14:textId="667F4511" w:rsidR="00DA16C8" w:rsidRPr="004F0E86" w:rsidRDefault="00DA16C8"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1</w:t>
            </w:r>
          </w:p>
        </w:tc>
      </w:tr>
      <w:tr w:rsidR="00DA16C8" w:rsidRPr="004F0E86" w14:paraId="234F4F38"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025FD610" w14:textId="3BEE3CAC" w:rsidR="00DA16C8" w:rsidRPr="004F0E86" w:rsidRDefault="00DA16C8" w:rsidP="00DA16C8">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9</w:t>
            </w:r>
          </w:p>
        </w:tc>
        <w:tc>
          <w:tcPr>
            <w:tcW w:w="2627" w:type="pct"/>
            <w:tcBorders>
              <w:top w:val="single" w:sz="4" w:space="0" w:color="000000"/>
              <w:left w:val="single" w:sz="4" w:space="0" w:color="000000"/>
              <w:bottom w:val="single" w:sz="4" w:space="0" w:color="000000"/>
            </w:tcBorders>
            <w:shd w:val="clear" w:color="auto" w:fill="auto"/>
            <w:vAlign w:val="center"/>
          </w:tcPr>
          <w:p w14:paraId="31A3CC6D" w14:textId="2E250C80" w:rsidR="00DA16C8" w:rsidRPr="004F0E86" w:rsidRDefault="00DA16C8" w:rsidP="00DA16C8">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Охрана труда и техника безопасности сварщика</w:t>
            </w:r>
          </w:p>
        </w:tc>
        <w:tc>
          <w:tcPr>
            <w:tcW w:w="482" w:type="pct"/>
            <w:tcBorders>
              <w:top w:val="single" w:sz="4" w:space="0" w:color="000000"/>
              <w:left w:val="single" w:sz="4" w:space="0" w:color="000000"/>
              <w:bottom w:val="single" w:sz="4" w:space="0" w:color="000000"/>
            </w:tcBorders>
            <w:shd w:val="clear" w:color="auto" w:fill="auto"/>
            <w:vAlign w:val="center"/>
          </w:tcPr>
          <w:p w14:paraId="73E6364E" w14:textId="006BB775" w:rsidR="00DA16C8" w:rsidRPr="004F0E86" w:rsidRDefault="004F0E86"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28</w:t>
            </w:r>
          </w:p>
        </w:tc>
        <w:tc>
          <w:tcPr>
            <w:tcW w:w="513" w:type="pct"/>
            <w:tcBorders>
              <w:top w:val="single" w:sz="4" w:space="0" w:color="000000"/>
              <w:left w:val="single" w:sz="4" w:space="0" w:color="000000"/>
              <w:bottom w:val="single" w:sz="4" w:space="0" w:color="000000"/>
            </w:tcBorders>
            <w:shd w:val="clear" w:color="auto" w:fill="auto"/>
            <w:vAlign w:val="center"/>
          </w:tcPr>
          <w:p w14:paraId="61BE54D5" w14:textId="71D9F1CF" w:rsidR="00DA16C8" w:rsidRPr="004F0E86" w:rsidRDefault="004F0E86"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27</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DC94B04" w14:textId="77777777" w:rsidR="00DA16C8" w:rsidRPr="004F0E86" w:rsidRDefault="00DA16C8"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0E4FB7EA" w14:textId="77777777" w:rsidR="00DA16C8" w:rsidRPr="004F0E86" w:rsidRDefault="00DA16C8" w:rsidP="00DA16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w:t>
            </w:r>
          </w:p>
        </w:tc>
      </w:tr>
      <w:tr w:rsidR="004F0E86" w:rsidRPr="004F0E86" w14:paraId="5B0A3734"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0C742099"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5E133598" w14:textId="78380E86" w:rsidR="004F0E86" w:rsidRPr="004F0E86" w:rsidRDefault="004F0E86" w:rsidP="004F0E86">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9.1. Охрана труда и техника безопасности</w:t>
            </w:r>
          </w:p>
        </w:tc>
        <w:tc>
          <w:tcPr>
            <w:tcW w:w="482" w:type="pct"/>
            <w:tcBorders>
              <w:top w:val="single" w:sz="4" w:space="0" w:color="000000"/>
              <w:left w:val="single" w:sz="4" w:space="0" w:color="000000"/>
              <w:bottom w:val="single" w:sz="4" w:space="0" w:color="000000"/>
            </w:tcBorders>
            <w:shd w:val="clear" w:color="auto" w:fill="auto"/>
            <w:vAlign w:val="center"/>
          </w:tcPr>
          <w:p w14:paraId="21FBE1E9" w14:textId="283BE408"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4</w:t>
            </w:r>
          </w:p>
        </w:tc>
        <w:tc>
          <w:tcPr>
            <w:tcW w:w="513" w:type="pct"/>
            <w:tcBorders>
              <w:top w:val="single" w:sz="4" w:space="0" w:color="000000"/>
              <w:left w:val="single" w:sz="4" w:space="0" w:color="000000"/>
              <w:bottom w:val="single" w:sz="4" w:space="0" w:color="000000"/>
            </w:tcBorders>
            <w:shd w:val="clear" w:color="auto" w:fill="auto"/>
            <w:vAlign w:val="center"/>
          </w:tcPr>
          <w:p w14:paraId="57166B61" w14:textId="692C7970"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4</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22249DF" w14:textId="77777777" w:rsidR="004F0E86" w:rsidRPr="004F0E86" w:rsidRDefault="004F0E86" w:rsidP="004F0E86">
            <w:pPr>
              <w:widowControl w:val="0"/>
              <w:autoSpaceDE w:val="0"/>
              <w:autoSpaceDN w:val="0"/>
              <w:adjustRightInd w:val="0"/>
              <w:spacing w:after="0" w:line="240" w:lineRule="auto"/>
              <w:jc w:val="center"/>
              <w:rPr>
                <w:rFonts w:ascii="Times New Roman" w:hAnsi="Times New Roman" w:cs="Times New Roman"/>
                <w:sz w:val="24"/>
                <w:szCs w:val="24"/>
              </w:rPr>
            </w:pPr>
          </w:p>
        </w:tc>
        <w:tc>
          <w:tcPr>
            <w:tcW w:w="489" w:type="pct"/>
            <w:tcBorders>
              <w:top w:val="single" w:sz="4" w:space="0" w:color="000000"/>
              <w:left w:val="single" w:sz="4" w:space="0" w:color="000000"/>
              <w:bottom w:val="single" w:sz="4" w:space="0" w:color="000000"/>
              <w:right w:val="single" w:sz="4" w:space="0" w:color="auto"/>
            </w:tcBorders>
            <w:vAlign w:val="center"/>
          </w:tcPr>
          <w:p w14:paraId="4878BD7D" w14:textId="77777777" w:rsidR="004F0E86" w:rsidRPr="004F0E86" w:rsidRDefault="004F0E86" w:rsidP="004F0E86">
            <w:pPr>
              <w:widowControl w:val="0"/>
              <w:autoSpaceDE w:val="0"/>
              <w:autoSpaceDN w:val="0"/>
              <w:adjustRightInd w:val="0"/>
              <w:spacing w:after="0" w:line="240" w:lineRule="auto"/>
              <w:jc w:val="center"/>
              <w:rPr>
                <w:rFonts w:ascii="Times New Roman" w:hAnsi="Times New Roman" w:cs="Times New Roman"/>
                <w:sz w:val="24"/>
                <w:szCs w:val="24"/>
              </w:rPr>
            </w:pPr>
          </w:p>
        </w:tc>
      </w:tr>
      <w:tr w:rsidR="004F0E86" w:rsidRPr="004F0E86" w14:paraId="60E3806D"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349EEE90"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5032CE46" w14:textId="2AB76842" w:rsidR="004F0E86" w:rsidRPr="004F0E86" w:rsidRDefault="004F0E86" w:rsidP="004F0E86">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9.2. Требования охраны труда при выполнении сварки и резке</w:t>
            </w:r>
          </w:p>
        </w:tc>
        <w:tc>
          <w:tcPr>
            <w:tcW w:w="482" w:type="pct"/>
            <w:tcBorders>
              <w:top w:val="single" w:sz="4" w:space="0" w:color="000000"/>
              <w:left w:val="single" w:sz="4" w:space="0" w:color="000000"/>
              <w:bottom w:val="single" w:sz="4" w:space="0" w:color="000000"/>
            </w:tcBorders>
            <w:shd w:val="clear" w:color="auto" w:fill="auto"/>
            <w:vAlign w:val="center"/>
          </w:tcPr>
          <w:p w14:paraId="4820239A" w14:textId="6A1BEDF8"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6</w:t>
            </w:r>
          </w:p>
        </w:tc>
        <w:tc>
          <w:tcPr>
            <w:tcW w:w="513" w:type="pct"/>
            <w:tcBorders>
              <w:top w:val="single" w:sz="4" w:space="0" w:color="000000"/>
              <w:left w:val="single" w:sz="4" w:space="0" w:color="000000"/>
              <w:bottom w:val="single" w:sz="4" w:space="0" w:color="000000"/>
            </w:tcBorders>
            <w:shd w:val="clear" w:color="auto" w:fill="auto"/>
            <w:vAlign w:val="center"/>
          </w:tcPr>
          <w:p w14:paraId="1402B26D" w14:textId="76B04E69"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683AD27"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44969BCA"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4F0E86" w:rsidRPr="004F0E86" w14:paraId="78FCF365"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12C2D2F5"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5723B00F" w14:textId="687057AF" w:rsidR="004F0E86" w:rsidRPr="004F0E86" w:rsidRDefault="004F0E86" w:rsidP="004F0E86">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9.3. Правила технической эксплуатации электроустановок потребителей электрической энергии</w:t>
            </w:r>
          </w:p>
        </w:tc>
        <w:tc>
          <w:tcPr>
            <w:tcW w:w="482" w:type="pct"/>
            <w:tcBorders>
              <w:top w:val="single" w:sz="4" w:space="0" w:color="000000"/>
              <w:left w:val="single" w:sz="4" w:space="0" w:color="000000"/>
              <w:bottom w:val="single" w:sz="4" w:space="0" w:color="000000"/>
            </w:tcBorders>
            <w:shd w:val="clear" w:color="auto" w:fill="auto"/>
            <w:vAlign w:val="center"/>
          </w:tcPr>
          <w:p w14:paraId="0F260BFD" w14:textId="2D0F47D4"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6</w:t>
            </w:r>
          </w:p>
        </w:tc>
        <w:tc>
          <w:tcPr>
            <w:tcW w:w="513" w:type="pct"/>
            <w:tcBorders>
              <w:top w:val="single" w:sz="4" w:space="0" w:color="000000"/>
              <w:left w:val="single" w:sz="4" w:space="0" w:color="000000"/>
              <w:bottom w:val="single" w:sz="4" w:space="0" w:color="000000"/>
            </w:tcBorders>
            <w:shd w:val="clear" w:color="auto" w:fill="auto"/>
            <w:vAlign w:val="center"/>
          </w:tcPr>
          <w:p w14:paraId="41A6A8E6" w14:textId="459DC4D5"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1AA5E0A"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6FE68158"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4F0E86" w:rsidRPr="004F0E86" w14:paraId="662D7B87"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1B124F39"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2875F5FB" w14:textId="2FEE7A3C" w:rsidR="004F0E86" w:rsidRPr="004F0E86" w:rsidRDefault="004F0E86" w:rsidP="004F0E86">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9.4. Требования к средствам индивидуальной защиты</w:t>
            </w:r>
          </w:p>
        </w:tc>
        <w:tc>
          <w:tcPr>
            <w:tcW w:w="482" w:type="pct"/>
            <w:tcBorders>
              <w:top w:val="single" w:sz="4" w:space="0" w:color="000000"/>
              <w:left w:val="single" w:sz="4" w:space="0" w:color="000000"/>
              <w:bottom w:val="single" w:sz="4" w:space="0" w:color="000000"/>
            </w:tcBorders>
            <w:shd w:val="clear" w:color="auto" w:fill="auto"/>
            <w:vAlign w:val="center"/>
          </w:tcPr>
          <w:p w14:paraId="506A6178" w14:textId="3A8030E5"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10</w:t>
            </w:r>
          </w:p>
        </w:tc>
        <w:tc>
          <w:tcPr>
            <w:tcW w:w="513" w:type="pct"/>
            <w:tcBorders>
              <w:top w:val="single" w:sz="4" w:space="0" w:color="000000"/>
              <w:left w:val="single" w:sz="4" w:space="0" w:color="000000"/>
              <w:bottom w:val="single" w:sz="4" w:space="0" w:color="000000"/>
            </w:tcBorders>
            <w:shd w:val="clear" w:color="auto" w:fill="auto"/>
            <w:vAlign w:val="center"/>
          </w:tcPr>
          <w:p w14:paraId="1C2A16C8" w14:textId="4A259F4F"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10</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5B8B680"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6A3DF6AF"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4F0E86" w:rsidRPr="004F0E86" w14:paraId="093AB1EE"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79E8CFB8"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7375B256" w14:textId="12860316" w:rsidR="004F0E86" w:rsidRPr="004F0E86" w:rsidRDefault="004F0E86" w:rsidP="004F0E86">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9.5. Средства индивидуальной защиты сварщика</w:t>
            </w:r>
          </w:p>
        </w:tc>
        <w:tc>
          <w:tcPr>
            <w:tcW w:w="482" w:type="pct"/>
            <w:tcBorders>
              <w:top w:val="single" w:sz="4" w:space="0" w:color="000000"/>
              <w:left w:val="single" w:sz="4" w:space="0" w:color="000000"/>
              <w:bottom w:val="single" w:sz="4" w:space="0" w:color="000000"/>
            </w:tcBorders>
            <w:shd w:val="clear" w:color="auto" w:fill="auto"/>
            <w:vAlign w:val="center"/>
          </w:tcPr>
          <w:p w14:paraId="05478E0C" w14:textId="5EB9674A"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w:t>
            </w:r>
          </w:p>
        </w:tc>
        <w:tc>
          <w:tcPr>
            <w:tcW w:w="513" w:type="pct"/>
            <w:tcBorders>
              <w:top w:val="single" w:sz="4" w:space="0" w:color="000000"/>
              <w:left w:val="single" w:sz="4" w:space="0" w:color="000000"/>
              <w:bottom w:val="single" w:sz="4" w:space="0" w:color="000000"/>
            </w:tcBorders>
            <w:shd w:val="clear" w:color="auto" w:fill="auto"/>
            <w:vAlign w:val="center"/>
          </w:tcPr>
          <w:p w14:paraId="25211F21"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2B3F462"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4CB2FA57"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4F0E86" w:rsidRPr="004F0E86" w14:paraId="06C0EDDE"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2BC8A52B" w14:textId="4867AD8B" w:rsidR="004F0E86" w:rsidRPr="004F0E86" w:rsidRDefault="004F0E86" w:rsidP="004F0E86">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10</w:t>
            </w:r>
          </w:p>
        </w:tc>
        <w:tc>
          <w:tcPr>
            <w:tcW w:w="2627" w:type="pct"/>
            <w:tcBorders>
              <w:top w:val="single" w:sz="4" w:space="0" w:color="000000"/>
              <w:left w:val="single" w:sz="4" w:space="0" w:color="000000"/>
              <w:bottom w:val="single" w:sz="4" w:space="0" w:color="000000"/>
            </w:tcBorders>
            <w:shd w:val="clear" w:color="auto" w:fill="auto"/>
            <w:vAlign w:val="center"/>
          </w:tcPr>
          <w:p w14:paraId="4B7534D1" w14:textId="3A773ABD" w:rsidR="004F0E86" w:rsidRPr="004F0E86" w:rsidRDefault="004F0E86" w:rsidP="004F0E86">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Оказание первой помощи</w:t>
            </w:r>
          </w:p>
        </w:tc>
        <w:tc>
          <w:tcPr>
            <w:tcW w:w="482" w:type="pct"/>
            <w:tcBorders>
              <w:top w:val="single" w:sz="4" w:space="0" w:color="000000"/>
              <w:left w:val="single" w:sz="4" w:space="0" w:color="000000"/>
              <w:bottom w:val="single" w:sz="4" w:space="0" w:color="000000"/>
            </w:tcBorders>
            <w:shd w:val="clear" w:color="auto" w:fill="auto"/>
            <w:vAlign w:val="center"/>
          </w:tcPr>
          <w:p w14:paraId="6A7819BA" w14:textId="2B94F8BC"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12</w:t>
            </w:r>
          </w:p>
        </w:tc>
        <w:tc>
          <w:tcPr>
            <w:tcW w:w="513" w:type="pct"/>
            <w:tcBorders>
              <w:top w:val="single" w:sz="4" w:space="0" w:color="000000"/>
              <w:left w:val="single" w:sz="4" w:space="0" w:color="000000"/>
              <w:bottom w:val="single" w:sz="4" w:space="0" w:color="000000"/>
            </w:tcBorders>
            <w:shd w:val="clear" w:color="auto" w:fill="auto"/>
            <w:vAlign w:val="center"/>
          </w:tcPr>
          <w:p w14:paraId="1C7FF2AD" w14:textId="7FD03800"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11</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738DA538"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1C085566" w14:textId="40E0CF9F"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1</w:t>
            </w:r>
          </w:p>
        </w:tc>
      </w:tr>
      <w:tr w:rsidR="004F0E86" w:rsidRPr="004F0E86" w14:paraId="51BEFCB1"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32721FE3"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5F3E10D1" w14:textId="77777777" w:rsidR="004F0E86" w:rsidRPr="004F0E86" w:rsidRDefault="004F0E86" w:rsidP="004F0E86">
            <w:pPr>
              <w:snapToGrid w:val="0"/>
              <w:spacing w:after="0" w:line="240" w:lineRule="auto"/>
              <w:jc w:val="center"/>
              <w:rPr>
                <w:rFonts w:ascii="Times New Roman" w:eastAsia="Times New Roman" w:hAnsi="Times New Roman" w:cs="Times New Roman"/>
                <w:b/>
                <w:i/>
                <w:sz w:val="24"/>
                <w:szCs w:val="24"/>
                <w:lang w:eastAsia="ru-RU"/>
              </w:rPr>
            </w:pPr>
            <w:r w:rsidRPr="004F0E86">
              <w:rPr>
                <w:rFonts w:ascii="Times New Roman" w:eastAsia="Times New Roman" w:hAnsi="Times New Roman" w:cs="Times New Roman"/>
                <w:b/>
                <w:sz w:val="24"/>
                <w:szCs w:val="24"/>
                <w:lang w:eastAsia="ru-RU"/>
              </w:rPr>
              <w:t xml:space="preserve">Практическое обучение </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6B181B75"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38</w:t>
            </w:r>
          </w:p>
        </w:tc>
        <w:tc>
          <w:tcPr>
            <w:tcW w:w="513" w:type="pct"/>
            <w:tcBorders>
              <w:top w:val="single" w:sz="4" w:space="0" w:color="000000"/>
              <w:left w:val="single" w:sz="4" w:space="0" w:color="000000"/>
              <w:bottom w:val="single" w:sz="4" w:space="0" w:color="000000"/>
            </w:tcBorders>
            <w:shd w:val="clear" w:color="auto" w:fill="auto"/>
            <w:vAlign w:val="center"/>
          </w:tcPr>
          <w:p w14:paraId="16E2492C"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hAnsi="Times New Roman" w:cs="Times New Roman"/>
                <w:sz w:val="24"/>
                <w:szCs w:val="24"/>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21DE598"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38</w:t>
            </w:r>
          </w:p>
        </w:tc>
        <w:tc>
          <w:tcPr>
            <w:tcW w:w="489" w:type="pct"/>
            <w:tcBorders>
              <w:top w:val="single" w:sz="4" w:space="0" w:color="000000"/>
              <w:left w:val="single" w:sz="4" w:space="0" w:color="000000"/>
              <w:bottom w:val="single" w:sz="4" w:space="0" w:color="000000"/>
              <w:right w:val="single" w:sz="4" w:space="0" w:color="auto"/>
            </w:tcBorders>
            <w:vAlign w:val="center"/>
          </w:tcPr>
          <w:p w14:paraId="4FFDAC12"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hAnsi="Times New Roman" w:cs="Times New Roman"/>
                <w:sz w:val="24"/>
                <w:szCs w:val="24"/>
              </w:rPr>
              <w:t>-</w:t>
            </w:r>
          </w:p>
        </w:tc>
      </w:tr>
      <w:tr w:rsidR="004F0E86" w:rsidRPr="004F0E86" w14:paraId="1809BBBA"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26F0EE17"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1</w:t>
            </w:r>
          </w:p>
        </w:tc>
        <w:tc>
          <w:tcPr>
            <w:tcW w:w="2627" w:type="pct"/>
            <w:tcBorders>
              <w:top w:val="single" w:sz="4" w:space="0" w:color="000000"/>
              <w:left w:val="single" w:sz="4" w:space="0" w:color="000000"/>
              <w:bottom w:val="single" w:sz="4" w:space="0" w:color="000000"/>
            </w:tcBorders>
            <w:shd w:val="clear" w:color="auto" w:fill="auto"/>
            <w:vAlign w:val="center"/>
          </w:tcPr>
          <w:p w14:paraId="03EAAF64" w14:textId="77777777" w:rsidR="004F0E86" w:rsidRPr="004F0E86" w:rsidRDefault="004F0E86" w:rsidP="004F0E86">
            <w:pPr>
              <w:snapToGrid w:val="0"/>
              <w:spacing w:after="0" w:line="240" w:lineRule="auto"/>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Охрана труда на производстве</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5D574A4C"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8</w:t>
            </w:r>
          </w:p>
        </w:tc>
        <w:tc>
          <w:tcPr>
            <w:tcW w:w="513" w:type="pct"/>
            <w:tcBorders>
              <w:top w:val="single" w:sz="4" w:space="0" w:color="000000"/>
              <w:left w:val="single" w:sz="4" w:space="0" w:color="000000"/>
              <w:bottom w:val="single" w:sz="4" w:space="0" w:color="000000"/>
            </w:tcBorders>
            <w:shd w:val="clear" w:color="auto" w:fill="auto"/>
            <w:vAlign w:val="center"/>
          </w:tcPr>
          <w:p w14:paraId="78CA1D92"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7CDD73AE"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8</w:t>
            </w:r>
          </w:p>
        </w:tc>
        <w:tc>
          <w:tcPr>
            <w:tcW w:w="489" w:type="pct"/>
            <w:tcBorders>
              <w:top w:val="single" w:sz="4" w:space="0" w:color="000000"/>
              <w:left w:val="single" w:sz="4" w:space="0" w:color="000000"/>
              <w:bottom w:val="single" w:sz="4" w:space="0" w:color="000000"/>
              <w:right w:val="single" w:sz="4" w:space="0" w:color="auto"/>
            </w:tcBorders>
            <w:vAlign w:val="center"/>
          </w:tcPr>
          <w:p w14:paraId="56ABCDF9"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4F0E86" w:rsidRPr="004F0E86" w14:paraId="34153B93" w14:textId="77777777" w:rsidTr="004F0E86">
        <w:trPr>
          <w:trHeight w:val="227"/>
        </w:trPr>
        <w:tc>
          <w:tcPr>
            <w:tcW w:w="378" w:type="pct"/>
            <w:tcBorders>
              <w:top w:val="single" w:sz="4" w:space="0" w:color="000000"/>
              <w:left w:val="single" w:sz="4" w:space="0" w:color="000000"/>
              <w:bottom w:val="single" w:sz="4" w:space="0" w:color="000000"/>
            </w:tcBorders>
            <w:shd w:val="clear" w:color="auto" w:fill="auto"/>
            <w:vAlign w:val="center"/>
          </w:tcPr>
          <w:p w14:paraId="4873821F"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Cs/>
                <w:sz w:val="24"/>
                <w:szCs w:val="24"/>
                <w:lang w:eastAsia="ru-RU"/>
              </w:rPr>
            </w:pPr>
            <w:r w:rsidRPr="004F0E86">
              <w:rPr>
                <w:rFonts w:ascii="Times New Roman" w:eastAsia="Times New Roman" w:hAnsi="Times New Roman" w:cs="Times New Roman"/>
                <w:bCs/>
                <w:sz w:val="24"/>
                <w:szCs w:val="24"/>
                <w:lang w:eastAsia="ru-RU"/>
              </w:rPr>
              <w:t>2</w:t>
            </w:r>
          </w:p>
        </w:tc>
        <w:tc>
          <w:tcPr>
            <w:tcW w:w="2627" w:type="pct"/>
            <w:tcBorders>
              <w:top w:val="single" w:sz="4" w:space="0" w:color="000000"/>
              <w:left w:val="single" w:sz="4" w:space="0" w:color="000000"/>
              <w:bottom w:val="single" w:sz="4" w:space="0" w:color="000000"/>
            </w:tcBorders>
            <w:shd w:val="clear" w:color="auto" w:fill="auto"/>
            <w:vAlign w:val="center"/>
          </w:tcPr>
          <w:p w14:paraId="1253B7E8" w14:textId="77777777" w:rsidR="004F0E86" w:rsidRPr="004F0E86" w:rsidRDefault="004F0E86" w:rsidP="004F0E86">
            <w:pPr>
              <w:pStyle w:val="a7"/>
              <w:spacing w:after="0" w:line="240" w:lineRule="auto"/>
              <w:ind w:left="0"/>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Выполнение сварочных работ</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30C2EE30"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30</w:t>
            </w:r>
          </w:p>
        </w:tc>
        <w:tc>
          <w:tcPr>
            <w:tcW w:w="513" w:type="pct"/>
            <w:tcBorders>
              <w:top w:val="single" w:sz="4" w:space="0" w:color="000000"/>
              <w:left w:val="single" w:sz="4" w:space="0" w:color="000000"/>
              <w:bottom w:val="single" w:sz="4" w:space="0" w:color="000000"/>
            </w:tcBorders>
            <w:shd w:val="clear" w:color="auto" w:fill="auto"/>
            <w:vAlign w:val="center"/>
          </w:tcPr>
          <w:p w14:paraId="4138760A"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2E1525DD"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eastAsia="Times New Roman" w:hAnsi="Times New Roman" w:cs="Times New Roman"/>
                <w:sz w:val="24"/>
                <w:szCs w:val="24"/>
                <w:lang w:eastAsia="ru-RU"/>
              </w:rPr>
              <w:t>30</w:t>
            </w:r>
          </w:p>
        </w:tc>
        <w:tc>
          <w:tcPr>
            <w:tcW w:w="489" w:type="pct"/>
            <w:tcBorders>
              <w:top w:val="single" w:sz="4" w:space="0" w:color="000000"/>
              <w:left w:val="single" w:sz="4" w:space="0" w:color="000000"/>
              <w:bottom w:val="single" w:sz="4" w:space="0" w:color="000000"/>
              <w:right w:val="single" w:sz="4" w:space="0" w:color="auto"/>
            </w:tcBorders>
            <w:vAlign w:val="center"/>
          </w:tcPr>
          <w:p w14:paraId="7C5A6D04"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r>
      <w:tr w:rsidR="004F0E86" w:rsidRPr="004F0E86" w14:paraId="40C20F7F" w14:textId="77777777" w:rsidTr="004F0E86">
        <w:trPr>
          <w:trHeight w:val="329"/>
        </w:trPr>
        <w:tc>
          <w:tcPr>
            <w:tcW w:w="378" w:type="pct"/>
            <w:tcBorders>
              <w:top w:val="single" w:sz="4" w:space="0" w:color="000000"/>
              <w:left w:val="single" w:sz="4" w:space="0" w:color="000000"/>
              <w:bottom w:val="single" w:sz="4" w:space="0" w:color="000000"/>
            </w:tcBorders>
            <w:shd w:val="clear" w:color="auto" w:fill="auto"/>
            <w:vAlign w:val="center"/>
          </w:tcPr>
          <w:p w14:paraId="2D9B3977"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36F85383" w14:textId="77777777" w:rsidR="004F0E86" w:rsidRPr="004F0E86" w:rsidRDefault="004F0E86" w:rsidP="004F0E86">
            <w:pPr>
              <w:widowControl w:val="0"/>
              <w:snapToGrid w:val="0"/>
              <w:spacing w:after="0" w:line="240" w:lineRule="auto"/>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Практическая квалификационная работа</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6FA894CA"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20</w:t>
            </w:r>
          </w:p>
        </w:tc>
        <w:tc>
          <w:tcPr>
            <w:tcW w:w="513" w:type="pct"/>
            <w:tcBorders>
              <w:top w:val="single" w:sz="4" w:space="0" w:color="000000"/>
              <w:left w:val="single" w:sz="4" w:space="0" w:color="000000"/>
              <w:bottom w:val="single" w:sz="4" w:space="0" w:color="000000"/>
            </w:tcBorders>
            <w:shd w:val="clear" w:color="auto" w:fill="auto"/>
            <w:vAlign w:val="center"/>
          </w:tcPr>
          <w:p w14:paraId="3160FF2C"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E86">
              <w:rPr>
                <w:rFonts w:ascii="Times New Roman" w:hAnsi="Times New Roman" w:cs="Times New Roman"/>
                <w:sz w:val="24"/>
                <w:szCs w:val="24"/>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712A0323"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20</w:t>
            </w:r>
          </w:p>
        </w:tc>
        <w:tc>
          <w:tcPr>
            <w:tcW w:w="489" w:type="pct"/>
            <w:tcBorders>
              <w:top w:val="single" w:sz="4" w:space="0" w:color="000000"/>
              <w:left w:val="single" w:sz="4" w:space="0" w:color="000000"/>
              <w:bottom w:val="single" w:sz="4" w:space="0" w:color="000000"/>
              <w:right w:val="single" w:sz="4" w:space="0" w:color="auto"/>
            </w:tcBorders>
            <w:vAlign w:val="center"/>
          </w:tcPr>
          <w:p w14:paraId="73C752D8"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hAnsi="Times New Roman" w:cs="Times New Roman"/>
                <w:sz w:val="24"/>
                <w:szCs w:val="24"/>
              </w:rPr>
              <w:t>-</w:t>
            </w:r>
          </w:p>
        </w:tc>
      </w:tr>
      <w:tr w:rsidR="004F0E86" w:rsidRPr="004F0E86" w14:paraId="6BC3AA35" w14:textId="77777777" w:rsidTr="004F0E86">
        <w:trPr>
          <w:trHeight w:val="264"/>
        </w:trPr>
        <w:tc>
          <w:tcPr>
            <w:tcW w:w="378" w:type="pct"/>
            <w:tcBorders>
              <w:top w:val="single" w:sz="4" w:space="0" w:color="000000"/>
              <w:left w:val="single" w:sz="4" w:space="0" w:color="000000"/>
              <w:bottom w:val="single" w:sz="4" w:space="0" w:color="000000"/>
            </w:tcBorders>
            <w:shd w:val="clear" w:color="auto" w:fill="auto"/>
            <w:vAlign w:val="center"/>
          </w:tcPr>
          <w:p w14:paraId="6FD94BAF"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7E395C86" w14:textId="77777777" w:rsidR="004F0E86" w:rsidRPr="004F0E86" w:rsidRDefault="004F0E86" w:rsidP="004F0E86">
            <w:pPr>
              <w:widowControl w:val="0"/>
              <w:snapToGrid w:val="0"/>
              <w:spacing w:after="0" w:line="240" w:lineRule="auto"/>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 xml:space="preserve">Консультация </w:t>
            </w:r>
          </w:p>
        </w:tc>
        <w:tc>
          <w:tcPr>
            <w:tcW w:w="482" w:type="pct"/>
            <w:tcBorders>
              <w:top w:val="single" w:sz="4" w:space="0" w:color="000000"/>
              <w:left w:val="single" w:sz="4" w:space="0" w:color="000000"/>
              <w:bottom w:val="single" w:sz="4" w:space="0" w:color="000000"/>
            </w:tcBorders>
            <w:shd w:val="clear" w:color="auto" w:fill="auto"/>
            <w:vAlign w:val="center"/>
          </w:tcPr>
          <w:p w14:paraId="799F8CDE" w14:textId="2155CE62"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4</w:t>
            </w:r>
          </w:p>
        </w:tc>
        <w:tc>
          <w:tcPr>
            <w:tcW w:w="513" w:type="pct"/>
            <w:tcBorders>
              <w:top w:val="single" w:sz="4" w:space="0" w:color="000000"/>
              <w:left w:val="single" w:sz="4" w:space="0" w:color="000000"/>
              <w:bottom w:val="single" w:sz="4" w:space="0" w:color="000000"/>
            </w:tcBorders>
            <w:shd w:val="clear" w:color="auto" w:fill="auto"/>
            <w:vAlign w:val="center"/>
          </w:tcPr>
          <w:p w14:paraId="78EC1B27"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4DAA6C6"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w:t>
            </w:r>
          </w:p>
        </w:tc>
        <w:tc>
          <w:tcPr>
            <w:tcW w:w="489" w:type="pct"/>
            <w:tcBorders>
              <w:top w:val="single" w:sz="4" w:space="0" w:color="000000"/>
              <w:left w:val="single" w:sz="4" w:space="0" w:color="000000"/>
              <w:bottom w:val="single" w:sz="4" w:space="0" w:color="000000"/>
              <w:right w:val="single" w:sz="4" w:space="0" w:color="auto"/>
            </w:tcBorders>
            <w:vAlign w:val="center"/>
          </w:tcPr>
          <w:p w14:paraId="233CBA4C"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w:t>
            </w:r>
          </w:p>
        </w:tc>
      </w:tr>
      <w:tr w:rsidR="004F0E86" w:rsidRPr="004F0E86" w14:paraId="517C3AF6" w14:textId="77777777" w:rsidTr="004F0E86">
        <w:trPr>
          <w:trHeight w:val="294"/>
        </w:trPr>
        <w:tc>
          <w:tcPr>
            <w:tcW w:w="378" w:type="pct"/>
            <w:tcBorders>
              <w:top w:val="single" w:sz="4" w:space="0" w:color="000000"/>
              <w:left w:val="single" w:sz="4" w:space="0" w:color="000000"/>
            </w:tcBorders>
            <w:shd w:val="clear" w:color="auto" w:fill="auto"/>
            <w:vAlign w:val="center"/>
          </w:tcPr>
          <w:p w14:paraId="4C65A0B9" w14:textId="77777777" w:rsidR="004F0E86" w:rsidRPr="004F0E86" w:rsidRDefault="004F0E86" w:rsidP="004F0E86">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2627" w:type="pct"/>
            <w:tcBorders>
              <w:top w:val="single" w:sz="4" w:space="0" w:color="000000"/>
              <w:left w:val="single" w:sz="4" w:space="0" w:color="000000"/>
            </w:tcBorders>
            <w:shd w:val="clear" w:color="auto" w:fill="auto"/>
            <w:vAlign w:val="bottom"/>
          </w:tcPr>
          <w:p w14:paraId="71D3C194" w14:textId="77777777" w:rsidR="004F0E86" w:rsidRPr="004F0E86" w:rsidRDefault="004F0E86" w:rsidP="004F0E86">
            <w:pPr>
              <w:widowControl w:val="0"/>
              <w:spacing w:after="0" w:line="240" w:lineRule="auto"/>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Итоговая аттестация (Квалификационный экзамен)</w:t>
            </w:r>
          </w:p>
        </w:tc>
        <w:tc>
          <w:tcPr>
            <w:tcW w:w="482" w:type="pct"/>
            <w:tcBorders>
              <w:top w:val="single" w:sz="4" w:space="0" w:color="000000"/>
              <w:left w:val="single" w:sz="4" w:space="0" w:color="000000"/>
            </w:tcBorders>
            <w:shd w:val="clear" w:color="auto" w:fill="auto"/>
            <w:vAlign w:val="center"/>
          </w:tcPr>
          <w:p w14:paraId="63B64BF1" w14:textId="0E2F9E8C" w:rsidR="004F0E86" w:rsidRPr="004F0E86" w:rsidRDefault="004F0E86" w:rsidP="004F0E86">
            <w:pPr>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6</w:t>
            </w:r>
          </w:p>
        </w:tc>
        <w:tc>
          <w:tcPr>
            <w:tcW w:w="513" w:type="pct"/>
            <w:tcBorders>
              <w:top w:val="single" w:sz="4" w:space="0" w:color="000000"/>
              <w:left w:val="single" w:sz="4" w:space="0" w:color="000000"/>
            </w:tcBorders>
            <w:shd w:val="clear" w:color="auto" w:fill="auto"/>
            <w:vAlign w:val="center"/>
          </w:tcPr>
          <w:p w14:paraId="638C3C15" w14:textId="77777777" w:rsidR="004F0E86" w:rsidRPr="004F0E86" w:rsidRDefault="004F0E86" w:rsidP="004F0E86">
            <w:pPr>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right w:val="single" w:sz="4" w:space="0" w:color="auto"/>
            </w:tcBorders>
            <w:shd w:val="clear" w:color="auto" w:fill="auto"/>
            <w:vAlign w:val="center"/>
          </w:tcPr>
          <w:p w14:paraId="15E9E22D" w14:textId="77777777" w:rsidR="004F0E86" w:rsidRPr="004F0E86" w:rsidRDefault="004F0E86" w:rsidP="004F0E86">
            <w:pPr>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w:t>
            </w:r>
          </w:p>
        </w:tc>
        <w:tc>
          <w:tcPr>
            <w:tcW w:w="489" w:type="pct"/>
            <w:tcBorders>
              <w:top w:val="single" w:sz="4" w:space="0" w:color="000000"/>
              <w:left w:val="single" w:sz="4" w:space="0" w:color="000000"/>
              <w:right w:val="single" w:sz="4" w:space="0" w:color="auto"/>
            </w:tcBorders>
            <w:vAlign w:val="center"/>
          </w:tcPr>
          <w:p w14:paraId="48968514" w14:textId="77777777" w:rsidR="004F0E86" w:rsidRPr="004F0E86" w:rsidRDefault="004F0E86" w:rsidP="004F0E86">
            <w:pPr>
              <w:snapToGri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w:t>
            </w:r>
          </w:p>
        </w:tc>
      </w:tr>
      <w:tr w:rsidR="004F0E86" w:rsidRPr="004F0E86" w14:paraId="3364F252" w14:textId="77777777" w:rsidTr="004F0E86">
        <w:trPr>
          <w:trHeight w:val="261"/>
        </w:trPr>
        <w:tc>
          <w:tcPr>
            <w:tcW w:w="378" w:type="pct"/>
            <w:tcBorders>
              <w:top w:val="single" w:sz="4" w:space="0" w:color="000000"/>
              <w:left w:val="single" w:sz="4" w:space="0" w:color="000000"/>
              <w:bottom w:val="single" w:sz="4" w:space="0" w:color="000000"/>
            </w:tcBorders>
            <w:shd w:val="clear" w:color="auto" w:fill="auto"/>
            <w:vAlign w:val="center"/>
          </w:tcPr>
          <w:p w14:paraId="25EEE262" w14:textId="77777777" w:rsidR="004F0E86" w:rsidRPr="004F0E86" w:rsidRDefault="004F0E86" w:rsidP="004F0E86">
            <w:pPr>
              <w:widowControl w:val="0"/>
              <w:snapToGrid w:val="0"/>
              <w:spacing w:after="0" w:line="240" w:lineRule="auto"/>
              <w:rPr>
                <w:rFonts w:ascii="Times New Roman" w:eastAsia="Times New Roman" w:hAnsi="Times New Roman" w:cs="Times New Roman"/>
                <w:sz w:val="24"/>
                <w:szCs w:val="24"/>
                <w:lang w:eastAsia="ru-RU"/>
              </w:rPr>
            </w:pPr>
          </w:p>
        </w:tc>
        <w:tc>
          <w:tcPr>
            <w:tcW w:w="2627" w:type="pct"/>
            <w:tcBorders>
              <w:top w:val="single" w:sz="4" w:space="0" w:color="000000"/>
              <w:left w:val="single" w:sz="4" w:space="0" w:color="000000"/>
              <w:bottom w:val="single" w:sz="4" w:space="0" w:color="000000"/>
            </w:tcBorders>
            <w:shd w:val="clear" w:color="auto" w:fill="auto"/>
            <w:vAlign w:val="center"/>
          </w:tcPr>
          <w:p w14:paraId="586F9C79" w14:textId="77777777" w:rsidR="004F0E86" w:rsidRPr="004F0E86" w:rsidRDefault="004F0E86" w:rsidP="004F0E86">
            <w:pPr>
              <w:widowControl w:val="0"/>
              <w:snapToGrid w:val="0"/>
              <w:spacing w:after="0" w:line="240" w:lineRule="auto"/>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ИТОГО</w:t>
            </w:r>
          </w:p>
        </w:tc>
        <w:tc>
          <w:tcPr>
            <w:tcW w:w="482" w:type="pct"/>
            <w:tcBorders>
              <w:top w:val="single" w:sz="4" w:space="0" w:color="000000"/>
              <w:left w:val="single" w:sz="4" w:space="0" w:color="000000"/>
              <w:bottom w:val="single" w:sz="4" w:space="0" w:color="000000"/>
            </w:tcBorders>
            <w:shd w:val="clear" w:color="auto" w:fill="auto"/>
            <w:vAlign w:val="center"/>
          </w:tcPr>
          <w:p w14:paraId="4CD2A3C0" w14:textId="436BE9BE"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226</w:t>
            </w:r>
          </w:p>
        </w:tc>
        <w:tc>
          <w:tcPr>
            <w:tcW w:w="513" w:type="pct"/>
            <w:tcBorders>
              <w:top w:val="single" w:sz="4" w:space="0" w:color="000000"/>
              <w:left w:val="single" w:sz="4" w:space="0" w:color="000000"/>
              <w:bottom w:val="single" w:sz="4" w:space="0" w:color="000000"/>
            </w:tcBorders>
            <w:shd w:val="clear" w:color="auto" w:fill="auto"/>
            <w:vAlign w:val="center"/>
          </w:tcPr>
          <w:p w14:paraId="47E0D5C4" w14:textId="760D418F"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151</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77591F4" w14:textId="77777777"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58</w:t>
            </w:r>
          </w:p>
        </w:tc>
        <w:tc>
          <w:tcPr>
            <w:tcW w:w="489" w:type="pct"/>
            <w:tcBorders>
              <w:top w:val="single" w:sz="4" w:space="0" w:color="000000"/>
              <w:left w:val="single" w:sz="4" w:space="0" w:color="000000"/>
              <w:bottom w:val="single" w:sz="4" w:space="0" w:color="000000"/>
              <w:right w:val="single" w:sz="4" w:space="0" w:color="auto"/>
            </w:tcBorders>
            <w:vAlign w:val="center"/>
          </w:tcPr>
          <w:p w14:paraId="146CF7A3" w14:textId="4B30E1A1" w:rsidR="004F0E86" w:rsidRPr="004F0E86" w:rsidRDefault="004F0E86" w:rsidP="004F0E8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E86">
              <w:rPr>
                <w:rFonts w:ascii="Times New Roman" w:eastAsia="Times New Roman" w:hAnsi="Times New Roman" w:cs="Times New Roman"/>
                <w:b/>
                <w:sz w:val="24"/>
                <w:szCs w:val="24"/>
                <w:lang w:eastAsia="ru-RU"/>
              </w:rPr>
              <w:t>7</w:t>
            </w:r>
          </w:p>
        </w:tc>
      </w:tr>
      <w:bookmarkEnd w:id="15"/>
    </w:tbl>
    <w:p w14:paraId="7B3AA8BB" w14:textId="50FB5421" w:rsidR="00AF4A07" w:rsidRDefault="00AF4A07" w:rsidP="003959BD">
      <w:pPr>
        <w:spacing w:after="0" w:line="240" w:lineRule="auto"/>
        <w:ind w:firstLine="709"/>
        <w:jc w:val="both"/>
        <w:rPr>
          <w:rFonts w:ascii="Times New Roman" w:eastAsia="Times New Roman" w:hAnsi="Times New Roman" w:cs="Times New Roman"/>
          <w:sz w:val="28"/>
          <w:szCs w:val="28"/>
          <w:lang w:eastAsia="ar-SA"/>
        </w:rPr>
      </w:pPr>
    </w:p>
    <w:p w14:paraId="62A17211" w14:textId="77777777" w:rsidR="003959BD" w:rsidRPr="00E024DF"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sz w:val="28"/>
          <w:szCs w:val="28"/>
          <w:lang w:eastAsia="ru-RU"/>
        </w:rPr>
        <w:t xml:space="preserve">*Сокращения в таблице: </w:t>
      </w:r>
    </w:p>
    <w:p w14:paraId="311095D8" w14:textId="169377B4" w:rsidR="00AF4A07"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b/>
          <w:sz w:val="28"/>
          <w:szCs w:val="28"/>
          <w:lang w:eastAsia="ru-RU"/>
        </w:rPr>
        <w:t>Л</w:t>
      </w:r>
      <w:r w:rsidRPr="00E024DF">
        <w:rPr>
          <w:rFonts w:ascii="Times New Roman" w:eastAsia="Times New Roman" w:hAnsi="Times New Roman" w:cs="Times New Roman"/>
          <w:sz w:val="28"/>
          <w:szCs w:val="28"/>
          <w:lang w:eastAsia="ru-RU"/>
        </w:rPr>
        <w:t xml:space="preserve"> – лекции; </w:t>
      </w:r>
      <w:r w:rsidRPr="00E024DF">
        <w:rPr>
          <w:rFonts w:ascii="Times New Roman" w:eastAsia="Times New Roman" w:hAnsi="Times New Roman" w:cs="Times New Roman"/>
          <w:b/>
          <w:sz w:val="28"/>
          <w:szCs w:val="28"/>
          <w:lang w:eastAsia="ru-RU"/>
        </w:rPr>
        <w:t>ПЗ</w:t>
      </w:r>
      <w:r w:rsidRPr="00E024DF">
        <w:rPr>
          <w:rFonts w:ascii="Times New Roman" w:eastAsia="Times New Roman" w:hAnsi="Times New Roman" w:cs="Times New Roman"/>
          <w:sz w:val="28"/>
          <w:szCs w:val="28"/>
          <w:lang w:eastAsia="ru-RU"/>
        </w:rPr>
        <w:t xml:space="preserve"> – практические занятия</w:t>
      </w:r>
      <w:r w:rsidR="00AF4A07">
        <w:rPr>
          <w:rFonts w:ascii="Times New Roman" w:eastAsia="Times New Roman" w:hAnsi="Times New Roman" w:cs="Times New Roman"/>
          <w:sz w:val="28"/>
          <w:szCs w:val="28"/>
          <w:lang w:eastAsia="ru-RU"/>
        </w:rPr>
        <w:t>;</w:t>
      </w:r>
      <w:r w:rsidR="00011627">
        <w:rPr>
          <w:rFonts w:ascii="Times New Roman" w:eastAsia="Times New Roman" w:hAnsi="Times New Roman" w:cs="Times New Roman"/>
          <w:sz w:val="28"/>
          <w:szCs w:val="28"/>
          <w:lang w:eastAsia="ru-RU"/>
        </w:rPr>
        <w:t xml:space="preserve"> </w:t>
      </w:r>
      <w:r w:rsidR="00AF4A07" w:rsidRPr="00AF4A07">
        <w:rPr>
          <w:rFonts w:ascii="Times New Roman" w:eastAsia="Times New Roman" w:hAnsi="Times New Roman" w:cs="Times New Roman"/>
          <w:b/>
          <w:bCs/>
          <w:sz w:val="28"/>
          <w:szCs w:val="28"/>
          <w:lang w:eastAsia="ru-RU"/>
        </w:rPr>
        <w:t>ПА</w:t>
      </w:r>
      <w:r w:rsidR="00AF4A07">
        <w:rPr>
          <w:rFonts w:ascii="Times New Roman" w:eastAsia="Times New Roman" w:hAnsi="Times New Roman" w:cs="Times New Roman"/>
          <w:sz w:val="28"/>
          <w:szCs w:val="28"/>
          <w:lang w:eastAsia="ru-RU"/>
        </w:rPr>
        <w:t xml:space="preserve"> – промежуточная аттестация.</w:t>
      </w:r>
    </w:p>
    <w:p w14:paraId="3264034B" w14:textId="77777777" w:rsidR="00011627" w:rsidRDefault="00011627" w:rsidP="003959BD">
      <w:pPr>
        <w:spacing w:after="0" w:line="240" w:lineRule="auto"/>
        <w:ind w:firstLine="709"/>
        <w:jc w:val="both"/>
        <w:rPr>
          <w:rFonts w:ascii="Times New Roman" w:eastAsia="Times New Roman" w:hAnsi="Times New Roman" w:cs="Times New Roman"/>
          <w:sz w:val="28"/>
          <w:szCs w:val="28"/>
          <w:lang w:eastAsia="ru-RU"/>
        </w:rPr>
      </w:pPr>
    </w:p>
    <w:p w14:paraId="084DB9CD" w14:textId="384C23D4" w:rsidR="00CC78C4" w:rsidRDefault="00CC78C4" w:rsidP="00CC78C4">
      <w:pPr>
        <w:spacing w:after="0" w:line="240" w:lineRule="auto"/>
        <w:jc w:val="center"/>
        <w:rPr>
          <w:rFonts w:ascii="Times New Roman" w:eastAsia="Times New Roman" w:hAnsi="Times New Roman" w:cs="Times New Roman"/>
          <w:b/>
          <w:bCs/>
          <w:sz w:val="28"/>
          <w:szCs w:val="28"/>
          <w:lang w:eastAsia="ru-RU"/>
        </w:rPr>
      </w:pPr>
      <w:bookmarkStart w:id="17" w:name="_Hlk138758109"/>
      <w:bookmarkStart w:id="18" w:name="_Hlk91664523"/>
      <w:bookmarkStart w:id="19" w:name="_Hlk90561018"/>
      <w:bookmarkEnd w:id="14"/>
      <w:r w:rsidRPr="00CC78C4">
        <w:rPr>
          <w:rFonts w:ascii="Times New Roman" w:eastAsia="Times New Roman" w:hAnsi="Times New Roman" w:cs="Times New Roman"/>
          <w:b/>
          <w:bCs/>
          <w:sz w:val="28"/>
          <w:szCs w:val="28"/>
          <w:lang w:eastAsia="ru-RU"/>
        </w:rPr>
        <w:t>КАЛЕНДАРНЫЙ УЧЕБНЫЙ ГРАФИК</w:t>
      </w:r>
    </w:p>
    <w:p w14:paraId="20648583" w14:textId="77777777" w:rsidR="00AD5853" w:rsidRDefault="00AD5853" w:rsidP="00AD5853">
      <w:pPr>
        <w:spacing w:after="0" w:line="240" w:lineRule="auto"/>
        <w:ind w:firstLine="709"/>
        <w:jc w:val="both"/>
        <w:rPr>
          <w:rFonts w:ascii="Times New Roman" w:eastAsia="Times New Roman" w:hAnsi="Times New Roman" w:cs="Times New Roman"/>
          <w:bCs/>
          <w:sz w:val="28"/>
          <w:szCs w:val="28"/>
          <w:lang w:eastAsia="ru-RU"/>
        </w:rPr>
      </w:pPr>
    </w:p>
    <w:p w14:paraId="5C074B70" w14:textId="7E27F26D" w:rsidR="00AD5853" w:rsidRDefault="00AD5853" w:rsidP="00AD5853">
      <w:pPr>
        <w:spacing w:after="0" w:line="240" w:lineRule="auto"/>
        <w:ind w:firstLine="709"/>
        <w:jc w:val="both"/>
        <w:rPr>
          <w:rFonts w:ascii="Times New Roman" w:eastAsia="Times New Roman" w:hAnsi="Times New Roman" w:cs="Times New Roman"/>
          <w:bCs/>
          <w:sz w:val="28"/>
          <w:szCs w:val="28"/>
          <w:lang w:eastAsia="ru-RU"/>
        </w:rPr>
      </w:pPr>
      <w:r w:rsidRPr="00EC5044">
        <w:rPr>
          <w:rFonts w:ascii="Times New Roman" w:eastAsia="Times New Roman" w:hAnsi="Times New Roman" w:cs="Times New Roman"/>
          <w:bCs/>
          <w:sz w:val="28"/>
          <w:szCs w:val="28"/>
          <w:lang w:eastAsia="ru-RU"/>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5D8C438B" w14:textId="00E7B6A3" w:rsidR="00011627" w:rsidRDefault="00011627" w:rsidP="00AD5853">
      <w:pPr>
        <w:spacing w:after="0" w:line="240" w:lineRule="auto"/>
        <w:ind w:firstLine="709"/>
        <w:jc w:val="both"/>
        <w:rPr>
          <w:rFonts w:ascii="Times New Roman" w:eastAsia="Times New Roman" w:hAnsi="Times New Roman" w:cs="Times New Roman"/>
          <w:bCs/>
          <w:sz w:val="28"/>
          <w:szCs w:val="28"/>
          <w:lang w:eastAsia="ru-RU"/>
        </w:rPr>
      </w:pPr>
    </w:p>
    <w:tbl>
      <w:tblPr>
        <w:tblW w:w="9780"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546"/>
        <w:gridCol w:w="3959"/>
        <w:gridCol w:w="576"/>
        <w:gridCol w:w="562"/>
        <w:gridCol w:w="562"/>
        <w:gridCol w:w="562"/>
        <w:gridCol w:w="562"/>
        <w:gridCol w:w="562"/>
        <w:gridCol w:w="562"/>
        <w:gridCol w:w="519"/>
        <w:gridCol w:w="808"/>
      </w:tblGrid>
      <w:tr w:rsidR="00011627" w:rsidRPr="00820EF3" w14:paraId="0EB0D776" w14:textId="77777777" w:rsidTr="000C56FE">
        <w:tc>
          <w:tcPr>
            <w:tcW w:w="546" w:type="dxa"/>
            <w:vMerge w:val="restart"/>
          </w:tcPr>
          <w:p w14:paraId="0C005A5B" w14:textId="77777777" w:rsidR="00011627" w:rsidRPr="00820EF3" w:rsidRDefault="00011627" w:rsidP="000C56FE">
            <w:pPr>
              <w:pStyle w:val="TableParagraph"/>
              <w:spacing w:line="240" w:lineRule="auto"/>
              <w:jc w:val="both"/>
              <w:rPr>
                <w:sz w:val="24"/>
                <w:szCs w:val="24"/>
              </w:rPr>
            </w:pPr>
          </w:p>
          <w:p w14:paraId="04971341" w14:textId="77777777" w:rsidR="00011627" w:rsidRPr="00820EF3" w:rsidRDefault="00011627" w:rsidP="000C56FE">
            <w:pPr>
              <w:pStyle w:val="TableParagraph"/>
              <w:spacing w:line="240" w:lineRule="auto"/>
              <w:jc w:val="both"/>
              <w:rPr>
                <w:sz w:val="24"/>
                <w:szCs w:val="24"/>
              </w:rPr>
            </w:pPr>
            <w:r w:rsidRPr="00820EF3">
              <w:rPr>
                <w:sz w:val="24"/>
                <w:szCs w:val="24"/>
              </w:rPr>
              <w:t>№</w:t>
            </w:r>
          </w:p>
        </w:tc>
        <w:tc>
          <w:tcPr>
            <w:tcW w:w="3959" w:type="dxa"/>
            <w:vMerge w:val="restart"/>
          </w:tcPr>
          <w:p w14:paraId="32CA4EF3" w14:textId="77777777" w:rsidR="00011627" w:rsidRPr="00820EF3" w:rsidRDefault="00011627" w:rsidP="000C56FE">
            <w:pPr>
              <w:pStyle w:val="TableParagraph"/>
              <w:spacing w:line="240" w:lineRule="auto"/>
              <w:jc w:val="both"/>
              <w:rPr>
                <w:sz w:val="24"/>
                <w:szCs w:val="24"/>
              </w:rPr>
            </w:pPr>
          </w:p>
          <w:p w14:paraId="16438BCF" w14:textId="77777777" w:rsidR="00011627" w:rsidRPr="00820EF3" w:rsidRDefault="00011627" w:rsidP="000C56FE">
            <w:pPr>
              <w:pStyle w:val="TableParagraph"/>
              <w:spacing w:line="240" w:lineRule="auto"/>
              <w:jc w:val="both"/>
              <w:rPr>
                <w:sz w:val="24"/>
                <w:szCs w:val="24"/>
              </w:rPr>
            </w:pPr>
            <w:r w:rsidRPr="00820EF3">
              <w:rPr>
                <w:sz w:val="24"/>
                <w:szCs w:val="24"/>
              </w:rPr>
              <w:t>Наименование разделов</w:t>
            </w:r>
          </w:p>
        </w:tc>
        <w:tc>
          <w:tcPr>
            <w:tcW w:w="4467" w:type="dxa"/>
            <w:gridSpan w:val="8"/>
          </w:tcPr>
          <w:p w14:paraId="38573B46" w14:textId="77777777" w:rsidR="00011627" w:rsidRPr="00820EF3" w:rsidRDefault="00011627" w:rsidP="000C56FE">
            <w:pPr>
              <w:pStyle w:val="TableParagraph"/>
              <w:spacing w:line="240" w:lineRule="auto"/>
              <w:jc w:val="both"/>
              <w:rPr>
                <w:sz w:val="24"/>
                <w:szCs w:val="24"/>
              </w:rPr>
            </w:pPr>
            <w:r w:rsidRPr="00820EF3">
              <w:rPr>
                <w:sz w:val="24"/>
                <w:szCs w:val="24"/>
              </w:rPr>
              <w:t>2 месяца</w:t>
            </w:r>
          </w:p>
        </w:tc>
        <w:tc>
          <w:tcPr>
            <w:tcW w:w="808" w:type="dxa"/>
            <w:vMerge w:val="restart"/>
          </w:tcPr>
          <w:p w14:paraId="0589B351" w14:textId="77777777" w:rsidR="00011627" w:rsidRPr="00820EF3" w:rsidRDefault="00011627" w:rsidP="000C56FE">
            <w:pPr>
              <w:pStyle w:val="TableParagraph"/>
              <w:spacing w:line="240" w:lineRule="auto"/>
              <w:jc w:val="both"/>
              <w:rPr>
                <w:sz w:val="24"/>
                <w:szCs w:val="24"/>
              </w:rPr>
            </w:pPr>
            <w:r w:rsidRPr="00820EF3">
              <w:rPr>
                <w:sz w:val="24"/>
                <w:szCs w:val="24"/>
              </w:rPr>
              <w:t xml:space="preserve">Всего </w:t>
            </w:r>
          </w:p>
        </w:tc>
      </w:tr>
      <w:tr w:rsidR="00011627" w:rsidRPr="00820EF3" w14:paraId="01BC4DA7" w14:textId="77777777" w:rsidTr="000C56FE">
        <w:tc>
          <w:tcPr>
            <w:tcW w:w="0" w:type="auto"/>
            <w:vMerge/>
          </w:tcPr>
          <w:p w14:paraId="314683B7" w14:textId="77777777" w:rsidR="00011627" w:rsidRPr="00820EF3" w:rsidRDefault="00011627" w:rsidP="000C56FE">
            <w:pPr>
              <w:pStyle w:val="TableParagraph"/>
              <w:spacing w:line="240" w:lineRule="auto"/>
              <w:jc w:val="both"/>
              <w:rPr>
                <w:sz w:val="24"/>
                <w:szCs w:val="24"/>
              </w:rPr>
            </w:pPr>
          </w:p>
        </w:tc>
        <w:tc>
          <w:tcPr>
            <w:tcW w:w="3959" w:type="dxa"/>
            <w:vMerge/>
          </w:tcPr>
          <w:p w14:paraId="7937BFA5" w14:textId="77777777" w:rsidR="00011627" w:rsidRPr="00820EF3" w:rsidRDefault="00011627" w:rsidP="000C56FE">
            <w:pPr>
              <w:pStyle w:val="TableParagraph"/>
              <w:spacing w:line="240" w:lineRule="auto"/>
              <w:jc w:val="both"/>
              <w:rPr>
                <w:sz w:val="24"/>
                <w:szCs w:val="24"/>
              </w:rPr>
            </w:pPr>
          </w:p>
        </w:tc>
        <w:tc>
          <w:tcPr>
            <w:tcW w:w="4467" w:type="dxa"/>
            <w:gridSpan w:val="8"/>
          </w:tcPr>
          <w:p w14:paraId="6AC017AC" w14:textId="77777777" w:rsidR="00011627" w:rsidRPr="00820EF3" w:rsidRDefault="00011627" w:rsidP="000C56FE">
            <w:pPr>
              <w:pStyle w:val="TableParagraph"/>
              <w:spacing w:line="240" w:lineRule="auto"/>
              <w:jc w:val="both"/>
              <w:rPr>
                <w:sz w:val="24"/>
                <w:szCs w:val="24"/>
              </w:rPr>
            </w:pPr>
            <w:r w:rsidRPr="00820EF3">
              <w:rPr>
                <w:sz w:val="24"/>
                <w:szCs w:val="24"/>
              </w:rPr>
              <w:t>недели месяца</w:t>
            </w:r>
          </w:p>
        </w:tc>
        <w:tc>
          <w:tcPr>
            <w:tcW w:w="808" w:type="dxa"/>
            <w:vMerge/>
          </w:tcPr>
          <w:p w14:paraId="66590FB4" w14:textId="77777777" w:rsidR="00011627" w:rsidRPr="00820EF3" w:rsidRDefault="00011627" w:rsidP="000C56FE">
            <w:pPr>
              <w:pStyle w:val="TableParagraph"/>
              <w:spacing w:line="240" w:lineRule="auto"/>
              <w:jc w:val="both"/>
              <w:rPr>
                <w:sz w:val="24"/>
                <w:szCs w:val="24"/>
              </w:rPr>
            </w:pPr>
          </w:p>
        </w:tc>
      </w:tr>
      <w:tr w:rsidR="00011627" w:rsidRPr="00820EF3" w14:paraId="62246136" w14:textId="77777777" w:rsidTr="000C56FE">
        <w:tc>
          <w:tcPr>
            <w:tcW w:w="0" w:type="auto"/>
            <w:vMerge/>
          </w:tcPr>
          <w:p w14:paraId="2FFBAA4E" w14:textId="77777777" w:rsidR="00011627" w:rsidRPr="00820EF3" w:rsidRDefault="00011627" w:rsidP="000C56FE">
            <w:pPr>
              <w:pStyle w:val="TableParagraph"/>
              <w:spacing w:line="240" w:lineRule="auto"/>
              <w:jc w:val="both"/>
              <w:rPr>
                <w:sz w:val="24"/>
                <w:szCs w:val="24"/>
              </w:rPr>
            </w:pPr>
          </w:p>
        </w:tc>
        <w:tc>
          <w:tcPr>
            <w:tcW w:w="3959" w:type="dxa"/>
            <w:vMerge/>
          </w:tcPr>
          <w:p w14:paraId="64C13360" w14:textId="77777777" w:rsidR="00011627" w:rsidRPr="00820EF3" w:rsidRDefault="00011627" w:rsidP="000C56FE">
            <w:pPr>
              <w:pStyle w:val="TableParagraph"/>
              <w:spacing w:line="240" w:lineRule="auto"/>
              <w:jc w:val="both"/>
              <w:rPr>
                <w:sz w:val="24"/>
                <w:szCs w:val="24"/>
              </w:rPr>
            </w:pPr>
          </w:p>
        </w:tc>
        <w:tc>
          <w:tcPr>
            <w:tcW w:w="576" w:type="dxa"/>
          </w:tcPr>
          <w:p w14:paraId="62DCCDD4" w14:textId="77777777" w:rsidR="00011627" w:rsidRPr="00820EF3" w:rsidRDefault="00011627" w:rsidP="000C56FE">
            <w:pPr>
              <w:pStyle w:val="TableParagraph"/>
              <w:spacing w:line="240" w:lineRule="auto"/>
              <w:jc w:val="both"/>
              <w:rPr>
                <w:sz w:val="24"/>
                <w:szCs w:val="24"/>
              </w:rPr>
            </w:pPr>
            <w:r w:rsidRPr="00820EF3">
              <w:rPr>
                <w:sz w:val="24"/>
                <w:szCs w:val="24"/>
              </w:rPr>
              <w:t>1</w:t>
            </w:r>
          </w:p>
        </w:tc>
        <w:tc>
          <w:tcPr>
            <w:tcW w:w="562" w:type="dxa"/>
          </w:tcPr>
          <w:p w14:paraId="4BD123B1" w14:textId="77777777" w:rsidR="00011627" w:rsidRPr="00820EF3" w:rsidRDefault="00011627" w:rsidP="000C56FE">
            <w:pPr>
              <w:pStyle w:val="TableParagraph"/>
              <w:spacing w:line="240" w:lineRule="auto"/>
              <w:jc w:val="both"/>
              <w:rPr>
                <w:sz w:val="24"/>
                <w:szCs w:val="24"/>
              </w:rPr>
            </w:pPr>
            <w:r w:rsidRPr="00820EF3">
              <w:rPr>
                <w:sz w:val="24"/>
                <w:szCs w:val="24"/>
              </w:rPr>
              <w:t>2</w:t>
            </w:r>
          </w:p>
        </w:tc>
        <w:tc>
          <w:tcPr>
            <w:tcW w:w="562" w:type="dxa"/>
          </w:tcPr>
          <w:p w14:paraId="315329CC" w14:textId="77777777" w:rsidR="00011627" w:rsidRPr="00820EF3" w:rsidRDefault="00011627" w:rsidP="000C56FE">
            <w:pPr>
              <w:pStyle w:val="TableParagraph"/>
              <w:spacing w:line="240" w:lineRule="auto"/>
              <w:jc w:val="both"/>
              <w:rPr>
                <w:sz w:val="24"/>
                <w:szCs w:val="24"/>
              </w:rPr>
            </w:pPr>
            <w:r w:rsidRPr="00820EF3">
              <w:rPr>
                <w:sz w:val="24"/>
                <w:szCs w:val="24"/>
              </w:rPr>
              <w:t>3</w:t>
            </w:r>
          </w:p>
        </w:tc>
        <w:tc>
          <w:tcPr>
            <w:tcW w:w="562" w:type="dxa"/>
          </w:tcPr>
          <w:p w14:paraId="5E77518C" w14:textId="77777777" w:rsidR="00011627" w:rsidRPr="00820EF3" w:rsidRDefault="00011627" w:rsidP="000C56FE">
            <w:pPr>
              <w:pStyle w:val="TableParagraph"/>
              <w:spacing w:line="240" w:lineRule="auto"/>
              <w:jc w:val="both"/>
              <w:rPr>
                <w:sz w:val="24"/>
                <w:szCs w:val="24"/>
              </w:rPr>
            </w:pPr>
            <w:r w:rsidRPr="00820EF3">
              <w:rPr>
                <w:sz w:val="24"/>
                <w:szCs w:val="24"/>
              </w:rPr>
              <w:t>4</w:t>
            </w:r>
          </w:p>
        </w:tc>
        <w:tc>
          <w:tcPr>
            <w:tcW w:w="562" w:type="dxa"/>
          </w:tcPr>
          <w:p w14:paraId="22804AEB" w14:textId="77777777" w:rsidR="00011627" w:rsidRPr="00820EF3" w:rsidRDefault="00011627" w:rsidP="000C56FE">
            <w:pPr>
              <w:pStyle w:val="TableParagraph"/>
              <w:spacing w:line="240" w:lineRule="auto"/>
              <w:jc w:val="both"/>
              <w:rPr>
                <w:sz w:val="24"/>
                <w:szCs w:val="24"/>
              </w:rPr>
            </w:pPr>
            <w:r w:rsidRPr="00820EF3">
              <w:rPr>
                <w:sz w:val="24"/>
                <w:szCs w:val="24"/>
              </w:rPr>
              <w:t>5</w:t>
            </w:r>
          </w:p>
        </w:tc>
        <w:tc>
          <w:tcPr>
            <w:tcW w:w="562" w:type="dxa"/>
          </w:tcPr>
          <w:p w14:paraId="2EC6D1CB" w14:textId="77777777" w:rsidR="00011627" w:rsidRPr="00820EF3" w:rsidRDefault="00011627" w:rsidP="000C56FE">
            <w:pPr>
              <w:pStyle w:val="TableParagraph"/>
              <w:spacing w:line="240" w:lineRule="auto"/>
              <w:jc w:val="both"/>
              <w:rPr>
                <w:sz w:val="24"/>
                <w:szCs w:val="24"/>
              </w:rPr>
            </w:pPr>
            <w:r w:rsidRPr="00820EF3">
              <w:rPr>
                <w:sz w:val="24"/>
                <w:szCs w:val="24"/>
              </w:rPr>
              <w:t>6</w:t>
            </w:r>
          </w:p>
        </w:tc>
        <w:tc>
          <w:tcPr>
            <w:tcW w:w="562" w:type="dxa"/>
          </w:tcPr>
          <w:p w14:paraId="1C6B29F9" w14:textId="77777777" w:rsidR="00011627" w:rsidRPr="00820EF3" w:rsidRDefault="00011627" w:rsidP="000C56FE">
            <w:pPr>
              <w:pStyle w:val="TableParagraph"/>
              <w:spacing w:line="240" w:lineRule="auto"/>
              <w:jc w:val="both"/>
              <w:rPr>
                <w:sz w:val="24"/>
                <w:szCs w:val="24"/>
              </w:rPr>
            </w:pPr>
            <w:r w:rsidRPr="00820EF3">
              <w:rPr>
                <w:sz w:val="24"/>
                <w:szCs w:val="24"/>
              </w:rPr>
              <w:t>7</w:t>
            </w:r>
          </w:p>
        </w:tc>
        <w:tc>
          <w:tcPr>
            <w:tcW w:w="519" w:type="dxa"/>
          </w:tcPr>
          <w:p w14:paraId="5635E509" w14:textId="77777777" w:rsidR="00011627" w:rsidRPr="00820EF3" w:rsidRDefault="00011627" w:rsidP="000C56FE">
            <w:pPr>
              <w:pStyle w:val="TableParagraph"/>
              <w:spacing w:line="240" w:lineRule="auto"/>
              <w:jc w:val="both"/>
              <w:rPr>
                <w:sz w:val="24"/>
                <w:szCs w:val="24"/>
              </w:rPr>
            </w:pPr>
            <w:r w:rsidRPr="00820EF3">
              <w:rPr>
                <w:sz w:val="24"/>
                <w:szCs w:val="24"/>
              </w:rPr>
              <w:t>8</w:t>
            </w:r>
          </w:p>
        </w:tc>
        <w:tc>
          <w:tcPr>
            <w:tcW w:w="808" w:type="dxa"/>
            <w:vMerge/>
          </w:tcPr>
          <w:p w14:paraId="6CA07138" w14:textId="77777777" w:rsidR="00011627" w:rsidRPr="00820EF3" w:rsidRDefault="00011627" w:rsidP="000C56FE">
            <w:pPr>
              <w:pStyle w:val="TableParagraph"/>
              <w:spacing w:line="240" w:lineRule="auto"/>
              <w:jc w:val="both"/>
              <w:rPr>
                <w:sz w:val="24"/>
                <w:szCs w:val="24"/>
              </w:rPr>
            </w:pPr>
          </w:p>
        </w:tc>
      </w:tr>
      <w:tr w:rsidR="00011627" w:rsidRPr="00820EF3" w14:paraId="152FC188" w14:textId="77777777" w:rsidTr="000C56FE">
        <w:tc>
          <w:tcPr>
            <w:tcW w:w="0" w:type="auto"/>
            <w:vMerge/>
          </w:tcPr>
          <w:p w14:paraId="28B235CD" w14:textId="77777777" w:rsidR="00011627" w:rsidRPr="00820EF3" w:rsidRDefault="00011627" w:rsidP="000C56FE">
            <w:pPr>
              <w:pStyle w:val="TableParagraph"/>
              <w:spacing w:line="240" w:lineRule="auto"/>
              <w:jc w:val="both"/>
              <w:rPr>
                <w:sz w:val="24"/>
                <w:szCs w:val="24"/>
              </w:rPr>
            </w:pPr>
          </w:p>
        </w:tc>
        <w:tc>
          <w:tcPr>
            <w:tcW w:w="3959" w:type="dxa"/>
            <w:vMerge/>
          </w:tcPr>
          <w:p w14:paraId="57C6C380" w14:textId="77777777" w:rsidR="00011627" w:rsidRPr="00820EF3" w:rsidRDefault="00011627" w:rsidP="000C56FE">
            <w:pPr>
              <w:pStyle w:val="TableParagraph"/>
              <w:spacing w:line="240" w:lineRule="auto"/>
              <w:jc w:val="both"/>
              <w:rPr>
                <w:sz w:val="24"/>
                <w:szCs w:val="24"/>
              </w:rPr>
            </w:pPr>
          </w:p>
        </w:tc>
        <w:tc>
          <w:tcPr>
            <w:tcW w:w="4467" w:type="dxa"/>
            <w:gridSpan w:val="8"/>
          </w:tcPr>
          <w:p w14:paraId="7F46F105" w14:textId="77777777" w:rsidR="00011627" w:rsidRPr="00820EF3" w:rsidRDefault="00011627" w:rsidP="000C56FE">
            <w:pPr>
              <w:pStyle w:val="TableParagraph"/>
              <w:spacing w:line="240" w:lineRule="auto"/>
              <w:jc w:val="both"/>
              <w:rPr>
                <w:sz w:val="24"/>
                <w:szCs w:val="24"/>
              </w:rPr>
            </w:pPr>
            <w:r w:rsidRPr="00820EF3">
              <w:rPr>
                <w:sz w:val="24"/>
                <w:szCs w:val="24"/>
              </w:rPr>
              <w:t>кол-во часов в неделю</w:t>
            </w:r>
          </w:p>
        </w:tc>
        <w:tc>
          <w:tcPr>
            <w:tcW w:w="808" w:type="dxa"/>
          </w:tcPr>
          <w:p w14:paraId="5F993FC1" w14:textId="77777777" w:rsidR="00011627" w:rsidRPr="00820EF3" w:rsidRDefault="00011627" w:rsidP="000C56FE">
            <w:pPr>
              <w:pStyle w:val="TableParagraph"/>
              <w:spacing w:line="240" w:lineRule="auto"/>
              <w:jc w:val="both"/>
              <w:rPr>
                <w:sz w:val="24"/>
                <w:szCs w:val="24"/>
              </w:rPr>
            </w:pPr>
          </w:p>
        </w:tc>
      </w:tr>
      <w:tr w:rsidR="00011627" w:rsidRPr="00820EF3" w14:paraId="4641A920" w14:textId="77777777" w:rsidTr="00820EF3">
        <w:trPr>
          <w:trHeight w:val="405"/>
        </w:trPr>
        <w:tc>
          <w:tcPr>
            <w:tcW w:w="546" w:type="dxa"/>
            <w:vAlign w:val="center"/>
          </w:tcPr>
          <w:p w14:paraId="64203FE4" w14:textId="77777777" w:rsidR="00011627" w:rsidRPr="00820EF3" w:rsidRDefault="00011627" w:rsidP="000C56FE">
            <w:pPr>
              <w:pStyle w:val="TableParagraph"/>
              <w:spacing w:line="240" w:lineRule="auto"/>
              <w:jc w:val="both"/>
              <w:rPr>
                <w:sz w:val="24"/>
                <w:szCs w:val="24"/>
              </w:rPr>
            </w:pPr>
          </w:p>
        </w:tc>
        <w:tc>
          <w:tcPr>
            <w:tcW w:w="3959" w:type="dxa"/>
            <w:vAlign w:val="center"/>
          </w:tcPr>
          <w:p w14:paraId="44400497" w14:textId="77777777" w:rsidR="00011627" w:rsidRPr="00820EF3" w:rsidRDefault="00011627" w:rsidP="000C56FE">
            <w:pPr>
              <w:pStyle w:val="TableParagraph"/>
              <w:spacing w:line="240" w:lineRule="auto"/>
              <w:jc w:val="both"/>
              <w:rPr>
                <w:sz w:val="24"/>
                <w:szCs w:val="24"/>
              </w:rPr>
            </w:pPr>
            <w:r w:rsidRPr="00820EF3">
              <w:rPr>
                <w:b/>
                <w:sz w:val="24"/>
                <w:szCs w:val="24"/>
                <w:lang w:eastAsia="ru-RU"/>
              </w:rPr>
              <w:t>Теоретическое обучение</w:t>
            </w:r>
          </w:p>
        </w:tc>
        <w:tc>
          <w:tcPr>
            <w:tcW w:w="576" w:type="dxa"/>
            <w:vAlign w:val="center"/>
          </w:tcPr>
          <w:p w14:paraId="66FCEADF" w14:textId="77777777" w:rsidR="00011627" w:rsidRPr="00820EF3" w:rsidRDefault="00011627" w:rsidP="00820EF3">
            <w:pPr>
              <w:pStyle w:val="TableParagraph"/>
              <w:spacing w:line="240" w:lineRule="auto"/>
              <w:jc w:val="center"/>
              <w:rPr>
                <w:b/>
                <w:sz w:val="24"/>
                <w:szCs w:val="24"/>
              </w:rPr>
            </w:pPr>
            <w:r w:rsidRPr="00820EF3">
              <w:rPr>
                <w:b/>
                <w:sz w:val="24"/>
                <w:szCs w:val="24"/>
              </w:rPr>
              <w:t>40</w:t>
            </w:r>
          </w:p>
        </w:tc>
        <w:tc>
          <w:tcPr>
            <w:tcW w:w="562" w:type="dxa"/>
            <w:vAlign w:val="center"/>
          </w:tcPr>
          <w:p w14:paraId="0FCB5AEF" w14:textId="77777777" w:rsidR="00011627" w:rsidRPr="00820EF3" w:rsidRDefault="00011627" w:rsidP="00820EF3">
            <w:pPr>
              <w:pStyle w:val="TableParagraph"/>
              <w:spacing w:line="240" w:lineRule="auto"/>
              <w:jc w:val="center"/>
              <w:rPr>
                <w:b/>
                <w:sz w:val="24"/>
                <w:szCs w:val="24"/>
              </w:rPr>
            </w:pPr>
            <w:r w:rsidRPr="00820EF3">
              <w:rPr>
                <w:b/>
                <w:sz w:val="24"/>
                <w:szCs w:val="24"/>
              </w:rPr>
              <w:t>40</w:t>
            </w:r>
          </w:p>
        </w:tc>
        <w:tc>
          <w:tcPr>
            <w:tcW w:w="562" w:type="dxa"/>
            <w:vAlign w:val="center"/>
          </w:tcPr>
          <w:p w14:paraId="076C4836" w14:textId="77777777" w:rsidR="00011627" w:rsidRPr="00820EF3" w:rsidRDefault="00011627" w:rsidP="00820EF3">
            <w:pPr>
              <w:pStyle w:val="TableParagraph"/>
              <w:spacing w:line="240" w:lineRule="auto"/>
              <w:jc w:val="center"/>
              <w:rPr>
                <w:b/>
                <w:sz w:val="24"/>
                <w:szCs w:val="24"/>
              </w:rPr>
            </w:pPr>
            <w:r w:rsidRPr="00820EF3">
              <w:rPr>
                <w:b/>
                <w:sz w:val="24"/>
                <w:szCs w:val="24"/>
              </w:rPr>
              <w:t>40</w:t>
            </w:r>
          </w:p>
        </w:tc>
        <w:tc>
          <w:tcPr>
            <w:tcW w:w="562" w:type="dxa"/>
            <w:vAlign w:val="center"/>
          </w:tcPr>
          <w:p w14:paraId="601AFABC" w14:textId="469DF52C" w:rsidR="00011627" w:rsidRPr="00820EF3" w:rsidRDefault="004F0E86" w:rsidP="00820EF3">
            <w:pPr>
              <w:pStyle w:val="TableParagraph"/>
              <w:spacing w:line="240" w:lineRule="auto"/>
              <w:jc w:val="center"/>
              <w:rPr>
                <w:b/>
                <w:sz w:val="24"/>
                <w:szCs w:val="24"/>
              </w:rPr>
            </w:pPr>
            <w:r w:rsidRPr="00820EF3">
              <w:rPr>
                <w:b/>
                <w:sz w:val="24"/>
                <w:szCs w:val="24"/>
              </w:rPr>
              <w:t>38</w:t>
            </w:r>
          </w:p>
        </w:tc>
        <w:tc>
          <w:tcPr>
            <w:tcW w:w="562" w:type="dxa"/>
            <w:vAlign w:val="center"/>
          </w:tcPr>
          <w:p w14:paraId="0611E434" w14:textId="5831E635" w:rsidR="00011627" w:rsidRPr="00820EF3" w:rsidRDefault="00011627" w:rsidP="00820EF3">
            <w:pPr>
              <w:pStyle w:val="TableParagraph"/>
              <w:spacing w:line="240" w:lineRule="auto"/>
              <w:jc w:val="center"/>
              <w:rPr>
                <w:b/>
                <w:sz w:val="24"/>
                <w:szCs w:val="24"/>
              </w:rPr>
            </w:pPr>
          </w:p>
        </w:tc>
        <w:tc>
          <w:tcPr>
            <w:tcW w:w="562" w:type="dxa"/>
            <w:vAlign w:val="center"/>
          </w:tcPr>
          <w:p w14:paraId="776C5390" w14:textId="77777777" w:rsidR="00011627" w:rsidRPr="00820EF3" w:rsidRDefault="00011627" w:rsidP="00820EF3">
            <w:pPr>
              <w:pStyle w:val="TableParagraph"/>
              <w:spacing w:line="240" w:lineRule="auto"/>
              <w:jc w:val="center"/>
              <w:rPr>
                <w:b/>
                <w:sz w:val="24"/>
                <w:szCs w:val="24"/>
              </w:rPr>
            </w:pPr>
          </w:p>
        </w:tc>
        <w:tc>
          <w:tcPr>
            <w:tcW w:w="562" w:type="dxa"/>
            <w:vAlign w:val="center"/>
          </w:tcPr>
          <w:p w14:paraId="11CEAFC1" w14:textId="77777777" w:rsidR="00011627" w:rsidRPr="00820EF3" w:rsidRDefault="00011627" w:rsidP="00820EF3">
            <w:pPr>
              <w:pStyle w:val="TableParagraph"/>
              <w:spacing w:line="240" w:lineRule="auto"/>
              <w:jc w:val="center"/>
              <w:rPr>
                <w:b/>
                <w:sz w:val="24"/>
                <w:szCs w:val="24"/>
              </w:rPr>
            </w:pPr>
          </w:p>
        </w:tc>
        <w:tc>
          <w:tcPr>
            <w:tcW w:w="519" w:type="dxa"/>
            <w:vAlign w:val="center"/>
          </w:tcPr>
          <w:p w14:paraId="41393D14" w14:textId="77777777" w:rsidR="00011627" w:rsidRPr="00820EF3" w:rsidRDefault="00011627" w:rsidP="00820EF3">
            <w:pPr>
              <w:pStyle w:val="TableParagraph"/>
              <w:spacing w:line="240" w:lineRule="auto"/>
              <w:jc w:val="center"/>
              <w:rPr>
                <w:b/>
                <w:sz w:val="24"/>
                <w:szCs w:val="24"/>
              </w:rPr>
            </w:pPr>
          </w:p>
        </w:tc>
        <w:tc>
          <w:tcPr>
            <w:tcW w:w="808" w:type="dxa"/>
            <w:vAlign w:val="center"/>
          </w:tcPr>
          <w:p w14:paraId="4BE90A6C" w14:textId="7301B172" w:rsidR="00011627" w:rsidRPr="00820EF3" w:rsidRDefault="00011627" w:rsidP="00820EF3">
            <w:pPr>
              <w:pStyle w:val="TableParagraph"/>
              <w:spacing w:line="240" w:lineRule="auto"/>
              <w:jc w:val="center"/>
              <w:rPr>
                <w:b/>
                <w:sz w:val="24"/>
                <w:szCs w:val="24"/>
              </w:rPr>
            </w:pPr>
            <w:r w:rsidRPr="00820EF3">
              <w:rPr>
                <w:b/>
                <w:sz w:val="24"/>
                <w:szCs w:val="24"/>
              </w:rPr>
              <w:t>1</w:t>
            </w:r>
            <w:r w:rsidR="004F0E86" w:rsidRPr="00820EF3">
              <w:rPr>
                <w:b/>
                <w:sz w:val="24"/>
                <w:szCs w:val="24"/>
              </w:rPr>
              <w:t>58</w:t>
            </w:r>
          </w:p>
        </w:tc>
      </w:tr>
      <w:tr w:rsidR="00011627" w:rsidRPr="00820EF3" w14:paraId="0F337706" w14:textId="77777777" w:rsidTr="00820EF3">
        <w:tc>
          <w:tcPr>
            <w:tcW w:w="0" w:type="auto"/>
            <w:vAlign w:val="center"/>
          </w:tcPr>
          <w:p w14:paraId="60020CEF" w14:textId="77777777" w:rsidR="00011627" w:rsidRPr="00820EF3" w:rsidRDefault="00011627" w:rsidP="000C56FE">
            <w:pPr>
              <w:pStyle w:val="TableParagraph"/>
              <w:spacing w:line="240" w:lineRule="auto"/>
              <w:ind w:right="-72"/>
              <w:jc w:val="center"/>
              <w:rPr>
                <w:sz w:val="24"/>
                <w:szCs w:val="24"/>
              </w:rPr>
            </w:pPr>
            <w:r w:rsidRPr="00820EF3">
              <w:rPr>
                <w:bCs/>
                <w:sz w:val="24"/>
                <w:szCs w:val="24"/>
                <w:lang w:eastAsia="ru-RU"/>
              </w:rPr>
              <w:t>1</w:t>
            </w:r>
          </w:p>
        </w:tc>
        <w:tc>
          <w:tcPr>
            <w:tcW w:w="3959" w:type="dxa"/>
            <w:tcBorders>
              <w:top w:val="single" w:sz="4" w:space="0" w:color="000000"/>
              <w:left w:val="single" w:sz="4" w:space="0" w:color="000000"/>
              <w:bottom w:val="single" w:sz="4" w:space="0" w:color="000000"/>
            </w:tcBorders>
            <w:shd w:val="clear" w:color="auto" w:fill="auto"/>
            <w:vAlign w:val="center"/>
          </w:tcPr>
          <w:p w14:paraId="49B724A2" w14:textId="77777777" w:rsidR="00011627" w:rsidRPr="00820EF3" w:rsidRDefault="00011627" w:rsidP="000C56FE">
            <w:pPr>
              <w:pStyle w:val="TableParagraph"/>
              <w:spacing w:line="240" w:lineRule="auto"/>
              <w:rPr>
                <w:sz w:val="24"/>
                <w:szCs w:val="24"/>
              </w:rPr>
            </w:pPr>
            <w:r w:rsidRPr="00820EF3">
              <w:rPr>
                <w:sz w:val="24"/>
                <w:szCs w:val="24"/>
                <w:lang w:eastAsia="ru-RU"/>
              </w:rPr>
              <w:t>Черчение</w:t>
            </w:r>
          </w:p>
        </w:tc>
        <w:tc>
          <w:tcPr>
            <w:tcW w:w="576" w:type="dxa"/>
            <w:tcBorders>
              <w:top w:val="single" w:sz="4" w:space="0" w:color="000000"/>
              <w:left w:val="single" w:sz="4" w:space="0" w:color="000000"/>
              <w:bottom w:val="single" w:sz="4" w:space="0" w:color="000000"/>
            </w:tcBorders>
            <w:shd w:val="clear" w:color="auto" w:fill="auto"/>
            <w:vAlign w:val="center"/>
          </w:tcPr>
          <w:p w14:paraId="120545B4" w14:textId="77777777" w:rsidR="00011627" w:rsidRPr="00820EF3" w:rsidRDefault="00011627" w:rsidP="00820EF3">
            <w:pPr>
              <w:pStyle w:val="TableParagraph"/>
              <w:spacing w:line="240" w:lineRule="auto"/>
              <w:jc w:val="center"/>
              <w:rPr>
                <w:sz w:val="24"/>
                <w:szCs w:val="24"/>
              </w:rPr>
            </w:pPr>
            <w:r w:rsidRPr="00820EF3">
              <w:rPr>
                <w:sz w:val="24"/>
                <w:szCs w:val="24"/>
                <w:lang w:eastAsia="ru-RU"/>
              </w:rPr>
              <w:t>33</w:t>
            </w:r>
          </w:p>
        </w:tc>
        <w:tc>
          <w:tcPr>
            <w:tcW w:w="562" w:type="dxa"/>
            <w:vAlign w:val="center"/>
          </w:tcPr>
          <w:p w14:paraId="6F4FBE9D" w14:textId="77777777" w:rsidR="00011627" w:rsidRPr="00820EF3" w:rsidRDefault="00011627" w:rsidP="00820EF3">
            <w:pPr>
              <w:pStyle w:val="TableParagraph"/>
              <w:spacing w:line="240" w:lineRule="auto"/>
              <w:jc w:val="center"/>
              <w:rPr>
                <w:sz w:val="24"/>
                <w:szCs w:val="24"/>
              </w:rPr>
            </w:pPr>
          </w:p>
        </w:tc>
        <w:tc>
          <w:tcPr>
            <w:tcW w:w="562" w:type="dxa"/>
            <w:vAlign w:val="center"/>
          </w:tcPr>
          <w:p w14:paraId="61507E06" w14:textId="77777777" w:rsidR="00011627" w:rsidRPr="00820EF3" w:rsidRDefault="00011627" w:rsidP="00820EF3">
            <w:pPr>
              <w:pStyle w:val="TableParagraph"/>
              <w:spacing w:line="240" w:lineRule="auto"/>
              <w:jc w:val="center"/>
              <w:rPr>
                <w:sz w:val="24"/>
                <w:szCs w:val="24"/>
              </w:rPr>
            </w:pPr>
          </w:p>
        </w:tc>
        <w:tc>
          <w:tcPr>
            <w:tcW w:w="562" w:type="dxa"/>
            <w:vAlign w:val="center"/>
          </w:tcPr>
          <w:p w14:paraId="67FFA915" w14:textId="77777777" w:rsidR="00011627" w:rsidRPr="00820EF3" w:rsidRDefault="00011627" w:rsidP="00820EF3">
            <w:pPr>
              <w:pStyle w:val="TableParagraph"/>
              <w:spacing w:line="240" w:lineRule="auto"/>
              <w:jc w:val="center"/>
              <w:rPr>
                <w:sz w:val="24"/>
                <w:szCs w:val="24"/>
              </w:rPr>
            </w:pPr>
          </w:p>
        </w:tc>
        <w:tc>
          <w:tcPr>
            <w:tcW w:w="562" w:type="dxa"/>
            <w:vAlign w:val="center"/>
          </w:tcPr>
          <w:p w14:paraId="560682F6" w14:textId="77777777" w:rsidR="00011627" w:rsidRPr="00820EF3" w:rsidRDefault="00011627" w:rsidP="00820EF3">
            <w:pPr>
              <w:pStyle w:val="TableParagraph"/>
              <w:spacing w:line="240" w:lineRule="auto"/>
              <w:jc w:val="center"/>
              <w:rPr>
                <w:sz w:val="24"/>
                <w:szCs w:val="24"/>
              </w:rPr>
            </w:pPr>
          </w:p>
        </w:tc>
        <w:tc>
          <w:tcPr>
            <w:tcW w:w="562" w:type="dxa"/>
            <w:vAlign w:val="center"/>
          </w:tcPr>
          <w:p w14:paraId="52DB0CA1" w14:textId="77777777" w:rsidR="00011627" w:rsidRPr="00820EF3" w:rsidRDefault="00011627" w:rsidP="00820EF3">
            <w:pPr>
              <w:pStyle w:val="TableParagraph"/>
              <w:spacing w:line="240" w:lineRule="auto"/>
              <w:jc w:val="center"/>
              <w:rPr>
                <w:sz w:val="24"/>
                <w:szCs w:val="24"/>
              </w:rPr>
            </w:pPr>
          </w:p>
        </w:tc>
        <w:tc>
          <w:tcPr>
            <w:tcW w:w="562" w:type="dxa"/>
            <w:vAlign w:val="center"/>
          </w:tcPr>
          <w:p w14:paraId="38806098" w14:textId="77777777" w:rsidR="00011627" w:rsidRPr="00820EF3" w:rsidRDefault="00011627" w:rsidP="00820EF3">
            <w:pPr>
              <w:pStyle w:val="TableParagraph"/>
              <w:spacing w:line="240" w:lineRule="auto"/>
              <w:jc w:val="center"/>
              <w:rPr>
                <w:sz w:val="24"/>
                <w:szCs w:val="24"/>
              </w:rPr>
            </w:pPr>
          </w:p>
        </w:tc>
        <w:tc>
          <w:tcPr>
            <w:tcW w:w="519" w:type="dxa"/>
            <w:vAlign w:val="center"/>
          </w:tcPr>
          <w:p w14:paraId="30067479" w14:textId="77777777" w:rsidR="00011627" w:rsidRPr="00820EF3" w:rsidRDefault="00011627"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02AF03DA" w14:textId="77777777" w:rsidR="00011627" w:rsidRPr="00820EF3" w:rsidRDefault="00011627" w:rsidP="00820EF3">
            <w:pPr>
              <w:pStyle w:val="TableParagraph"/>
              <w:spacing w:line="240" w:lineRule="auto"/>
              <w:jc w:val="center"/>
              <w:rPr>
                <w:sz w:val="24"/>
                <w:szCs w:val="24"/>
              </w:rPr>
            </w:pPr>
            <w:r w:rsidRPr="00820EF3">
              <w:rPr>
                <w:sz w:val="24"/>
                <w:szCs w:val="24"/>
                <w:lang w:eastAsia="ru-RU"/>
              </w:rPr>
              <w:t>33</w:t>
            </w:r>
          </w:p>
        </w:tc>
      </w:tr>
      <w:tr w:rsidR="00011627" w:rsidRPr="00820EF3" w14:paraId="7A6D4AD3" w14:textId="77777777" w:rsidTr="00820EF3">
        <w:trPr>
          <w:trHeight w:val="255"/>
        </w:trPr>
        <w:tc>
          <w:tcPr>
            <w:tcW w:w="546" w:type="dxa"/>
            <w:vAlign w:val="center"/>
          </w:tcPr>
          <w:p w14:paraId="4469D6D5" w14:textId="77777777" w:rsidR="00011627" w:rsidRPr="00820EF3" w:rsidRDefault="00011627" w:rsidP="000C56FE">
            <w:pPr>
              <w:pStyle w:val="TableParagraph"/>
              <w:spacing w:line="240" w:lineRule="auto"/>
              <w:ind w:right="-72"/>
              <w:jc w:val="center"/>
              <w:rPr>
                <w:sz w:val="24"/>
                <w:szCs w:val="24"/>
              </w:rPr>
            </w:pPr>
            <w:r w:rsidRPr="00820EF3">
              <w:rPr>
                <w:bCs/>
                <w:sz w:val="24"/>
                <w:szCs w:val="24"/>
                <w:lang w:eastAsia="ru-RU"/>
              </w:rPr>
              <w:t>2</w:t>
            </w:r>
          </w:p>
        </w:tc>
        <w:tc>
          <w:tcPr>
            <w:tcW w:w="3959" w:type="dxa"/>
            <w:tcBorders>
              <w:top w:val="single" w:sz="4" w:space="0" w:color="000000"/>
              <w:left w:val="single" w:sz="4" w:space="0" w:color="000000"/>
              <w:bottom w:val="single" w:sz="4" w:space="0" w:color="000000"/>
            </w:tcBorders>
            <w:shd w:val="clear" w:color="auto" w:fill="auto"/>
            <w:vAlign w:val="center"/>
          </w:tcPr>
          <w:p w14:paraId="2B6375F5" w14:textId="77777777" w:rsidR="00011627" w:rsidRPr="00820EF3" w:rsidRDefault="00011627" w:rsidP="000C56FE">
            <w:pPr>
              <w:pStyle w:val="TableParagraph"/>
              <w:spacing w:line="240" w:lineRule="auto"/>
              <w:rPr>
                <w:sz w:val="24"/>
                <w:szCs w:val="24"/>
              </w:rPr>
            </w:pPr>
            <w:r w:rsidRPr="00820EF3">
              <w:rPr>
                <w:sz w:val="24"/>
                <w:szCs w:val="24"/>
                <w:lang w:eastAsia="ru-RU"/>
              </w:rPr>
              <w:t>Электротехника</w:t>
            </w:r>
          </w:p>
        </w:tc>
        <w:tc>
          <w:tcPr>
            <w:tcW w:w="576" w:type="dxa"/>
            <w:tcBorders>
              <w:top w:val="single" w:sz="4" w:space="0" w:color="000000"/>
              <w:left w:val="single" w:sz="4" w:space="0" w:color="000000"/>
              <w:bottom w:val="single" w:sz="4" w:space="0" w:color="000000"/>
            </w:tcBorders>
            <w:shd w:val="clear" w:color="auto" w:fill="auto"/>
            <w:vAlign w:val="center"/>
          </w:tcPr>
          <w:p w14:paraId="21B103E9" w14:textId="77777777" w:rsidR="00011627" w:rsidRPr="00820EF3" w:rsidRDefault="00011627" w:rsidP="00820EF3">
            <w:pPr>
              <w:pStyle w:val="TableParagraph"/>
              <w:spacing w:line="240" w:lineRule="auto"/>
              <w:jc w:val="center"/>
              <w:rPr>
                <w:sz w:val="24"/>
                <w:szCs w:val="24"/>
              </w:rPr>
            </w:pPr>
            <w:r w:rsidRPr="00820EF3">
              <w:rPr>
                <w:sz w:val="24"/>
                <w:szCs w:val="24"/>
              </w:rPr>
              <w:t>7</w:t>
            </w:r>
          </w:p>
        </w:tc>
        <w:tc>
          <w:tcPr>
            <w:tcW w:w="562" w:type="dxa"/>
            <w:vAlign w:val="center"/>
          </w:tcPr>
          <w:p w14:paraId="1EEFB533" w14:textId="09A1A4D0" w:rsidR="00011627" w:rsidRPr="00820EF3" w:rsidRDefault="004F0E86" w:rsidP="00820EF3">
            <w:pPr>
              <w:pStyle w:val="TableParagraph"/>
              <w:spacing w:line="240" w:lineRule="auto"/>
              <w:jc w:val="center"/>
              <w:rPr>
                <w:sz w:val="24"/>
                <w:szCs w:val="24"/>
              </w:rPr>
            </w:pPr>
            <w:r w:rsidRPr="00820EF3">
              <w:rPr>
                <w:sz w:val="24"/>
                <w:szCs w:val="24"/>
              </w:rPr>
              <w:t>20</w:t>
            </w:r>
          </w:p>
        </w:tc>
        <w:tc>
          <w:tcPr>
            <w:tcW w:w="562" w:type="dxa"/>
            <w:vAlign w:val="center"/>
          </w:tcPr>
          <w:p w14:paraId="6D0717CD" w14:textId="77777777" w:rsidR="00011627" w:rsidRPr="00820EF3" w:rsidRDefault="00011627" w:rsidP="00820EF3">
            <w:pPr>
              <w:pStyle w:val="TableParagraph"/>
              <w:spacing w:line="240" w:lineRule="auto"/>
              <w:jc w:val="center"/>
              <w:rPr>
                <w:sz w:val="24"/>
                <w:szCs w:val="24"/>
              </w:rPr>
            </w:pPr>
          </w:p>
        </w:tc>
        <w:tc>
          <w:tcPr>
            <w:tcW w:w="562" w:type="dxa"/>
            <w:vAlign w:val="center"/>
          </w:tcPr>
          <w:p w14:paraId="44290F1B" w14:textId="77777777" w:rsidR="00011627" w:rsidRPr="00820EF3" w:rsidRDefault="00011627" w:rsidP="00820EF3">
            <w:pPr>
              <w:pStyle w:val="TableParagraph"/>
              <w:spacing w:line="240" w:lineRule="auto"/>
              <w:jc w:val="center"/>
              <w:rPr>
                <w:sz w:val="24"/>
                <w:szCs w:val="24"/>
              </w:rPr>
            </w:pPr>
          </w:p>
        </w:tc>
        <w:tc>
          <w:tcPr>
            <w:tcW w:w="562" w:type="dxa"/>
            <w:vAlign w:val="center"/>
          </w:tcPr>
          <w:p w14:paraId="76354D8E" w14:textId="77777777" w:rsidR="00011627" w:rsidRPr="00820EF3" w:rsidRDefault="00011627" w:rsidP="00820EF3">
            <w:pPr>
              <w:pStyle w:val="TableParagraph"/>
              <w:spacing w:line="240" w:lineRule="auto"/>
              <w:jc w:val="center"/>
              <w:rPr>
                <w:sz w:val="24"/>
                <w:szCs w:val="24"/>
              </w:rPr>
            </w:pPr>
          </w:p>
        </w:tc>
        <w:tc>
          <w:tcPr>
            <w:tcW w:w="562" w:type="dxa"/>
            <w:vAlign w:val="center"/>
          </w:tcPr>
          <w:p w14:paraId="75ED3D1D" w14:textId="77777777" w:rsidR="00011627" w:rsidRPr="00820EF3" w:rsidRDefault="00011627" w:rsidP="00820EF3">
            <w:pPr>
              <w:pStyle w:val="TableParagraph"/>
              <w:spacing w:line="240" w:lineRule="auto"/>
              <w:jc w:val="center"/>
              <w:rPr>
                <w:sz w:val="24"/>
                <w:szCs w:val="24"/>
              </w:rPr>
            </w:pPr>
          </w:p>
        </w:tc>
        <w:tc>
          <w:tcPr>
            <w:tcW w:w="562" w:type="dxa"/>
            <w:vAlign w:val="center"/>
          </w:tcPr>
          <w:p w14:paraId="294E7D8B" w14:textId="77777777" w:rsidR="00011627" w:rsidRPr="00820EF3" w:rsidRDefault="00011627" w:rsidP="00820EF3">
            <w:pPr>
              <w:pStyle w:val="TableParagraph"/>
              <w:spacing w:line="240" w:lineRule="auto"/>
              <w:jc w:val="center"/>
              <w:rPr>
                <w:sz w:val="24"/>
                <w:szCs w:val="24"/>
              </w:rPr>
            </w:pPr>
          </w:p>
        </w:tc>
        <w:tc>
          <w:tcPr>
            <w:tcW w:w="519" w:type="dxa"/>
            <w:vAlign w:val="center"/>
          </w:tcPr>
          <w:p w14:paraId="433308A6" w14:textId="77777777" w:rsidR="00011627" w:rsidRPr="00820EF3" w:rsidRDefault="00011627"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17DFA944" w14:textId="77777777" w:rsidR="00011627" w:rsidRPr="00820EF3" w:rsidRDefault="00011627" w:rsidP="00820EF3">
            <w:pPr>
              <w:pStyle w:val="TableParagraph"/>
              <w:spacing w:line="240" w:lineRule="auto"/>
              <w:jc w:val="center"/>
              <w:rPr>
                <w:sz w:val="24"/>
                <w:szCs w:val="24"/>
              </w:rPr>
            </w:pPr>
            <w:r w:rsidRPr="00820EF3">
              <w:rPr>
                <w:sz w:val="24"/>
                <w:szCs w:val="24"/>
                <w:lang w:eastAsia="ru-RU"/>
              </w:rPr>
              <w:t>27</w:t>
            </w:r>
          </w:p>
        </w:tc>
      </w:tr>
      <w:tr w:rsidR="004F0E86" w:rsidRPr="00820EF3" w14:paraId="6C1001C9" w14:textId="77777777" w:rsidTr="00820EF3">
        <w:trPr>
          <w:trHeight w:val="255"/>
        </w:trPr>
        <w:tc>
          <w:tcPr>
            <w:tcW w:w="546" w:type="dxa"/>
            <w:vAlign w:val="center"/>
          </w:tcPr>
          <w:p w14:paraId="4DDC7889" w14:textId="77777777" w:rsidR="004F0E86" w:rsidRPr="00820EF3" w:rsidRDefault="004F0E86" w:rsidP="004F0E86">
            <w:pPr>
              <w:pStyle w:val="TableParagraph"/>
              <w:spacing w:line="240" w:lineRule="auto"/>
              <w:ind w:right="-72"/>
              <w:jc w:val="center"/>
              <w:rPr>
                <w:sz w:val="24"/>
                <w:szCs w:val="24"/>
              </w:rPr>
            </w:pPr>
            <w:r w:rsidRPr="00820EF3">
              <w:rPr>
                <w:bCs/>
                <w:sz w:val="24"/>
                <w:szCs w:val="24"/>
                <w:lang w:eastAsia="ru-RU"/>
              </w:rPr>
              <w:t>3</w:t>
            </w:r>
          </w:p>
        </w:tc>
        <w:tc>
          <w:tcPr>
            <w:tcW w:w="3959" w:type="dxa"/>
            <w:tcBorders>
              <w:top w:val="single" w:sz="4" w:space="0" w:color="000000"/>
              <w:left w:val="single" w:sz="4" w:space="0" w:color="000000"/>
              <w:bottom w:val="single" w:sz="4" w:space="0" w:color="000000"/>
            </w:tcBorders>
            <w:shd w:val="clear" w:color="auto" w:fill="auto"/>
            <w:vAlign w:val="center"/>
          </w:tcPr>
          <w:p w14:paraId="1E091197" w14:textId="70753822" w:rsidR="004F0E86" w:rsidRPr="00820EF3" w:rsidRDefault="004F0E86" w:rsidP="004F0E86">
            <w:pPr>
              <w:pStyle w:val="TableParagraph"/>
              <w:spacing w:line="240" w:lineRule="auto"/>
              <w:rPr>
                <w:sz w:val="24"/>
                <w:szCs w:val="24"/>
              </w:rPr>
            </w:pPr>
            <w:r w:rsidRPr="00820EF3">
              <w:rPr>
                <w:sz w:val="24"/>
                <w:szCs w:val="24"/>
                <w:lang w:eastAsia="ru-RU"/>
              </w:rPr>
              <w:t>Допуски и технические измерения</w:t>
            </w:r>
          </w:p>
        </w:tc>
        <w:tc>
          <w:tcPr>
            <w:tcW w:w="576" w:type="dxa"/>
            <w:tcBorders>
              <w:top w:val="single" w:sz="4" w:space="0" w:color="000000"/>
              <w:left w:val="single" w:sz="4" w:space="0" w:color="000000"/>
              <w:bottom w:val="single" w:sz="4" w:space="0" w:color="000000"/>
            </w:tcBorders>
            <w:shd w:val="clear" w:color="auto" w:fill="auto"/>
            <w:vAlign w:val="center"/>
          </w:tcPr>
          <w:p w14:paraId="5CF47DF5" w14:textId="71CE8E06" w:rsidR="004F0E86" w:rsidRPr="00820EF3" w:rsidRDefault="004F0E86" w:rsidP="00820EF3">
            <w:pPr>
              <w:pStyle w:val="TableParagraph"/>
              <w:spacing w:line="240" w:lineRule="auto"/>
              <w:jc w:val="center"/>
              <w:rPr>
                <w:sz w:val="24"/>
                <w:szCs w:val="24"/>
              </w:rPr>
            </w:pPr>
          </w:p>
        </w:tc>
        <w:tc>
          <w:tcPr>
            <w:tcW w:w="562" w:type="dxa"/>
            <w:vAlign w:val="center"/>
          </w:tcPr>
          <w:p w14:paraId="2A91115F" w14:textId="193C675A" w:rsidR="004F0E86" w:rsidRPr="00820EF3" w:rsidRDefault="004F0E86" w:rsidP="00820EF3">
            <w:pPr>
              <w:pStyle w:val="TableParagraph"/>
              <w:spacing w:line="240" w:lineRule="auto"/>
              <w:jc w:val="center"/>
              <w:rPr>
                <w:sz w:val="24"/>
                <w:szCs w:val="24"/>
              </w:rPr>
            </w:pPr>
            <w:r w:rsidRPr="00820EF3">
              <w:rPr>
                <w:sz w:val="24"/>
                <w:szCs w:val="24"/>
              </w:rPr>
              <w:t>6</w:t>
            </w:r>
          </w:p>
        </w:tc>
        <w:tc>
          <w:tcPr>
            <w:tcW w:w="562" w:type="dxa"/>
            <w:vAlign w:val="center"/>
          </w:tcPr>
          <w:p w14:paraId="1A543C89"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2CA31123"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06D53C7E"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3D7E59E8"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334BF299" w14:textId="77777777" w:rsidR="004F0E86" w:rsidRPr="00820EF3" w:rsidRDefault="004F0E86" w:rsidP="00820EF3">
            <w:pPr>
              <w:pStyle w:val="TableParagraph"/>
              <w:spacing w:line="240" w:lineRule="auto"/>
              <w:jc w:val="center"/>
              <w:rPr>
                <w:sz w:val="24"/>
                <w:szCs w:val="24"/>
              </w:rPr>
            </w:pPr>
          </w:p>
        </w:tc>
        <w:tc>
          <w:tcPr>
            <w:tcW w:w="519" w:type="dxa"/>
            <w:vAlign w:val="center"/>
          </w:tcPr>
          <w:p w14:paraId="03A69ED8" w14:textId="77777777" w:rsidR="004F0E86" w:rsidRPr="00820EF3" w:rsidRDefault="004F0E86"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2A286DFB" w14:textId="19FF6568" w:rsidR="004F0E86" w:rsidRPr="00820EF3" w:rsidRDefault="004F0E86" w:rsidP="00820EF3">
            <w:pPr>
              <w:pStyle w:val="TableParagraph"/>
              <w:spacing w:line="240" w:lineRule="auto"/>
              <w:jc w:val="center"/>
              <w:rPr>
                <w:sz w:val="24"/>
                <w:szCs w:val="24"/>
              </w:rPr>
            </w:pPr>
            <w:r w:rsidRPr="00820EF3">
              <w:rPr>
                <w:sz w:val="24"/>
                <w:szCs w:val="24"/>
                <w:lang w:eastAsia="ru-RU"/>
              </w:rPr>
              <w:t>6</w:t>
            </w:r>
          </w:p>
        </w:tc>
      </w:tr>
      <w:tr w:rsidR="004F0E86" w:rsidRPr="00820EF3" w14:paraId="3D9B2A16" w14:textId="77777777" w:rsidTr="00820EF3">
        <w:trPr>
          <w:trHeight w:val="255"/>
        </w:trPr>
        <w:tc>
          <w:tcPr>
            <w:tcW w:w="546" w:type="dxa"/>
            <w:vAlign w:val="center"/>
          </w:tcPr>
          <w:p w14:paraId="3D21606D" w14:textId="77777777" w:rsidR="004F0E86" w:rsidRPr="00820EF3" w:rsidRDefault="004F0E86" w:rsidP="004F0E86">
            <w:pPr>
              <w:pStyle w:val="TableParagraph"/>
              <w:spacing w:line="240" w:lineRule="auto"/>
              <w:ind w:right="-72"/>
              <w:jc w:val="center"/>
              <w:rPr>
                <w:sz w:val="24"/>
                <w:szCs w:val="24"/>
              </w:rPr>
            </w:pPr>
            <w:r w:rsidRPr="00820EF3">
              <w:rPr>
                <w:bCs/>
                <w:sz w:val="24"/>
                <w:szCs w:val="24"/>
                <w:lang w:eastAsia="ru-RU"/>
              </w:rPr>
              <w:t>4</w:t>
            </w:r>
          </w:p>
        </w:tc>
        <w:tc>
          <w:tcPr>
            <w:tcW w:w="3959" w:type="dxa"/>
            <w:tcBorders>
              <w:top w:val="single" w:sz="4" w:space="0" w:color="000000"/>
              <w:left w:val="single" w:sz="4" w:space="0" w:color="000000"/>
              <w:bottom w:val="single" w:sz="4" w:space="0" w:color="000000"/>
            </w:tcBorders>
            <w:shd w:val="clear" w:color="auto" w:fill="auto"/>
            <w:vAlign w:val="center"/>
          </w:tcPr>
          <w:p w14:paraId="447CF85C" w14:textId="0F3054C6" w:rsidR="004F0E86" w:rsidRPr="00820EF3" w:rsidRDefault="004F0E86" w:rsidP="004F0E86">
            <w:pPr>
              <w:pStyle w:val="TableParagraph"/>
              <w:spacing w:line="240" w:lineRule="auto"/>
              <w:rPr>
                <w:sz w:val="24"/>
                <w:szCs w:val="24"/>
              </w:rPr>
            </w:pPr>
            <w:r w:rsidRPr="00820EF3">
              <w:rPr>
                <w:sz w:val="24"/>
                <w:szCs w:val="24"/>
                <w:lang w:eastAsia="ru-RU"/>
              </w:rPr>
              <w:t>Материаловедение</w:t>
            </w:r>
          </w:p>
        </w:tc>
        <w:tc>
          <w:tcPr>
            <w:tcW w:w="576" w:type="dxa"/>
            <w:tcBorders>
              <w:top w:val="single" w:sz="4" w:space="0" w:color="000000"/>
              <w:left w:val="single" w:sz="4" w:space="0" w:color="000000"/>
              <w:bottom w:val="single" w:sz="4" w:space="0" w:color="000000"/>
            </w:tcBorders>
            <w:shd w:val="clear" w:color="auto" w:fill="auto"/>
            <w:vAlign w:val="center"/>
          </w:tcPr>
          <w:p w14:paraId="0950B532" w14:textId="1C2B6083" w:rsidR="004F0E86" w:rsidRPr="00820EF3" w:rsidRDefault="004F0E86" w:rsidP="00820EF3">
            <w:pPr>
              <w:pStyle w:val="TableParagraph"/>
              <w:spacing w:line="240" w:lineRule="auto"/>
              <w:jc w:val="center"/>
              <w:rPr>
                <w:sz w:val="24"/>
                <w:szCs w:val="24"/>
              </w:rPr>
            </w:pPr>
          </w:p>
        </w:tc>
        <w:tc>
          <w:tcPr>
            <w:tcW w:w="562" w:type="dxa"/>
            <w:vAlign w:val="center"/>
          </w:tcPr>
          <w:p w14:paraId="7843F57C" w14:textId="1AC6BAC9" w:rsidR="004F0E86" w:rsidRPr="00820EF3" w:rsidRDefault="004F0E86" w:rsidP="00820EF3">
            <w:pPr>
              <w:pStyle w:val="TableParagraph"/>
              <w:spacing w:line="240" w:lineRule="auto"/>
              <w:jc w:val="center"/>
              <w:rPr>
                <w:sz w:val="24"/>
                <w:szCs w:val="24"/>
              </w:rPr>
            </w:pPr>
            <w:r w:rsidRPr="00820EF3">
              <w:rPr>
                <w:sz w:val="24"/>
                <w:szCs w:val="24"/>
              </w:rPr>
              <w:t>14</w:t>
            </w:r>
          </w:p>
        </w:tc>
        <w:tc>
          <w:tcPr>
            <w:tcW w:w="562" w:type="dxa"/>
            <w:vAlign w:val="center"/>
          </w:tcPr>
          <w:p w14:paraId="622D8A55" w14:textId="54F86B2A" w:rsidR="004F0E86" w:rsidRPr="00820EF3" w:rsidRDefault="004F0E86" w:rsidP="00820EF3">
            <w:pPr>
              <w:pStyle w:val="TableParagraph"/>
              <w:spacing w:line="240" w:lineRule="auto"/>
              <w:jc w:val="center"/>
              <w:rPr>
                <w:sz w:val="24"/>
                <w:szCs w:val="24"/>
              </w:rPr>
            </w:pPr>
            <w:r w:rsidRPr="00820EF3">
              <w:rPr>
                <w:sz w:val="24"/>
                <w:szCs w:val="24"/>
              </w:rPr>
              <w:t>1</w:t>
            </w:r>
          </w:p>
        </w:tc>
        <w:tc>
          <w:tcPr>
            <w:tcW w:w="562" w:type="dxa"/>
            <w:vAlign w:val="center"/>
          </w:tcPr>
          <w:p w14:paraId="0820DB7D"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6F910081"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28CD5A9D"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6919F55A" w14:textId="77777777" w:rsidR="004F0E86" w:rsidRPr="00820EF3" w:rsidRDefault="004F0E86" w:rsidP="00820EF3">
            <w:pPr>
              <w:pStyle w:val="TableParagraph"/>
              <w:spacing w:line="240" w:lineRule="auto"/>
              <w:jc w:val="center"/>
              <w:rPr>
                <w:sz w:val="24"/>
                <w:szCs w:val="24"/>
              </w:rPr>
            </w:pPr>
          </w:p>
        </w:tc>
        <w:tc>
          <w:tcPr>
            <w:tcW w:w="519" w:type="dxa"/>
            <w:vAlign w:val="center"/>
          </w:tcPr>
          <w:p w14:paraId="23E66001" w14:textId="77777777" w:rsidR="004F0E86" w:rsidRPr="00820EF3" w:rsidRDefault="004F0E86"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57FDC5D4" w14:textId="7AF9B43F" w:rsidR="004F0E86" w:rsidRPr="00820EF3" w:rsidRDefault="004F0E86" w:rsidP="00820EF3">
            <w:pPr>
              <w:pStyle w:val="TableParagraph"/>
              <w:spacing w:line="240" w:lineRule="auto"/>
              <w:jc w:val="center"/>
              <w:rPr>
                <w:sz w:val="24"/>
                <w:szCs w:val="24"/>
              </w:rPr>
            </w:pPr>
            <w:r w:rsidRPr="00820EF3">
              <w:rPr>
                <w:sz w:val="24"/>
                <w:szCs w:val="24"/>
                <w:lang w:eastAsia="ru-RU"/>
              </w:rPr>
              <w:t>15</w:t>
            </w:r>
          </w:p>
        </w:tc>
      </w:tr>
      <w:tr w:rsidR="004F0E86" w:rsidRPr="00820EF3" w14:paraId="3F8B3183" w14:textId="77777777" w:rsidTr="00820EF3">
        <w:trPr>
          <w:trHeight w:val="255"/>
        </w:trPr>
        <w:tc>
          <w:tcPr>
            <w:tcW w:w="546" w:type="dxa"/>
            <w:vAlign w:val="center"/>
          </w:tcPr>
          <w:p w14:paraId="04AA6031" w14:textId="77777777" w:rsidR="004F0E86" w:rsidRPr="00820EF3" w:rsidRDefault="004F0E86" w:rsidP="004F0E86">
            <w:pPr>
              <w:pStyle w:val="TableParagraph"/>
              <w:spacing w:line="240" w:lineRule="auto"/>
              <w:ind w:right="-72"/>
              <w:jc w:val="center"/>
              <w:rPr>
                <w:sz w:val="24"/>
                <w:szCs w:val="24"/>
              </w:rPr>
            </w:pPr>
            <w:r w:rsidRPr="00820EF3">
              <w:rPr>
                <w:bCs/>
                <w:sz w:val="24"/>
                <w:szCs w:val="24"/>
                <w:lang w:eastAsia="ru-RU"/>
              </w:rPr>
              <w:t>5</w:t>
            </w:r>
          </w:p>
        </w:tc>
        <w:tc>
          <w:tcPr>
            <w:tcW w:w="3959" w:type="dxa"/>
            <w:tcBorders>
              <w:top w:val="single" w:sz="4" w:space="0" w:color="000000"/>
              <w:left w:val="single" w:sz="4" w:space="0" w:color="000000"/>
              <w:bottom w:val="single" w:sz="4" w:space="0" w:color="000000"/>
            </w:tcBorders>
            <w:shd w:val="clear" w:color="auto" w:fill="auto"/>
            <w:vAlign w:val="center"/>
          </w:tcPr>
          <w:p w14:paraId="1738F53F" w14:textId="605DB9E2" w:rsidR="004F0E86" w:rsidRPr="00820EF3" w:rsidRDefault="004F0E86" w:rsidP="004F0E86">
            <w:pPr>
              <w:pStyle w:val="TableParagraph"/>
              <w:spacing w:line="240" w:lineRule="auto"/>
              <w:rPr>
                <w:sz w:val="24"/>
                <w:szCs w:val="24"/>
              </w:rPr>
            </w:pPr>
            <w:r w:rsidRPr="00820EF3">
              <w:rPr>
                <w:sz w:val="24"/>
                <w:szCs w:val="24"/>
                <w:lang w:eastAsia="ru-RU"/>
              </w:rPr>
              <w:t>Дуговая сварка</w:t>
            </w:r>
          </w:p>
        </w:tc>
        <w:tc>
          <w:tcPr>
            <w:tcW w:w="576" w:type="dxa"/>
            <w:tcBorders>
              <w:top w:val="single" w:sz="4" w:space="0" w:color="000000"/>
              <w:left w:val="single" w:sz="4" w:space="0" w:color="000000"/>
              <w:bottom w:val="single" w:sz="4" w:space="0" w:color="000000"/>
            </w:tcBorders>
            <w:shd w:val="clear" w:color="auto" w:fill="auto"/>
            <w:vAlign w:val="center"/>
          </w:tcPr>
          <w:p w14:paraId="7F252343" w14:textId="47223D75" w:rsidR="004F0E86" w:rsidRPr="00820EF3" w:rsidRDefault="004F0E86" w:rsidP="00820EF3">
            <w:pPr>
              <w:pStyle w:val="TableParagraph"/>
              <w:spacing w:line="240" w:lineRule="auto"/>
              <w:jc w:val="center"/>
              <w:rPr>
                <w:sz w:val="24"/>
                <w:szCs w:val="24"/>
              </w:rPr>
            </w:pPr>
          </w:p>
        </w:tc>
        <w:tc>
          <w:tcPr>
            <w:tcW w:w="562" w:type="dxa"/>
            <w:vAlign w:val="center"/>
          </w:tcPr>
          <w:p w14:paraId="4EC6B614"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3843F71B" w14:textId="5934024C" w:rsidR="004F0E86" w:rsidRPr="00820EF3" w:rsidRDefault="004F0E86" w:rsidP="00820EF3">
            <w:pPr>
              <w:pStyle w:val="TableParagraph"/>
              <w:spacing w:line="240" w:lineRule="auto"/>
              <w:jc w:val="center"/>
              <w:rPr>
                <w:sz w:val="24"/>
                <w:szCs w:val="24"/>
              </w:rPr>
            </w:pPr>
            <w:r w:rsidRPr="00820EF3">
              <w:rPr>
                <w:sz w:val="24"/>
                <w:szCs w:val="24"/>
              </w:rPr>
              <w:t>6</w:t>
            </w:r>
          </w:p>
        </w:tc>
        <w:tc>
          <w:tcPr>
            <w:tcW w:w="562" w:type="dxa"/>
            <w:vAlign w:val="center"/>
          </w:tcPr>
          <w:p w14:paraId="226B987C"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14C58013"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77CF2720"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611CE8BD" w14:textId="77777777" w:rsidR="004F0E86" w:rsidRPr="00820EF3" w:rsidRDefault="004F0E86" w:rsidP="00820EF3">
            <w:pPr>
              <w:pStyle w:val="TableParagraph"/>
              <w:spacing w:line="240" w:lineRule="auto"/>
              <w:jc w:val="center"/>
              <w:rPr>
                <w:sz w:val="24"/>
                <w:szCs w:val="24"/>
              </w:rPr>
            </w:pPr>
          </w:p>
        </w:tc>
        <w:tc>
          <w:tcPr>
            <w:tcW w:w="519" w:type="dxa"/>
            <w:vAlign w:val="center"/>
          </w:tcPr>
          <w:p w14:paraId="2D198D14" w14:textId="77777777" w:rsidR="004F0E86" w:rsidRPr="00820EF3" w:rsidRDefault="004F0E86"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4845F9C1" w14:textId="7A37AD60" w:rsidR="004F0E86" w:rsidRPr="00820EF3" w:rsidRDefault="004F0E86" w:rsidP="00820EF3">
            <w:pPr>
              <w:pStyle w:val="TableParagraph"/>
              <w:spacing w:line="240" w:lineRule="auto"/>
              <w:jc w:val="center"/>
              <w:rPr>
                <w:sz w:val="24"/>
                <w:szCs w:val="24"/>
              </w:rPr>
            </w:pPr>
            <w:r w:rsidRPr="00820EF3">
              <w:rPr>
                <w:sz w:val="24"/>
                <w:szCs w:val="24"/>
                <w:lang w:eastAsia="ru-RU"/>
              </w:rPr>
              <w:t>6</w:t>
            </w:r>
          </w:p>
        </w:tc>
      </w:tr>
      <w:tr w:rsidR="004F0E86" w:rsidRPr="00820EF3" w14:paraId="3D4CEDF9" w14:textId="77777777" w:rsidTr="00820EF3">
        <w:trPr>
          <w:trHeight w:val="255"/>
        </w:trPr>
        <w:tc>
          <w:tcPr>
            <w:tcW w:w="546" w:type="dxa"/>
            <w:vAlign w:val="center"/>
          </w:tcPr>
          <w:p w14:paraId="59F7449B" w14:textId="77777777" w:rsidR="004F0E86" w:rsidRPr="00820EF3" w:rsidRDefault="004F0E86" w:rsidP="004F0E86">
            <w:pPr>
              <w:pStyle w:val="TableParagraph"/>
              <w:spacing w:line="240" w:lineRule="auto"/>
              <w:ind w:right="-72"/>
              <w:jc w:val="center"/>
              <w:rPr>
                <w:sz w:val="24"/>
                <w:szCs w:val="24"/>
              </w:rPr>
            </w:pPr>
            <w:r w:rsidRPr="00820EF3">
              <w:rPr>
                <w:bCs/>
                <w:sz w:val="24"/>
                <w:szCs w:val="24"/>
                <w:lang w:eastAsia="ru-RU"/>
              </w:rPr>
              <w:t>6</w:t>
            </w:r>
          </w:p>
        </w:tc>
        <w:tc>
          <w:tcPr>
            <w:tcW w:w="3959" w:type="dxa"/>
            <w:tcBorders>
              <w:top w:val="single" w:sz="4" w:space="0" w:color="000000"/>
              <w:left w:val="single" w:sz="4" w:space="0" w:color="000000"/>
              <w:bottom w:val="single" w:sz="4" w:space="0" w:color="000000"/>
            </w:tcBorders>
            <w:shd w:val="clear" w:color="auto" w:fill="auto"/>
            <w:vAlign w:val="center"/>
          </w:tcPr>
          <w:p w14:paraId="7E0FDC3A" w14:textId="78880FC8" w:rsidR="004F0E86" w:rsidRPr="00820EF3" w:rsidRDefault="004F0E86" w:rsidP="004F0E86">
            <w:pPr>
              <w:pStyle w:val="TableParagraph"/>
              <w:spacing w:line="240" w:lineRule="auto"/>
              <w:rPr>
                <w:sz w:val="24"/>
                <w:szCs w:val="24"/>
              </w:rPr>
            </w:pPr>
            <w:r w:rsidRPr="00820EF3">
              <w:rPr>
                <w:sz w:val="24"/>
                <w:szCs w:val="24"/>
                <w:lang w:eastAsia="ru-RU"/>
              </w:rPr>
              <w:t>Свариваемость металлов</w:t>
            </w:r>
          </w:p>
        </w:tc>
        <w:tc>
          <w:tcPr>
            <w:tcW w:w="576" w:type="dxa"/>
            <w:tcBorders>
              <w:top w:val="single" w:sz="4" w:space="0" w:color="000000"/>
              <w:left w:val="single" w:sz="4" w:space="0" w:color="000000"/>
              <w:bottom w:val="single" w:sz="4" w:space="0" w:color="000000"/>
            </w:tcBorders>
            <w:shd w:val="clear" w:color="auto" w:fill="auto"/>
            <w:vAlign w:val="center"/>
          </w:tcPr>
          <w:p w14:paraId="418088D1" w14:textId="079C905E" w:rsidR="004F0E86" w:rsidRPr="00820EF3" w:rsidRDefault="004F0E86" w:rsidP="00820EF3">
            <w:pPr>
              <w:pStyle w:val="TableParagraph"/>
              <w:spacing w:line="240" w:lineRule="auto"/>
              <w:jc w:val="center"/>
              <w:rPr>
                <w:sz w:val="24"/>
                <w:szCs w:val="24"/>
              </w:rPr>
            </w:pPr>
          </w:p>
        </w:tc>
        <w:tc>
          <w:tcPr>
            <w:tcW w:w="562" w:type="dxa"/>
            <w:vAlign w:val="center"/>
          </w:tcPr>
          <w:p w14:paraId="7B0D9B8E"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54158A6D" w14:textId="3B4907DC" w:rsidR="004F0E86" w:rsidRPr="00820EF3" w:rsidRDefault="004F0E86" w:rsidP="00820EF3">
            <w:pPr>
              <w:pStyle w:val="TableParagraph"/>
              <w:spacing w:line="240" w:lineRule="auto"/>
              <w:jc w:val="center"/>
              <w:rPr>
                <w:sz w:val="24"/>
                <w:szCs w:val="24"/>
              </w:rPr>
            </w:pPr>
            <w:r w:rsidRPr="00820EF3">
              <w:rPr>
                <w:sz w:val="24"/>
                <w:szCs w:val="24"/>
              </w:rPr>
              <w:t>9</w:t>
            </w:r>
          </w:p>
        </w:tc>
        <w:tc>
          <w:tcPr>
            <w:tcW w:w="562" w:type="dxa"/>
            <w:vAlign w:val="center"/>
          </w:tcPr>
          <w:p w14:paraId="596C4A8B"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2A749342"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55421FDF"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64CD8022" w14:textId="77777777" w:rsidR="004F0E86" w:rsidRPr="00820EF3" w:rsidRDefault="004F0E86" w:rsidP="00820EF3">
            <w:pPr>
              <w:pStyle w:val="TableParagraph"/>
              <w:spacing w:line="240" w:lineRule="auto"/>
              <w:jc w:val="center"/>
              <w:rPr>
                <w:sz w:val="24"/>
                <w:szCs w:val="24"/>
              </w:rPr>
            </w:pPr>
          </w:p>
        </w:tc>
        <w:tc>
          <w:tcPr>
            <w:tcW w:w="519" w:type="dxa"/>
            <w:vAlign w:val="center"/>
          </w:tcPr>
          <w:p w14:paraId="3AB97530" w14:textId="77777777" w:rsidR="004F0E86" w:rsidRPr="00820EF3" w:rsidRDefault="004F0E86"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77D18E4C" w14:textId="2866BA1D" w:rsidR="004F0E86" w:rsidRPr="00820EF3" w:rsidRDefault="004F0E86" w:rsidP="00820EF3">
            <w:pPr>
              <w:pStyle w:val="TableParagraph"/>
              <w:spacing w:line="240" w:lineRule="auto"/>
              <w:jc w:val="center"/>
              <w:rPr>
                <w:sz w:val="24"/>
                <w:szCs w:val="24"/>
              </w:rPr>
            </w:pPr>
            <w:r w:rsidRPr="00820EF3">
              <w:rPr>
                <w:sz w:val="24"/>
                <w:szCs w:val="24"/>
                <w:lang w:eastAsia="ru-RU"/>
              </w:rPr>
              <w:t>9</w:t>
            </w:r>
          </w:p>
        </w:tc>
      </w:tr>
      <w:tr w:rsidR="004F0E86" w:rsidRPr="00820EF3" w14:paraId="5A418A5D" w14:textId="77777777" w:rsidTr="00820EF3">
        <w:trPr>
          <w:trHeight w:val="255"/>
        </w:trPr>
        <w:tc>
          <w:tcPr>
            <w:tcW w:w="546" w:type="dxa"/>
            <w:vAlign w:val="center"/>
          </w:tcPr>
          <w:p w14:paraId="4B5246BE" w14:textId="77777777" w:rsidR="004F0E86" w:rsidRPr="00820EF3" w:rsidRDefault="004F0E86" w:rsidP="004F0E86">
            <w:pPr>
              <w:pStyle w:val="TableParagraph"/>
              <w:spacing w:line="240" w:lineRule="auto"/>
              <w:ind w:right="-72"/>
              <w:jc w:val="center"/>
              <w:rPr>
                <w:sz w:val="24"/>
                <w:szCs w:val="24"/>
              </w:rPr>
            </w:pPr>
            <w:r w:rsidRPr="00820EF3">
              <w:rPr>
                <w:bCs/>
                <w:sz w:val="24"/>
                <w:szCs w:val="24"/>
                <w:lang w:eastAsia="ru-RU"/>
              </w:rPr>
              <w:t>7</w:t>
            </w:r>
          </w:p>
        </w:tc>
        <w:tc>
          <w:tcPr>
            <w:tcW w:w="3959" w:type="dxa"/>
            <w:tcBorders>
              <w:top w:val="single" w:sz="4" w:space="0" w:color="000000"/>
              <w:left w:val="single" w:sz="4" w:space="0" w:color="000000"/>
              <w:bottom w:val="single" w:sz="4" w:space="0" w:color="000000"/>
            </w:tcBorders>
            <w:shd w:val="clear" w:color="auto" w:fill="auto"/>
            <w:vAlign w:val="center"/>
          </w:tcPr>
          <w:p w14:paraId="2E70C655" w14:textId="46210ACB" w:rsidR="004F0E86" w:rsidRPr="00820EF3" w:rsidRDefault="004F0E86" w:rsidP="004F0E86">
            <w:pPr>
              <w:pStyle w:val="TableParagraph"/>
              <w:spacing w:line="240" w:lineRule="auto"/>
              <w:rPr>
                <w:sz w:val="24"/>
                <w:szCs w:val="24"/>
              </w:rPr>
            </w:pPr>
            <w:r w:rsidRPr="00820EF3">
              <w:rPr>
                <w:sz w:val="24"/>
                <w:szCs w:val="24"/>
                <w:lang w:eastAsia="ru-RU"/>
              </w:rPr>
              <w:t>Сварные соединения, выполняемые ручной дуговой и плазменной сваркой</w:t>
            </w:r>
          </w:p>
        </w:tc>
        <w:tc>
          <w:tcPr>
            <w:tcW w:w="576" w:type="dxa"/>
            <w:tcBorders>
              <w:top w:val="single" w:sz="4" w:space="0" w:color="000000"/>
              <w:left w:val="single" w:sz="4" w:space="0" w:color="000000"/>
              <w:bottom w:val="single" w:sz="4" w:space="0" w:color="000000"/>
            </w:tcBorders>
            <w:shd w:val="clear" w:color="auto" w:fill="auto"/>
            <w:vAlign w:val="center"/>
          </w:tcPr>
          <w:p w14:paraId="37758684" w14:textId="1C5B17FA" w:rsidR="004F0E86" w:rsidRPr="00820EF3" w:rsidRDefault="004F0E86" w:rsidP="00820EF3">
            <w:pPr>
              <w:pStyle w:val="TableParagraph"/>
              <w:spacing w:line="240" w:lineRule="auto"/>
              <w:jc w:val="center"/>
              <w:rPr>
                <w:sz w:val="24"/>
                <w:szCs w:val="24"/>
              </w:rPr>
            </w:pPr>
          </w:p>
        </w:tc>
        <w:tc>
          <w:tcPr>
            <w:tcW w:w="562" w:type="dxa"/>
            <w:vAlign w:val="center"/>
          </w:tcPr>
          <w:p w14:paraId="32B6556A"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17F786B9" w14:textId="7BBF4C20" w:rsidR="004F0E86" w:rsidRPr="00820EF3" w:rsidRDefault="004F0E86" w:rsidP="00820EF3">
            <w:pPr>
              <w:pStyle w:val="TableParagraph"/>
              <w:spacing w:line="240" w:lineRule="auto"/>
              <w:jc w:val="center"/>
              <w:rPr>
                <w:sz w:val="24"/>
                <w:szCs w:val="24"/>
              </w:rPr>
            </w:pPr>
            <w:r w:rsidRPr="00820EF3">
              <w:rPr>
                <w:sz w:val="24"/>
                <w:szCs w:val="24"/>
              </w:rPr>
              <w:t>6</w:t>
            </w:r>
          </w:p>
        </w:tc>
        <w:tc>
          <w:tcPr>
            <w:tcW w:w="562" w:type="dxa"/>
            <w:vAlign w:val="center"/>
          </w:tcPr>
          <w:p w14:paraId="0DF81810"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01BFE1C7"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3945391B"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2FAC81ED" w14:textId="77777777" w:rsidR="004F0E86" w:rsidRPr="00820EF3" w:rsidRDefault="004F0E86" w:rsidP="00820EF3">
            <w:pPr>
              <w:pStyle w:val="TableParagraph"/>
              <w:spacing w:line="240" w:lineRule="auto"/>
              <w:jc w:val="center"/>
              <w:rPr>
                <w:sz w:val="24"/>
                <w:szCs w:val="24"/>
              </w:rPr>
            </w:pPr>
          </w:p>
        </w:tc>
        <w:tc>
          <w:tcPr>
            <w:tcW w:w="519" w:type="dxa"/>
            <w:vAlign w:val="center"/>
          </w:tcPr>
          <w:p w14:paraId="080125A9" w14:textId="77777777" w:rsidR="004F0E86" w:rsidRPr="00820EF3" w:rsidRDefault="004F0E86"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2F0E7F97" w14:textId="5311106F" w:rsidR="004F0E86" w:rsidRPr="00820EF3" w:rsidRDefault="004F0E86" w:rsidP="00820EF3">
            <w:pPr>
              <w:pStyle w:val="TableParagraph"/>
              <w:spacing w:line="240" w:lineRule="auto"/>
              <w:jc w:val="center"/>
              <w:rPr>
                <w:sz w:val="24"/>
                <w:szCs w:val="24"/>
              </w:rPr>
            </w:pPr>
            <w:r w:rsidRPr="00820EF3">
              <w:rPr>
                <w:sz w:val="24"/>
                <w:szCs w:val="24"/>
                <w:lang w:eastAsia="ru-RU"/>
              </w:rPr>
              <w:t>6</w:t>
            </w:r>
          </w:p>
        </w:tc>
      </w:tr>
      <w:tr w:rsidR="004F0E86" w:rsidRPr="00820EF3" w14:paraId="2A779E1B" w14:textId="77777777" w:rsidTr="00820EF3">
        <w:trPr>
          <w:trHeight w:val="255"/>
        </w:trPr>
        <w:tc>
          <w:tcPr>
            <w:tcW w:w="546" w:type="dxa"/>
            <w:vAlign w:val="center"/>
          </w:tcPr>
          <w:p w14:paraId="1F65E8B4" w14:textId="77777777" w:rsidR="004F0E86" w:rsidRPr="00820EF3" w:rsidRDefault="004F0E86" w:rsidP="004F0E86">
            <w:pPr>
              <w:pStyle w:val="TableParagraph"/>
              <w:spacing w:line="240" w:lineRule="auto"/>
              <w:ind w:right="-72"/>
              <w:jc w:val="center"/>
              <w:rPr>
                <w:sz w:val="24"/>
                <w:szCs w:val="24"/>
              </w:rPr>
            </w:pPr>
            <w:r w:rsidRPr="00820EF3">
              <w:rPr>
                <w:bCs/>
                <w:sz w:val="24"/>
                <w:szCs w:val="24"/>
                <w:lang w:eastAsia="ru-RU"/>
              </w:rPr>
              <w:t>8</w:t>
            </w:r>
          </w:p>
        </w:tc>
        <w:tc>
          <w:tcPr>
            <w:tcW w:w="3959" w:type="dxa"/>
            <w:tcBorders>
              <w:top w:val="single" w:sz="4" w:space="0" w:color="000000"/>
              <w:left w:val="single" w:sz="4" w:space="0" w:color="000000"/>
              <w:bottom w:val="single" w:sz="4" w:space="0" w:color="000000"/>
            </w:tcBorders>
            <w:shd w:val="clear" w:color="auto" w:fill="auto"/>
            <w:vAlign w:val="center"/>
          </w:tcPr>
          <w:p w14:paraId="239D0FD8" w14:textId="6C4DCE2E" w:rsidR="004F0E86" w:rsidRPr="00820EF3" w:rsidRDefault="004F0E86" w:rsidP="004F0E86">
            <w:pPr>
              <w:pStyle w:val="TableParagraph"/>
              <w:spacing w:line="240" w:lineRule="auto"/>
              <w:rPr>
                <w:sz w:val="24"/>
                <w:szCs w:val="24"/>
              </w:rPr>
            </w:pPr>
            <w:r w:rsidRPr="00820EF3">
              <w:rPr>
                <w:sz w:val="24"/>
                <w:szCs w:val="24"/>
                <w:lang w:eastAsia="ru-RU"/>
              </w:rPr>
              <w:t>Ручная дуговая сварка (наплавка) неплавящимся электродом в защитном газе</w:t>
            </w:r>
          </w:p>
        </w:tc>
        <w:tc>
          <w:tcPr>
            <w:tcW w:w="576" w:type="dxa"/>
            <w:tcBorders>
              <w:top w:val="single" w:sz="4" w:space="0" w:color="000000"/>
              <w:left w:val="single" w:sz="4" w:space="0" w:color="000000"/>
              <w:bottom w:val="single" w:sz="4" w:space="0" w:color="000000"/>
            </w:tcBorders>
            <w:shd w:val="clear" w:color="auto" w:fill="auto"/>
            <w:vAlign w:val="center"/>
          </w:tcPr>
          <w:p w14:paraId="5B758BC3" w14:textId="6DB3A3A4" w:rsidR="004F0E86" w:rsidRPr="00820EF3" w:rsidRDefault="004F0E86" w:rsidP="00820EF3">
            <w:pPr>
              <w:pStyle w:val="TableParagraph"/>
              <w:spacing w:line="240" w:lineRule="auto"/>
              <w:jc w:val="center"/>
              <w:rPr>
                <w:sz w:val="24"/>
                <w:szCs w:val="24"/>
              </w:rPr>
            </w:pPr>
          </w:p>
        </w:tc>
        <w:tc>
          <w:tcPr>
            <w:tcW w:w="562" w:type="dxa"/>
            <w:vAlign w:val="center"/>
          </w:tcPr>
          <w:p w14:paraId="477F9DD1"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05D63CF0" w14:textId="29FD8541" w:rsidR="004F0E86" w:rsidRPr="00820EF3" w:rsidRDefault="004F0E86" w:rsidP="00820EF3">
            <w:pPr>
              <w:pStyle w:val="TableParagraph"/>
              <w:spacing w:line="240" w:lineRule="auto"/>
              <w:jc w:val="center"/>
              <w:rPr>
                <w:sz w:val="24"/>
                <w:szCs w:val="24"/>
              </w:rPr>
            </w:pPr>
            <w:r w:rsidRPr="00820EF3">
              <w:rPr>
                <w:sz w:val="24"/>
                <w:szCs w:val="24"/>
              </w:rPr>
              <w:t>16</w:t>
            </w:r>
          </w:p>
        </w:tc>
        <w:tc>
          <w:tcPr>
            <w:tcW w:w="562" w:type="dxa"/>
            <w:vAlign w:val="center"/>
          </w:tcPr>
          <w:p w14:paraId="06EC66C8"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362FC4D9"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619F8987"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406BF1EF" w14:textId="77777777" w:rsidR="004F0E86" w:rsidRPr="00820EF3" w:rsidRDefault="004F0E86" w:rsidP="00820EF3">
            <w:pPr>
              <w:pStyle w:val="TableParagraph"/>
              <w:spacing w:line="240" w:lineRule="auto"/>
              <w:jc w:val="center"/>
              <w:rPr>
                <w:sz w:val="24"/>
                <w:szCs w:val="24"/>
              </w:rPr>
            </w:pPr>
          </w:p>
        </w:tc>
        <w:tc>
          <w:tcPr>
            <w:tcW w:w="519" w:type="dxa"/>
            <w:vAlign w:val="center"/>
          </w:tcPr>
          <w:p w14:paraId="082D3B43" w14:textId="77777777" w:rsidR="004F0E86" w:rsidRPr="00820EF3" w:rsidRDefault="004F0E86"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4A474039" w14:textId="1982F51C" w:rsidR="004F0E86" w:rsidRPr="00820EF3" w:rsidRDefault="004F0E86" w:rsidP="00820EF3">
            <w:pPr>
              <w:pStyle w:val="TableParagraph"/>
              <w:spacing w:line="240" w:lineRule="auto"/>
              <w:jc w:val="center"/>
              <w:rPr>
                <w:sz w:val="24"/>
                <w:szCs w:val="24"/>
              </w:rPr>
            </w:pPr>
            <w:r w:rsidRPr="00820EF3">
              <w:rPr>
                <w:sz w:val="24"/>
                <w:szCs w:val="24"/>
                <w:lang w:eastAsia="ru-RU"/>
              </w:rPr>
              <w:t>16</w:t>
            </w:r>
          </w:p>
        </w:tc>
      </w:tr>
      <w:tr w:rsidR="004F0E86" w:rsidRPr="00820EF3" w14:paraId="24FA1D78" w14:textId="77777777" w:rsidTr="00820EF3">
        <w:trPr>
          <w:trHeight w:val="255"/>
        </w:trPr>
        <w:tc>
          <w:tcPr>
            <w:tcW w:w="546" w:type="dxa"/>
            <w:vAlign w:val="center"/>
          </w:tcPr>
          <w:p w14:paraId="49F92BA7" w14:textId="77777777" w:rsidR="004F0E86" w:rsidRPr="00820EF3" w:rsidRDefault="004F0E86" w:rsidP="004F0E86">
            <w:pPr>
              <w:pStyle w:val="TableParagraph"/>
              <w:spacing w:line="240" w:lineRule="auto"/>
              <w:ind w:right="-72"/>
              <w:jc w:val="center"/>
              <w:rPr>
                <w:bCs/>
                <w:sz w:val="24"/>
                <w:szCs w:val="24"/>
                <w:lang w:eastAsia="ru-RU"/>
              </w:rPr>
            </w:pPr>
            <w:r w:rsidRPr="00820EF3">
              <w:rPr>
                <w:bCs/>
                <w:sz w:val="24"/>
                <w:szCs w:val="24"/>
                <w:lang w:eastAsia="ru-RU"/>
              </w:rPr>
              <w:t>9</w:t>
            </w:r>
          </w:p>
        </w:tc>
        <w:tc>
          <w:tcPr>
            <w:tcW w:w="3959" w:type="dxa"/>
            <w:tcBorders>
              <w:top w:val="single" w:sz="4" w:space="0" w:color="000000"/>
              <w:left w:val="single" w:sz="4" w:space="0" w:color="000000"/>
              <w:bottom w:val="single" w:sz="4" w:space="0" w:color="000000"/>
            </w:tcBorders>
            <w:shd w:val="clear" w:color="auto" w:fill="auto"/>
            <w:vAlign w:val="center"/>
          </w:tcPr>
          <w:p w14:paraId="770C8832" w14:textId="34D25403" w:rsidR="004F0E86" w:rsidRPr="00820EF3" w:rsidRDefault="004F0E86" w:rsidP="004F0E86">
            <w:pPr>
              <w:pStyle w:val="TableParagraph"/>
              <w:spacing w:line="240" w:lineRule="auto"/>
              <w:rPr>
                <w:sz w:val="24"/>
                <w:szCs w:val="24"/>
              </w:rPr>
            </w:pPr>
            <w:r w:rsidRPr="00820EF3">
              <w:rPr>
                <w:sz w:val="24"/>
                <w:szCs w:val="24"/>
                <w:lang w:eastAsia="ru-RU"/>
              </w:rPr>
              <w:t>Охрана труда и техника безопасности сварщика</w:t>
            </w:r>
          </w:p>
        </w:tc>
        <w:tc>
          <w:tcPr>
            <w:tcW w:w="576" w:type="dxa"/>
            <w:tcBorders>
              <w:top w:val="single" w:sz="4" w:space="0" w:color="000000"/>
              <w:left w:val="single" w:sz="4" w:space="0" w:color="000000"/>
              <w:bottom w:val="single" w:sz="4" w:space="0" w:color="000000"/>
            </w:tcBorders>
            <w:shd w:val="clear" w:color="auto" w:fill="auto"/>
            <w:vAlign w:val="center"/>
          </w:tcPr>
          <w:p w14:paraId="36D1E0E6" w14:textId="1F99B1E8" w:rsidR="004F0E86" w:rsidRPr="00820EF3" w:rsidRDefault="004F0E86" w:rsidP="00820EF3">
            <w:pPr>
              <w:pStyle w:val="TableParagraph"/>
              <w:spacing w:line="240" w:lineRule="auto"/>
              <w:jc w:val="center"/>
              <w:rPr>
                <w:sz w:val="24"/>
                <w:szCs w:val="24"/>
              </w:rPr>
            </w:pPr>
          </w:p>
        </w:tc>
        <w:tc>
          <w:tcPr>
            <w:tcW w:w="562" w:type="dxa"/>
            <w:vAlign w:val="center"/>
          </w:tcPr>
          <w:p w14:paraId="2CAD9F6A"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1BC96067" w14:textId="7DEDD677" w:rsidR="004F0E86" w:rsidRPr="00820EF3" w:rsidRDefault="004F0E86" w:rsidP="00820EF3">
            <w:pPr>
              <w:pStyle w:val="TableParagraph"/>
              <w:spacing w:line="240" w:lineRule="auto"/>
              <w:jc w:val="center"/>
              <w:rPr>
                <w:sz w:val="24"/>
                <w:szCs w:val="24"/>
              </w:rPr>
            </w:pPr>
            <w:r w:rsidRPr="00820EF3">
              <w:rPr>
                <w:sz w:val="24"/>
                <w:szCs w:val="24"/>
              </w:rPr>
              <w:t>2</w:t>
            </w:r>
          </w:p>
        </w:tc>
        <w:tc>
          <w:tcPr>
            <w:tcW w:w="562" w:type="dxa"/>
            <w:vAlign w:val="center"/>
          </w:tcPr>
          <w:p w14:paraId="1784206B" w14:textId="2AC66E58" w:rsidR="004F0E86" w:rsidRPr="00820EF3" w:rsidRDefault="004F0E86" w:rsidP="00820EF3">
            <w:pPr>
              <w:pStyle w:val="TableParagraph"/>
              <w:spacing w:line="240" w:lineRule="auto"/>
              <w:jc w:val="center"/>
              <w:rPr>
                <w:sz w:val="24"/>
                <w:szCs w:val="24"/>
              </w:rPr>
            </w:pPr>
            <w:r w:rsidRPr="00820EF3">
              <w:rPr>
                <w:sz w:val="24"/>
                <w:szCs w:val="24"/>
              </w:rPr>
              <w:t>26</w:t>
            </w:r>
          </w:p>
        </w:tc>
        <w:tc>
          <w:tcPr>
            <w:tcW w:w="562" w:type="dxa"/>
            <w:vAlign w:val="center"/>
          </w:tcPr>
          <w:p w14:paraId="42DC69E9"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1CD7DC99"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2036A1F7" w14:textId="77777777" w:rsidR="004F0E86" w:rsidRPr="00820EF3" w:rsidRDefault="004F0E86" w:rsidP="00820EF3">
            <w:pPr>
              <w:pStyle w:val="TableParagraph"/>
              <w:spacing w:line="240" w:lineRule="auto"/>
              <w:jc w:val="center"/>
              <w:rPr>
                <w:sz w:val="24"/>
                <w:szCs w:val="24"/>
              </w:rPr>
            </w:pPr>
          </w:p>
        </w:tc>
        <w:tc>
          <w:tcPr>
            <w:tcW w:w="519" w:type="dxa"/>
            <w:vAlign w:val="center"/>
          </w:tcPr>
          <w:p w14:paraId="6AF04609" w14:textId="77777777" w:rsidR="004F0E86" w:rsidRPr="00820EF3" w:rsidRDefault="004F0E86"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1EBBC826" w14:textId="75505095" w:rsidR="004F0E86" w:rsidRPr="00820EF3" w:rsidRDefault="004F0E86" w:rsidP="00820EF3">
            <w:pPr>
              <w:pStyle w:val="TableParagraph"/>
              <w:spacing w:line="240" w:lineRule="auto"/>
              <w:jc w:val="center"/>
              <w:rPr>
                <w:sz w:val="24"/>
                <w:szCs w:val="24"/>
              </w:rPr>
            </w:pPr>
            <w:r w:rsidRPr="00820EF3">
              <w:rPr>
                <w:sz w:val="24"/>
                <w:szCs w:val="24"/>
                <w:lang w:eastAsia="ru-RU"/>
              </w:rPr>
              <w:t>28</w:t>
            </w:r>
          </w:p>
        </w:tc>
      </w:tr>
      <w:tr w:rsidR="004F0E86" w:rsidRPr="00820EF3" w14:paraId="1DC16272" w14:textId="77777777" w:rsidTr="00820EF3">
        <w:trPr>
          <w:trHeight w:val="255"/>
        </w:trPr>
        <w:tc>
          <w:tcPr>
            <w:tcW w:w="546" w:type="dxa"/>
            <w:vAlign w:val="center"/>
          </w:tcPr>
          <w:p w14:paraId="2A4938E5" w14:textId="77777777" w:rsidR="004F0E86" w:rsidRPr="00820EF3" w:rsidRDefault="004F0E86" w:rsidP="004F0E86">
            <w:pPr>
              <w:pStyle w:val="TableParagraph"/>
              <w:spacing w:line="240" w:lineRule="auto"/>
              <w:ind w:right="-72"/>
              <w:jc w:val="center"/>
              <w:rPr>
                <w:bCs/>
                <w:sz w:val="24"/>
                <w:szCs w:val="24"/>
                <w:lang w:eastAsia="ru-RU"/>
              </w:rPr>
            </w:pPr>
            <w:r w:rsidRPr="00820EF3">
              <w:rPr>
                <w:bCs/>
                <w:sz w:val="24"/>
                <w:szCs w:val="24"/>
                <w:lang w:eastAsia="ru-RU"/>
              </w:rPr>
              <w:t>10</w:t>
            </w:r>
          </w:p>
        </w:tc>
        <w:tc>
          <w:tcPr>
            <w:tcW w:w="3959" w:type="dxa"/>
            <w:tcBorders>
              <w:top w:val="single" w:sz="4" w:space="0" w:color="000000"/>
              <w:left w:val="single" w:sz="4" w:space="0" w:color="000000"/>
              <w:bottom w:val="single" w:sz="4" w:space="0" w:color="000000"/>
            </w:tcBorders>
            <w:shd w:val="clear" w:color="auto" w:fill="auto"/>
            <w:vAlign w:val="center"/>
          </w:tcPr>
          <w:p w14:paraId="56187ACA" w14:textId="42835C5E" w:rsidR="004F0E86" w:rsidRPr="00820EF3" w:rsidRDefault="004F0E86" w:rsidP="004F0E86">
            <w:pPr>
              <w:pStyle w:val="TableParagraph"/>
              <w:spacing w:line="240" w:lineRule="auto"/>
              <w:rPr>
                <w:sz w:val="24"/>
                <w:szCs w:val="24"/>
              </w:rPr>
            </w:pPr>
            <w:r w:rsidRPr="00820EF3">
              <w:rPr>
                <w:sz w:val="24"/>
                <w:szCs w:val="24"/>
                <w:lang w:eastAsia="ru-RU"/>
              </w:rPr>
              <w:t>Оказание первой помощи</w:t>
            </w:r>
          </w:p>
        </w:tc>
        <w:tc>
          <w:tcPr>
            <w:tcW w:w="576" w:type="dxa"/>
            <w:tcBorders>
              <w:top w:val="single" w:sz="4" w:space="0" w:color="000000"/>
              <w:left w:val="single" w:sz="4" w:space="0" w:color="000000"/>
              <w:bottom w:val="single" w:sz="4" w:space="0" w:color="000000"/>
            </w:tcBorders>
            <w:shd w:val="clear" w:color="auto" w:fill="auto"/>
            <w:vAlign w:val="center"/>
          </w:tcPr>
          <w:p w14:paraId="042B69CF" w14:textId="447B5D7C" w:rsidR="004F0E86" w:rsidRPr="00820EF3" w:rsidRDefault="004F0E86" w:rsidP="00820EF3">
            <w:pPr>
              <w:pStyle w:val="TableParagraph"/>
              <w:spacing w:line="240" w:lineRule="auto"/>
              <w:jc w:val="center"/>
              <w:rPr>
                <w:sz w:val="24"/>
                <w:szCs w:val="24"/>
              </w:rPr>
            </w:pPr>
            <w:r w:rsidRPr="00820EF3">
              <w:rPr>
                <w:sz w:val="24"/>
                <w:szCs w:val="24"/>
                <w:lang w:eastAsia="ru-RU"/>
              </w:rPr>
              <w:t>12</w:t>
            </w:r>
          </w:p>
        </w:tc>
        <w:tc>
          <w:tcPr>
            <w:tcW w:w="562" w:type="dxa"/>
            <w:vAlign w:val="center"/>
          </w:tcPr>
          <w:p w14:paraId="1086D62F"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1FD39474" w14:textId="00FFFD61" w:rsidR="004F0E86" w:rsidRPr="00820EF3" w:rsidRDefault="004F0E86" w:rsidP="00820EF3">
            <w:pPr>
              <w:pStyle w:val="TableParagraph"/>
              <w:spacing w:line="240" w:lineRule="auto"/>
              <w:jc w:val="center"/>
              <w:rPr>
                <w:sz w:val="24"/>
                <w:szCs w:val="24"/>
              </w:rPr>
            </w:pPr>
          </w:p>
        </w:tc>
        <w:tc>
          <w:tcPr>
            <w:tcW w:w="562" w:type="dxa"/>
            <w:vAlign w:val="center"/>
          </w:tcPr>
          <w:p w14:paraId="12F2F5A5" w14:textId="194A7331" w:rsidR="004F0E86" w:rsidRPr="00820EF3" w:rsidRDefault="004F0E86" w:rsidP="00820EF3">
            <w:pPr>
              <w:pStyle w:val="TableParagraph"/>
              <w:spacing w:line="240" w:lineRule="auto"/>
              <w:jc w:val="center"/>
              <w:rPr>
                <w:sz w:val="24"/>
                <w:szCs w:val="24"/>
              </w:rPr>
            </w:pPr>
            <w:r w:rsidRPr="00820EF3">
              <w:rPr>
                <w:sz w:val="24"/>
                <w:szCs w:val="24"/>
              </w:rPr>
              <w:t>12</w:t>
            </w:r>
          </w:p>
        </w:tc>
        <w:tc>
          <w:tcPr>
            <w:tcW w:w="562" w:type="dxa"/>
            <w:vAlign w:val="center"/>
          </w:tcPr>
          <w:p w14:paraId="0DC663B5" w14:textId="43A10809" w:rsidR="004F0E86" w:rsidRPr="00820EF3" w:rsidRDefault="004F0E86" w:rsidP="00820EF3">
            <w:pPr>
              <w:pStyle w:val="TableParagraph"/>
              <w:spacing w:line="240" w:lineRule="auto"/>
              <w:jc w:val="center"/>
              <w:rPr>
                <w:sz w:val="24"/>
                <w:szCs w:val="24"/>
              </w:rPr>
            </w:pPr>
          </w:p>
        </w:tc>
        <w:tc>
          <w:tcPr>
            <w:tcW w:w="562" w:type="dxa"/>
            <w:vAlign w:val="center"/>
          </w:tcPr>
          <w:p w14:paraId="0EEBC30A"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05A61786" w14:textId="77777777" w:rsidR="004F0E86" w:rsidRPr="00820EF3" w:rsidRDefault="004F0E86" w:rsidP="00820EF3">
            <w:pPr>
              <w:pStyle w:val="TableParagraph"/>
              <w:spacing w:line="240" w:lineRule="auto"/>
              <w:jc w:val="center"/>
              <w:rPr>
                <w:sz w:val="24"/>
                <w:szCs w:val="24"/>
              </w:rPr>
            </w:pPr>
          </w:p>
        </w:tc>
        <w:tc>
          <w:tcPr>
            <w:tcW w:w="519" w:type="dxa"/>
            <w:vAlign w:val="center"/>
          </w:tcPr>
          <w:p w14:paraId="4FE12EB2" w14:textId="77777777" w:rsidR="004F0E86" w:rsidRPr="00820EF3" w:rsidRDefault="004F0E86"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0CC9334A" w14:textId="42E33F41" w:rsidR="004F0E86" w:rsidRPr="00820EF3" w:rsidRDefault="004F0E86" w:rsidP="00820EF3">
            <w:pPr>
              <w:pStyle w:val="TableParagraph"/>
              <w:spacing w:line="240" w:lineRule="auto"/>
              <w:jc w:val="center"/>
              <w:rPr>
                <w:sz w:val="24"/>
                <w:szCs w:val="24"/>
              </w:rPr>
            </w:pPr>
            <w:r w:rsidRPr="00820EF3">
              <w:rPr>
                <w:sz w:val="24"/>
                <w:szCs w:val="24"/>
                <w:lang w:eastAsia="ru-RU"/>
              </w:rPr>
              <w:t>12</w:t>
            </w:r>
          </w:p>
        </w:tc>
      </w:tr>
      <w:tr w:rsidR="004F0E86" w:rsidRPr="00820EF3" w14:paraId="2E3421DB" w14:textId="77777777" w:rsidTr="00820EF3">
        <w:trPr>
          <w:trHeight w:val="255"/>
        </w:trPr>
        <w:tc>
          <w:tcPr>
            <w:tcW w:w="546" w:type="dxa"/>
            <w:vAlign w:val="center"/>
          </w:tcPr>
          <w:p w14:paraId="1EEA6A9C" w14:textId="77777777" w:rsidR="004F0E86" w:rsidRPr="00820EF3" w:rsidRDefault="004F0E86" w:rsidP="004F0E86">
            <w:pPr>
              <w:pStyle w:val="TableParagraph"/>
              <w:spacing w:line="240" w:lineRule="auto"/>
              <w:ind w:right="-72"/>
              <w:jc w:val="center"/>
              <w:rPr>
                <w:sz w:val="24"/>
                <w:szCs w:val="24"/>
              </w:rPr>
            </w:pPr>
          </w:p>
        </w:tc>
        <w:tc>
          <w:tcPr>
            <w:tcW w:w="3959" w:type="dxa"/>
            <w:vAlign w:val="center"/>
          </w:tcPr>
          <w:p w14:paraId="2208A92E" w14:textId="77777777" w:rsidR="004F0E86" w:rsidRPr="00820EF3" w:rsidRDefault="004F0E86" w:rsidP="004F0E86">
            <w:pPr>
              <w:pStyle w:val="TableParagraph"/>
              <w:spacing w:line="240" w:lineRule="auto"/>
              <w:jc w:val="both"/>
              <w:rPr>
                <w:sz w:val="24"/>
                <w:szCs w:val="24"/>
              </w:rPr>
            </w:pPr>
            <w:r w:rsidRPr="00820EF3">
              <w:rPr>
                <w:b/>
                <w:sz w:val="24"/>
                <w:szCs w:val="24"/>
                <w:lang w:eastAsia="ru-RU"/>
              </w:rPr>
              <w:t>Практическое обучение</w:t>
            </w:r>
          </w:p>
        </w:tc>
        <w:tc>
          <w:tcPr>
            <w:tcW w:w="576" w:type="dxa"/>
            <w:vAlign w:val="center"/>
          </w:tcPr>
          <w:p w14:paraId="414F20A1"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13A38EF1"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04AF6DD9"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5915DD72"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36DD406C" w14:textId="1217CEEC" w:rsidR="004F0E86" w:rsidRPr="00820EF3" w:rsidRDefault="004F0E86" w:rsidP="00820EF3">
            <w:pPr>
              <w:pStyle w:val="TableParagraph"/>
              <w:spacing w:line="240" w:lineRule="auto"/>
              <w:jc w:val="center"/>
              <w:rPr>
                <w:b/>
                <w:sz w:val="24"/>
                <w:szCs w:val="24"/>
              </w:rPr>
            </w:pPr>
            <w:r w:rsidRPr="00820EF3">
              <w:rPr>
                <w:b/>
                <w:sz w:val="24"/>
                <w:szCs w:val="24"/>
              </w:rPr>
              <w:t>38</w:t>
            </w:r>
          </w:p>
        </w:tc>
        <w:tc>
          <w:tcPr>
            <w:tcW w:w="562" w:type="dxa"/>
            <w:vAlign w:val="center"/>
          </w:tcPr>
          <w:p w14:paraId="60FD3930"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6D87CAFD" w14:textId="77777777" w:rsidR="004F0E86" w:rsidRPr="00820EF3" w:rsidRDefault="004F0E86" w:rsidP="00820EF3">
            <w:pPr>
              <w:pStyle w:val="TableParagraph"/>
              <w:spacing w:line="240" w:lineRule="auto"/>
              <w:jc w:val="center"/>
              <w:rPr>
                <w:b/>
                <w:sz w:val="24"/>
                <w:szCs w:val="24"/>
              </w:rPr>
            </w:pPr>
          </w:p>
        </w:tc>
        <w:tc>
          <w:tcPr>
            <w:tcW w:w="519" w:type="dxa"/>
            <w:vAlign w:val="center"/>
          </w:tcPr>
          <w:p w14:paraId="0D8342FA" w14:textId="77777777" w:rsidR="004F0E86" w:rsidRPr="00820EF3" w:rsidRDefault="004F0E86" w:rsidP="00820EF3">
            <w:pPr>
              <w:pStyle w:val="TableParagraph"/>
              <w:spacing w:line="240" w:lineRule="auto"/>
              <w:jc w:val="center"/>
              <w:rPr>
                <w:b/>
                <w:sz w:val="24"/>
                <w:szCs w:val="24"/>
              </w:rPr>
            </w:pPr>
          </w:p>
        </w:tc>
        <w:tc>
          <w:tcPr>
            <w:tcW w:w="808" w:type="dxa"/>
            <w:vAlign w:val="center"/>
          </w:tcPr>
          <w:p w14:paraId="7FAD160E" w14:textId="77777777" w:rsidR="004F0E86" w:rsidRPr="00820EF3" w:rsidRDefault="004F0E86" w:rsidP="00820EF3">
            <w:pPr>
              <w:pStyle w:val="TableParagraph"/>
              <w:spacing w:line="240" w:lineRule="auto"/>
              <w:jc w:val="center"/>
              <w:rPr>
                <w:b/>
                <w:sz w:val="24"/>
                <w:szCs w:val="24"/>
              </w:rPr>
            </w:pPr>
            <w:r w:rsidRPr="00820EF3">
              <w:rPr>
                <w:b/>
                <w:sz w:val="24"/>
                <w:szCs w:val="24"/>
              </w:rPr>
              <w:t>38</w:t>
            </w:r>
          </w:p>
        </w:tc>
      </w:tr>
      <w:tr w:rsidR="004F0E86" w:rsidRPr="00820EF3" w14:paraId="4B694687" w14:textId="77777777" w:rsidTr="00820EF3">
        <w:trPr>
          <w:trHeight w:val="255"/>
        </w:trPr>
        <w:tc>
          <w:tcPr>
            <w:tcW w:w="546" w:type="dxa"/>
            <w:vAlign w:val="center"/>
          </w:tcPr>
          <w:p w14:paraId="21039152" w14:textId="77777777" w:rsidR="004F0E86" w:rsidRPr="00820EF3" w:rsidRDefault="004F0E86" w:rsidP="004F0E86">
            <w:pPr>
              <w:pStyle w:val="TableParagraph"/>
              <w:spacing w:line="240" w:lineRule="auto"/>
              <w:ind w:right="-72"/>
              <w:jc w:val="center"/>
              <w:rPr>
                <w:sz w:val="24"/>
                <w:szCs w:val="24"/>
              </w:rPr>
            </w:pPr>
            <w:r w:rsidRPr="00820EF3">
              <w:rPr>
                <w:bCs/>
                <w:sz w:val="24"/>
                <w:szCs w:val="24"/>
                <w:lang w:eastAsia="ru-RU"/>
              </w:rPr>
              <w:lastRenderedPageBreak/>
              <w:t>1</w:t>
            </w:r>
          </w:p>
        </w:tc>
        <w:tc>
          <w:tcPr>
            <w:tcW w:w="3959" w:type="dxa"/>
            <w:tcBorders>
              <w:top w:val="single" w:sz="4" w:space="0" w:color="000000"/>
              <w:left w:val="single" w:sz="4" w:space="0" w:color="000000"/>
              <w:bottom w:val="single" w:sz="4" w:space="0" w:color="000000"/>
            </w:tcBorders>
            <w:shd w:val="clear" w:color="auto" w:fill="auto"/>
            <w:vAlign w:val="center"/>
          </w:tcPr>
          <w:p w14:paraId="20EACA90" w14:textId="77777777" w:rsidR="004F0E86" w:rsidRPr="00820EF3" w:rsidRDefault="004F0E86" w:rsidP="004F0E86">
            <w:pPr>
              <w:pStyle w:val="TableParagraph"/>
              <w:spacing w:line="240" w:lineRule="auto"/>
              <w:jc w:val="both"/>
              <w:rPr>
                <w:sz w:val="24"/>
                <w:szCs w:val="24"/>
              </w:rPr>
            </w:pPr>
            <w:r w:rsidRPr="00820EF3">
              <w:rPr>
                <w:sz w:val="24"/>
                <w:szCs w:val="24"/>
                <w:lang w:eastAsia="ru-RU"/>
              </w:rPr>
              <w:t>Охрана труда на производстве</w:t>
            </w:r>
          </w:p>
        </w:tc>
        <w:tc>
          <w:tcPr>
            <w:tcW w:w="576" w:type="dxa"/>
            <w:tcBorders>
              <w:top w:val="single" w:sz="4" w:space="0" w:color="000000"/>
              <w:left w:val="single" w:sz="4" w:space="0" w:color="000000"/>
              <w:bottom w:val="single" w:sz="4" w:space="0" w:color="000000"/>
              <w:right w:val="single" w:sz="4" w:space="0" w:color="auto"/>
            </w:tcBorders>
            <w:shd w:val="clear" w:color="auto" w:fill="auto"/>
            <w:vAlign w:val="center"/>
          </w:tcPr>
          <w:p w14:paraId="6A69ACA2"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7310B723"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634EB652"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5DB54453" w14:textId="77777777" w:rsidR="004F0E86" w:rsidRPr="00820EF3" w:rsidRDefault="004F0E86" w:rsidP="00820EF3">
            <w:pPr>
              <w:pStyle w:val="TableParagraph"/>
              <w:spacing w:line="240" w:lineRule="auto"/>
              <w:jc w:val="center"/>
              <w:rPr>
                <w:sz w:val="24"/>
                <w:szCs w:val="24"/>
              </w:rPr>
            </w:pPr>
          </w:p>
        </w:tc>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E0B0A82" w14:textId="1AF13099" w:rsidR="004F0E86" w:rsidRPr="00820EF3" w:rsidRDefault="004F0E86" w:rsidP="00820EF3">
            <w:pPr>
              <w:pStyle w:val="TableParagraph"/>
              <w:spacing w:line="240" w:lineRule="auto"/>
              <w:jc w:val="center"/>
              <w:rPr>
                <w:sz w:val="24"/>
                <w:szCs w:val="24"/>
              </w:rPr>
            </w:pPr>
            <w:r w:rsidRPr="00820EF3">
              <w:rPr>
                <w:sz w:val="24"/>
                <w:szCs w:val="24"/>
                <w:lang w:eastAsia="ru-RU"/>
              </w:rPr>
              <w:t>8</w:t>
            </w:r>
          </w:p>
        </w:tc>
        <w:tc>
          <w:tcPr>
            <w:tcW w:w="562" w:type="dxa"/>
            <w:vAlign w:val="center"/>
          </w:tcPr>
          <w:p w14:paraId="589ED559"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606B930B" w14:textId="77777777" w:rsidR="004F0E86" w:rsidRPr="00820EF3" w:rsidRDefault="004F0E86" w:rsidP="00820EF3">
            <w:pPr>
              <w:pStyle w:val="TableParagraph"/>
              <w:spacing w:line="240" w:lineRule="auto"/>
              <w:jc w:val="center"/>
              <w:rPr>
                <w:sz w:val="24"/>
                <w:szCs w:val="24"/>
              </w:rPr>
            </w:pPr>
          </w:p>
        </w:tc>
        <w:tc>
          <w:tcPr>
            <w:tcW w:w="519" w:type="dxa"/>
            <w:vAlign w:val="center"/>
          </w:tcPr>
          <w:p w14:paraId="19F4F36D" w14:textId="77777777" w:rsidR="004F0E86" w:rsidRPr="00820EF3" w:rsidRDefault="004F0E86"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652B5BAF" w14:textId="77777777" w:rsidR="004F0E86" w:rsidRPr="00820EF3" w:rsidRDefault="004F0E86" w:rsidP="00820EF3">
            <w:pPr>
              <w:pStyle w:val="TableParagraph"/>
              <w:spacing w:line="240" w:lineRule="auto"/>
              <w:jc w:val="center"/>
              <w:rPr>
                <w:sz w:val="24"/>
                <w:szCs w:val="24"/>
              </w:rPr>
            </w:pPr>
            <w:r w:rsidRPr="00820EF3">
              <w:rPr>
                <w:sz w:val="24"/>
                <w:szCs w:val="24"/>
                <w:lang w:eastAsia="ru-RU"/>
              </w:rPr>
              <w:t>8</w:t>
            </w:r>
          </w:p>
        </w:tc>
      </w:tr>
      <w:tr w:rsidR="004F0E86" w:rsidRPr="00820EF3" w14:paraId="59ACA06C" w14:textId="77777777" w:rsidTr="00820EF3">
        <w:trPr>
          <w:trHeight w:val="255"/>
        </w:trPr>
        <w:tc>
          <w:tcPr>
            <w:tcW w:w="546" w:type="dxa"/>
            <w:vAlign w:val="center"/>
          </w:tcPr>
          <w:p w14:paraId="20C38FD9" w14:textId="77777777" w:rsidR="004F0E86" w:rsidRPr="00820EF3" w:rsidRDefault="004F0E86" w:rsidP="004F0E86">
            <w:pPr>
              <w:pStyle w:val="TableParagraph"/>
              <w:spacing w:line="240" w:lineRule="auto"/>
              <w:ind w:right="-72"/>
              <w:jc w:val="center"/>
              <w:rPr>
                <w:sz w:val="24"/>
                <w:szCs w:val="24"/>
              </w:rPr>
            </w:pPr>
            <w:r w:rsidRPr="00820EF3">
              <w:rPr>
                <w:bCs/>
                <w:sz w:val="24"/>
                <w:szCs w:val="24"/>
                <w:lang w:eastAsia="ru-RU"/>
              </w:rPr>
              <w:t>2</w:t>
            </w:r>
          </w:p>
        </w:tc>
        <w:tc>
          <w:tcPr>
            <w:tcW w:w="3959" w:type="dxa"/>
            <w:tcBorders>
              <w:top w:val="single" w:sz="4" w:space="0" w:color="000000"/>
              <w:left w:val="single" w:sz="4" w:space="0" w:color="000000"/>
              <w:bottom w:val="single" w:sz="4" w:space="0" w:color="000000"/>
            </w:tcBorders>
            <w:shd w:val="clear" w:color="auto" w:fill="auto"/>
            <w:vAlign w:val="center"/>
          </w:tcPr>
          <w:p w14:paraId="09723367" w14:textId="77777777" w:rsidR="004F0E86" w:rsidRPr="00820EF3" w:rsidRDefault="004F0E86" w:rsidP="004F0E86">
            <w:pPr>
              <w:pStyle w:val="TableParagraph"/>
              <w:spacing w:line="240" w:lineRule="auto"/>
              <w:jc w:val="both"/>
              <w:rPr>
                <w:sz w:val="24"/>
                <w:szCs w:val="24"/>
              </w:rPr>
            </w:pPr>
            <w:r w:rsidRPr="00820EF3">
              <w:rPr>
                <w:sz w:val="24"/>
                <w:szCs w:val="24"/>
                <w:lang w:eastAsia="ru-RU"/>
              </w:rPr>
              <w:t>Выполнение сварочных работ</w:t>
            </w:r>
          </w:p>
        </w:tc>
        <w:tc>
          <w:tcPr>
            <w:tcW w:w="576" w:type="dxa"/>
            <w:tcBorders>
              <w:top w:val="single" w:sz="4" w:space="0" w:color="000000"/>
              <w:left w:val="single" w:sz="4" w:space="0" w:color="000000"/>
              <w:bottom w:val="single" w:sz="4" w:space="0" w:color="000000"/>
              <w:right w:val="single" w:sz="4" w:space="0" w:color="auto"/>
            </w:tcBorders>
            <w:shd w:val="clear" w:color="auto" w:fill="auto"/>
            <w:vAlign w:val="center"/>
          </w:tcPr>
          <w:p w14:paraId="7D2AB967"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6B178D17"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018CA21F" w14:textId="77777777" w:rsidR="004F0E86" w:rsidRPr="00820EF3" w:rsidRDefault="004F0E86" w:rsidP="00820EF3">
            <w:pPr>
              <w:pStyle w:val="TableParagraph"/>
              <w:spacing w:line="240" w:lineRule="auto"/>
              <w:jc w:val="center"/>
              <w:rPr>
                <w:sz w:val="24"/>
                <w:szCs w:val="24"/>
              </w:rPr>
            </w:pPr>
          </w:p>
        </w:tc>
        <w:tc>
          <w:tcPr>
            <w:tcW w:w="562" w:type="dxa"/>
            <w:vAlign w:val="center"/>
          </w:tcPr>
          <w:p w14:paraId="0B342EFF" w14:textId="77777777" w:rsidR="004F0E86" w:rsidRPr="00820EF3" w:rsidRDefault="004F0E86" w:rsidP="00820EF3">
            <w:pPr>
              <w:pStyle w:val="TableParagraph"/>
              <w:spacing w:line="240" w:lineRule="auto"/>
              <w:jc w:val="center"/>
              <w:rPr>
                <w:sz w:val="24"/>
                <w:szCs w:val="24"/>
              </w:rPr>
            </w:pPr>
          </w:p>
        </w:tc>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6BFB94CC" w14:textId="4AA9679E" w:rsidR="004F0E86" w:rsidRPr="00820EF3" w:rsidRDefault="004F0E86" w:rsidP="00820EF3">
            <w:pPr>
              <w:pStyle w:val="TableParagraph"/>
              <w:spacing w:line="240" w:lineRule="auto"/>
              <w:jc w:val="center"/>
              <w:rPr>
                <w:sz w:val="24"/>
                <w:szCs w:val="24"/>
              </w:rPr>
            </w:pPr>
            <w:r w:rsidRPr="00820EF3">
              <w:rPr>
                <w:sz w:val="24"/>
                <w:szCs w:val="24"/>
                <w:lang w:eastAsia="ru-RU"/>
              </w:rPr>
              <w:t>30</w:t>
            </w:r>
          </w:p>
        </w:tc>
        <w:tc>
          <w:tcPr>
            <w:tcW w:w="562" w:type="dxa"/>
            <w:vAlign w:val="center"/>
          </w:tcPr>
          <w:p w14:paraId="2D88493D" w14:textId="6173A726" w:rsidR="004F0E86" w:rsidRPr="00820EF3" w:rsidRDefault="004F0E86" w:rsidP="00820EF3">
            <w:pPr>
              <w:pStyle w:val="TableParagraph"/>
              <w:spacing w:line="240" w:lineRule="auto"/>
              <w:jc w:val="center"/>
              <w:rPr>
                <w:sz w:val="24"/>
                <w:szCs w:val="24"/>
              </w:rPr>
            </w:pPr>
          </w:p>
        </w:tc>
        <w:tc>
          <w:tcPr>
            <w:tcW w:w="562" w:type="dxa"/>
            <w:vAlign w:val="center"/>
          </w:tcPr>
          <w:p w14:paraId="606E736A" w14:textId="77777777" w:rsidR="004F0E86" w:rsidRPr="00820EF3" w:rsidRDefault="004F0E86" w:rsidP="00820EF3">
            <w:pPr>
              <w:pStyle w:val="TableParagraph"/>
              <w:spacing w:line="240" w:lineRule="auto"/>
              <w:jc w:val="center"/>
              <w:rPr>
                <w:sz w:val="24"/>
                <w:szCs w:val="24"/>
              </w:rPr>
            </w:pPr>
          </w:p>
        </w:tc>
        <w:tc>
          <w:tcPr>
            <w:tcW w:w="519" w:type="dxa"/>
            <w:vAlign w:val="center"/>
          </w:tcPr>
          <w:p w14:paraId="084E8393" w14:textId="77777777" w:rsidR="004F0E86" w:rsidRPr="00820EF3" w:rsidRDefault="004F0E86" w:rsidP="00820EF3">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471A5E9E" w14:textId="77777777" w:rsidR="004F0E86" w:rsidRPr="00820EF3" w:rsidRDefault="004F0E86" w:rsidP="00820EF3">
            <w:pPr>
              <w:pStyle w:val="TableParagraph"/>
              <w:spacing w:line="240" w:lineRule="auto"/>
              <w:jc w:val="center"/>
              <w:rPr>
                <w:sz w:val="24"/>
                <w:szCs w:val="24"/>
              </w:rPr>
            </w:pPr>
            <w:r w:rsidRPr="00820EF3">
              <w:rPr>
                <w:sz w:val="24"/>
                <w:szCs w:val="24"/>
                <w:lang w:eastAsia="ru-RU"/>
              </w:rPr>
              <w:t>30</w:t>
            </w:r>
          </w:p>
        </w:tc>
      </w:tr>
      <w:tr w:rsidR="004F0E86" w:rsidRPr="00820EF3" w14:paraId="7649F240" w14:textId="77777777" w:rsidTr="00820EF3">
        <w:trPr>
          <w:trHeight w:val="255"/>
        </w:trPr>
        <w:tc>
          <w:tcPr>
            <w:tcW w:w="546" w:type="dxa"/>
            <w:vAlign w:val="center"/>
          </w:tcPr>
          <w:p w14:paraId="4E9344F2" w14:textId="77777777" w:rsidR="004F0E86" w:rsidRPr="00820EF3" w:rsidRDefault="004F0E86" w:rsidP="004F0E86">
            <w:pPr>
              <w:pStyle w:val="TableParagraph"/>
              <w:spacing w:line="240" w:lineRule="auto"/>
              <w:ind w:right="-72"/>
              <w:jc w:val="center"/>
              <w:rPr>
                <w:sz w:val="24"/>
                <w:szCs w:val="24"/>
              </w:rPr>
            </w:pPr>
          </w:p>
        </w:tc>
        <w:tc>
          <w:tcPr>
            <w:tcW w:w="3959" w:type="dxa"/>
            <w:tcBorders>
              <w:top w:val="single" w:sz="4" w:space="0" w:color="000000"/>
              <w:left w:val="single" w:sz="4" w:space="0" w:color="000000"/>
              <w:bottom w:val="single" w:sz="4" w:space="0" w:color="000000"/>
            </w:tcBorders>
            <w:shd w:val="clear" w:color="auto" w:fill="auto"/>
            <w:vAlign w:val="center"/>
          </w:tcPr>
          <w:p w14:paraId="02C8DF78" w14:textId="77777777" w:rsidR="004F0E86" w:rsidRPr="00820EF3" w:rsidRDefault="004F0E86" w:rsidP="004F0E86">
            <w:pPr>
              <w:widowControl w:val="0"/>
              <w:snapToGrid w:val="0"/>
              <w:spacing w:after="0" w:line="240" w:lineRule="auto"/>
              <w:rPr>
                <w:rFonts w:ascii="Times New Roman" w:eastAsia="Times New Roman" w:hAnsi="Times New Roman" w:cs="Times New Roman"/>
                <w:b/>
                <w:sz w:val="24"/>
                <w:szCs w:val="24"/>
                <w:lang w:eastAsia="ru-RU"/>
              </w:rPr>
            </w:pPr>
            <w:r w:rsidRPr="00820EF3">
              <w:rPr>
                <w:rFonts w:ascii="Times New Roman" w:hAnsi="Times New Roman" w:cs="Times New Roman"/>
                <w:b/>
                <w:sz w:val="24"/>
                <w:szCs w:val="24"/>
                <w:lang w:eastAsia="ru-RU"/>
              </w:rPr>
              <w:t>Практическая квалификационная работа</w:t>
            </w:r>
          </w:p>
        </w:tc>
        <w:tc>
          <w:tcPr>
            <w:tcW w:w="576" w:type="dxa"/>
            <w:vAlign w:val="center"/>
          </w:tcPr>
          <w:p w14:paraId="6F31B31E"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60B16C67"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1198888F"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23BB80F6"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6B4F1AE2"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54C72ECF" w14:textId="77777777" w:rsidR="004F0E86" w:rsidRPr="00820EF3" w:rsidRDefault="004F0E86" w:rsidP="00820EF3">
            <w:pPr>
              <w:pStyle w:val="TableParagraph"/>
              <w:spacing w:line="240" w:lineRule="auto"/>
              <w:jc w:val="center"/>
              <w:rPr>
                <w:b/>
                <w:sz w:val="24"/>
                <w:szCs w:val="24"/>
              </w:rPr>
            </w:pPr>
            <w:r w:rsidRPr="00820EF3">
              <w:rPr>
                <w:b/>
                <w:sz w:val="24"/>
                <w:szCs w:val="24"/>
              </w:rPr>
              <w:t>20</w:t>
            </w:r>
          </w:p>
        </w:tc>
        <w:tc>
          <w:tcPr>
            <w:tcW w:w="562" w:type="dxa"/>
            <w:vAlign w:val="center"/>
          </w:tcPr>
          <w:p w14:paraId="785BABD0" w14:textId="77777777" w:rsidR="004F0E86" w:rsidRPr="00820EF3" w:rsidRDefault="004F0E86" w:rsidP="00820EF3">
            <w:pPr>
              <w:pStyle w:val="TableParagraph"/>
              <w:spacing w:line="240" w:lineRule="auto"/>
              <w:jc w:val="center"/>
              <w:rPr>
                <w:b/>
                <w:sz w:val="24"/>
                <w:szCs w:val="24"/>
              </w:rPr>
            </w:pPr>
          </w:p>
        </w:tc>
        <w:tc>
          <w:tcPr>
            <w:tcW w:w="519" w:type="dxa"/>
            <w:vAlign w:val="center"/>
          </w:tcPr>
          <w:p w14:paraId="6FDB4AFD" w14:textId="77777777" w:rsidR="004F0E86" w:rsidRPr="00820EF3" w:rsidRDefault="004F0E86" w:rsidP="00820EF3">
            <w:pPr>
              <w:pStyle w:val="TableParagraph"/>
              <w:spacing w:line="240" w:lineRule="auto"/>
              <w:jc w:val="center"/>
              <w:rPr>
                <w:b/>
                <w:sz w:val="24"/>
                <w:szCs w:val="24"/>
              </w:rPr>
            </w:pPr>
          </w:p>
        </w:tc>
        <w:tc>
          <w:tcPr>
            <w:tcW w:w="808" w:type="dxa"/>
            <w:vAlign w:val="center"/>
          </w:tcPr>
          <w:p w14:paraId="4AD8B2A3" w14:textId="77777777" w:rsidR="004F0E86" w:rsidRPr="00820EF3" w:rsidRDefault="004F0E86" w:rsidP="00820EF3">
            <w:pPr>
              <w:pStyle w:val="TableParagraph"/>
              <w:spacing w:line="240" w:lineRule="auto"/>
              <w:jc w:val="center"/>
              <w:rPr>
                <w:b/>
                <w:sz w:val="24"/>
                <w:szCs w:val="24"/>
              </w:rPr>
            </w:pPr>
            <w:r w:rsidRPr="00820EF3">
              <w:rPr>
                <w:b/>
                <w:sz w:val="24"/>
                <w:szCs w:val="24"/>
              </w:rPr>
              <w:t>20</w:t>
            </w:r>
          </w:p>
        </w:tc>
      </w:tr>
      <w:tr w:rsidR="004F0E86" w:rsidRPr="00820EF3" w14:paraId="062CDC7C" w14:textId="77777777" w:rsidTr="00820EF3">
        <w:trPr>
          <w:trHeight w:val="255"/>
        </w:trPr>
        <w:tc>
          <w:tcPr>
            <w:tcW w:w="546" w:type="dxa"/>
            <w:vAlign w:val="center"/>
          </w:tcPr>
          <w:p w14:paraId="0DDF75B1" w14:textId="77777777" w:rsidR="004F0E86" w:rsidRPr="00820EF3" w:rsidRDefault="004F0E86" w:rsidP="004F0E86">
            <w:pPr>
              <w:pStyle w:val="TableParagraph"/>
              <w:spacing w:line="240" w:lineRule="auto"/>
              <w:jc w:val="center"/>
              <w:rPr>
                <w:sz w:val="24"/>
                <w:szCs w:val="24"/>
              </w:rPr>
            </w:pPr>
          </w:p>
        </w:tc>
        <w:tc>
          <w:tcPr>
            <w:tcW w:w="3959" w:type="dxa"/>
            <w:vAlign w:val="center"/>
          </w:tcPr>
          <w:p w14:paraId="50B2C544" w14:textId="77777777" w:rsidR="004F0E86" w:rsidRPr="00820EF3" w:rsidRDefault="004F0E86" w:rsidP="004F0E86">
            <w:pPr>
              <w:pStyle w:val="TableParagraph"/>
              <w:spacing w:line="240" w:lineRule="auto"/>
              <w:rPr>
                <w:sz w:val="24"/>
                <w:szCs w:val="24"/>
              </w:rPr>
            </w:pPr>
            <w:r w:rsidRPr="00820EF3">
              <w:rPr>
                <w:b/>
                <w:sz w:val="24"/>
                <w:szCs w:val="24"/>
                <w:lang w:eastAsia="ru-RU"/>
              </w:rPr>
              <w:t>Консультация</w:t>
            </w:r>
          </w:p>
        </w:tc>
        <w:tc>
          <w:tcPr>
            <w:tcW w:w="576" w:type="dxa"/>
            <w:vAlign w:val="center"/>
          </w:tcPr>
          <w:p w14:paraId="7546A3DB"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320906D0"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1F5735F4"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6FBD83B1"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54720407"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35115B95" w14:textId="52B87848" w:rsidR="004F0E86" w:rsidRPr="00820EF3" w:rsidRDefault="00820EF3" w:rsidP="00820EF3">
            <w:pPr>
              <w:pStyle w:val="TableParagraph"/>
              <w:spacing w:line="240" w:lineRule="auto"/>
              <w:jc w:val="center"/>
              <w:rPr>
                <w:b/>
                <w:sz w:val="24"/>
                <w:szCs w:val="24"/>
              </w:rPr>
            </w:pPr>
            <w:r w:rsidRPr="00820EF3">
              <w:rPr>
                <w:b/>
                <w:sz w:val="24"/>
                <w:szCs w:val="24"/>
              </w:rPr>
              <w:t>4</w:t>
            </w:r>
          </w:p>
        </w:tc>
        <w:tc>
          <w:tcPr>
            <w:tcW w:w="562" w:type="dxa"/>
            <w:vAlign w:val="center"/>
          </w:tcPr>
          <w:p w14:paraId="75F33134" w14:textId="77777777" w:rsidR="004F0E86" w:rsidRPr="00820EF3" w:rsidRDefault="004F0E86" w:rsidP="00820EF3">
            <w:pPr>
              <w:pStyle w:val="TableParagraph"/>
              <w:spacing w:line="240" w:lineRule="auto"/>
              <w:jc w:val="center"/>
              <w:rPr>
                <w:b/>
                <w:sz w:val="24"/>
                <w:szCs w:val="24"/>
              </w:rPr>
            </w:pPr>
          </w:p>
        </w:tc>
        <w:tc>
          <w:tcPr>
            <w:tcW w:w="519" w:type="dxa"/>
            <w:vAlign w:val="center"/>
          </w:tcPr>
          <w:p w14:paraId="0DB37C13" w14:textId="77777777" w:rsidR="004F0E86" w:rsidRPr="00820EF3" w:rsidRDefault="004F0E86" w:rsidP="00820EF3">
            <w:pPr>
              <w:pStyle w:val="TableParagraph"/>
              <w:spacing w:line="240" w:lineRule="auto"/>
              <w:jc w:val="center"/>
              <w:rPr>
                <w:b/>
                <w:sz w:val="24"/>
                <w:szCs w:val="24"/>
              </w:rPr>
            </w:pPr>
          </w:p>
        </w:tc>
        <w:tc>
          <w:tcPr>
            <w:tcW w:w="808" w:type="dxa"/>
            <w:vAlign w:val="center"/>
          </w:tcPr>
          <w:p w14:paraId="39AB92D6" w14:textId="6014ECF5" w:rsidR="004F0E86" w:rsidRPr="00820EF3" w:rsidRDefault="00820EF3" w:rsidP="00820EF3">
            <w:pPr>
              <w:pStyle w:val="TableParagraph"/>
              <w:spacing w:line="240" w:lineRule="auto"/>
              <w:jc w:val="center"/>
              <w:rPr>
                <w:b/>
                <w:sz w:val="24"/>
                <w:szCs w:val="24"/>
              </w:rPr>
            </w:pPr>
            <w:r w:rsidRPr="00820EF3">
              <w:rPr>
                <w:b/>
                <w:sz w:val="24"/>
                <w:szCs w:val="24"/>
              </w:rPr>
              <w:t>4</w:t>
            </w:r>
          </w:p>
        </w:tc>
      </w:tr>
      <w:tr w:rsidR="004F0E86" w:rsidRPr="00820EF3" w14:paraId="0AC06681" w14:textId="77777777" w:rsidTr="00820EF3">
        <w:trPr>
          <w:trHeight w:val="255"/>
        </w:trPr>
        <w:tc>
          <w:tcPr>
            <w:tcW w:w="546" w:type="dxa"/>
            <w:vAlign w:val="center"/>
          </w:tcPr>
          <w:p w14:paraId="02133221" w14:textId="77777777" w:rsidR="004F0E86" w:rsidRPr="00820EF3" w:rsidRDefault="004F0E86" w:rsidP="004F0E86">
            <w:pPr>
              <w:pStyle w:val="TableParagraph"/>
              <w:spacing w:line="240" w:lineRule="auto"/>
              <w:jc w:val="center"/>
              <w:rPr>
                <w:sz w:val="24"/>
                <w:szCs w:val="24"/>
              </w:rPr>
            </w:pPr>
          </w:p>
        </w:tc>
        <w:tc>
          <w:tcPr>
            <w:tcW w:w="3959" w:type="dxa"/>
            <w:vAlign w:val="bottom"/>
          </w:tcPr>
          <w:p w14:paraId="3576CE7E" w14:textId="77777777" w:rsidR="004F0E86" w:rsidRPr="00820EF3" w:rsidRDefault="004F0E86" w:rsidP="004F0E86">
            <w:pPr>
              <w:pStyle w:val="TableParagraph"/>
              <w:spacing w:line="240" w:lineRule="auto"/>
              <w:ind w:right="-111"/>
              <w:rPr>
                <w:b/>
                <w:sz w:val="24"/>
                <w:szCs w:val="24"/>
                <w:lang w:eastAsia="ru-RU"/>
              </w:rPr>
            </w:pPr>
            <w:r w:rsidRPr="00820EF3">
              <w:rPr>
                <w:b/>
                <w:sz w:val="24"/>
                <w:szCs w:val="24"/>
                <w:lang w:eastAsia="ru-RU"/>
              </w:rPr>
              <w:t>Итоговая аттестация (</w:t>
            </w:r>
            <w:r w:rsidRPr="00820EF3">
              <w:rPr>
                <w:b/>
                <w:spacing w:val="-4"/>
                <w:sz w:val="24"/>
                <w:szCs w:val="24"/>
                <w:lang w:eastAsia="ru-RU"/>
              </w:rPr>
              <w:t>Квалификационный экзамен)</w:t>
            </w:r>
          </w:p>
        </w:tc>
        <w:tc>
          <w:tcPr>
            <w:tcW w:w="576" w:type="dxa"/>
            <w:vAlign w:val="center"/>
          </w:tcPr>
          <w:p w14:paraId="29DC7B96"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0A7E02BC"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1F3BA696"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4E729C7C"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1DEA32A4" w14:textId="77777777" w:rsidR="004F0E86" w:rsidRPr="00820EF3" w:rsidRDefault="004F0E86" w:rsidP="00820EF3">
            <w:pPr>
              <w:pStyle w:val="TableParagraph"/>
              <w:spacing w:line="240" w:lineRule="auto"/>
              <w:jc w:val="center"/>
              <w:rPr>
                <w:b/>
                <w:sz w:val="24"/>
                <w:szCs w:val="24"/>
              </w:rPr>
            </w:pPr>
          </w:p>
        </w:tc>
        <w:tc>
          <w:tcPr>
            <w:tcW w:w="562" w:type="dxa"/>
            <w:vAlign w:val="center"/>
          </w:tcPr>
          <w:p w14:paraId="3CA57F24" w14:textId="1FE81D21" w:rsidR="004F0E86" w:rsidRPr="00820EF3" w:rsidRDefault="00820EF3" w:rsidP="00820EF3">
            <w:pPr>
              <w:pStyle w:val="TableParagraph"/>
              <w:spacing w:line="240" w:lineRule="auto"/>
              <w:jc w:val="center"/>
              <w:rPr>
                <w:b/>
                <w:sz w:val="24"/>
                <w:szCs w:val="24"/>
              </w:rPr>
            </w:pPr>
            <w:r w:rsidRPr="00820EF3">
              <w:rPr>
                <w:b/>
                <w:sz w:val="24"/>
                <w:szCs w:val="24"/>
              </w:rPr>
              <w:t>6</w:t>
            </w:r>
          </w:p>
        </w:tc>
        <w:tc>
          <w:tcPr>
            <w:tcW w:w="562" w:type="dxa"/>
            <w:vAlign w:val="center"/>
          </w:tcPr>
          <w:p w14:paraId="340B5F72" w14:textId="77777777" w:rsidR="004F0E86" w:rsidRPr="00820EF3" w:rsidRDefault="004F0E86" w:rsidP="00820EF3">
            <w:pPr>
              <w:pStyle w:val="TableParagraph"/>
              <w:spacing w:line="240" w:lineRule="auto"/>
              <w:jc w:val="center"/>
              <w:rPr>
                <w:b/>
                <w:sz w:val="24"/>
                <w:szCs w:val="24"/>
              </w:rPr>
            </w:pPr>
          </w:p>
        </w:tc>
        <w:tc>
          <w:tcPr>
            <w:tcW w:w="519" w:type="dxa"/>
            <w:vAlign w:val="center"/>
          </w:tcPr>
          <w:p w14:paraId="33596A50" w14:textId="77777777" w:rsidR="004F0E86" w:rsidRPr="00820EF3" w:rsidRDefault="004F0E86" w:rsidP="00820EF3">
            <w:pPr>
              <w:pStyle w:val="TableParagraph"/>
              <w:spacing w:line="240" w:lineRule="auto"/>
              <w:jc w:val="center"/>
              <w:rPr>
                <w:b/>
                <w:sz w:val="24"/>
                <w:szCs w:val="24"/>
              </w:rPr>
            </w:pPr>
          </w:p>
        </w:tc>
        <w:tc>
          <w:tcPr>
            <w:tcW w:w="808" w:type="dxa"/>
            <w:vAlign w:val="center"/>
          </w:tcPr>
          <w:p w14:paraId="085046FF" w14:textId="3E5A02B8" w:rsidR="004F0E86" w:rsidRPr="00820EF3" w:rsidRDefault="00820EF3" w:rsidP="00820EF3">
            <w:pPr>
              <w:pStyle w:val="TableParagraph"/>
              <w:spacing w:line="240" w:lineRule="auto"/>
              <w:jc w:val="center"/>
              <w:rPr>
                <w:b/>
                <w:sz w:val="24"/>
                <w:szCs w:val="24"/>
              </w:rPr>
            </w:pPr>
            <w:r w:rsidRPr="00820EF3">
              <w:rPr>
                <w:b/>
                <w:sz w:val="24"/>
                <w:szCs w:val="24"/>
              </w:rPr>
              <w:t>6</w:t>
            </w:r>
          </w:p>
        </w:tc>
      </w:tr>
      <w:tr w:rsidR="004F0E86" w:rsidRPr="00820EF3" w14:paraId="0B70DF0A" w14:textId="77777777" w:rsidTr="00820EF3">
        <w:trPr>
          <w:trHeight w:val="255"/>
        </w:trPr>
        <w:tc>
          <w:tcPr>
            <w:tcW w:w="546" w:type="dxa"/>
            <w:vAlign w:val="center"/>
          </w:tcPr>
          <w:p w14:paraId="12290961" w14:textId="77777777" w:rsidR="004F0E86" w:rsidRPr="00820EF3" w:rsidRDefault="004F0E86" w:rsidP="004F0E86">
            <w:pPr>
              <w:pStyle w:val="TableParagraph"/>
              <w:spacing w:line="240" w:lineRule="auto"/>
              <w:jc w:val="both"/>
              <w:rPr>
                <w:sz w:val="24"/>
                <w:szCs w:val="24"/>
              </w:rPr>
            </w:pPr>
          </w:p>
        </w:tc>
        <w:tc>
          <w:tcPr>
            <w:tcW w:w="3959" w:type="dxa"/>
            <w:vAlign w:val="center"/>
          </w:tcPr>
          <w:p w14:paraId="4B598FA6" w14:textId="77777777" w:rsidR="004F0E86" w:rsidRPr="00820EF3" w:rsidRDefault="004F0E86" w:rsidP="004F0E86">
            <w:pPr>
              <w:pStyle w:val="TableParagraph"/>
              <w:spacing w:line="240" w:lineRule="auto"/>
              <w:jc w:val="both"/>
              <w:rPr>
                <w:sz w:val="24"/>
                <w:szCs w:val="24"/>
              </w:rPr>
            </w:pPr>
            <w:r w:rsidRPr="00820EF3">
              <w:rPr>
                <w:b/>
                <w:sz w:val="24"/>
                <w:szCs w:val="24"/>
                <w:lang w:eastAsia="ru-RU"/>
              </w:rPr>
              <w:t>ИТОГО</w:t>
            </w:r>
          </w:p>
        </w:tc>
        <w:tc>
          <w:tcPr>
            <w:tcW w:w="576" w:type="dxa"/>
            <w:vAlign w:val="center"/>
          </w:tcPr>
          <w:p w14:paraId="45E8C319" w14:textId="77777777" w:rsidR="004F0E86" w:rsidRPr="00820EF3" w:rsidRDefault="004F0E86" w:rsidP="00820EF3">
            <w:pPr>
              <w:pStyle w:val="TableParagraph"/>
              <w:spacing w:line="240" w:lineRule="auto"/>
              <w:jc w:val="center"/>
              <w:rPr>
                <w:b/>
                <w:sz w:val="24"/>
                <w:szCs w:val="24"/>
              </w:rPr>
            </w:pPr>
            <w:r w:rsidRPr="00820EF3">
              <w:rPr>
                <w:b/>
                <w:sz w:val="24"/>
                <w:szCs w:val="24"/>
              </w:rPr>
              <w:t>40</w:t>
            </w:r>
          </w:p>
        </w:tc>
        <w:tc>
          <w:tcPr>
            <w:tcW w:w="562" w:type="dxa"/>
            <w:vAlign w:val="center"/>
          </w:tcPr>
          <w:p w14:paraId="0D917039" w14:textId="77777777" w:rsidR="004F0E86" w:rsidRPr="00820EF3" w:rsidRDefault="004F0E86" w:rsidP="00820EF3">
            <w:pPr>
              <w:pStyle w:val="TableParagraph"/>
              <w:spacing w:line="240" w:lineRule="auto"/>
              <w:jc w:val="center"/>
              <w:rPr>
                <w:b/>
                <w:sz w:val="24"/>
                <w:szCs w:val="24"/>
              </w:rPr>
            </w:pPr>
            <w:r w:rsidRPr="00820EF3">
              <w:rPr>
                <w:b/>
                <w:sz w:val="24"/>
                <w:szCs w:val="24"/>
              </w:rPr>
              <w:t>40</w:t>
            </w:r>
          </w:p>
        </w:tc>
        <w:tc>
          <w:tcPr>
            <w:tcW w:w="562" w:type="dxa"/>
            <w:vAlign w:val="center"/>
          </w:tcPr>
          <w:p w14:paraId="1F8B01E4" w14:textId="77777777" w:rsidR="004F0E86" w:rsidRPr="00820EF3" w:rsidRDefault="004F0E86" w:rsidP="00820EF3">
            <w:pPr>
              <w:pStyle w:val="TableParagraph"/>
              <w:spacing w:line="240" w:lineRule="auto"/>
              <w:jc w:val="center"/>
              <w:rPr>
                <w:b/>
                <w:sz w:val="24"/>
                <w:szCs w:val="24"/>
              </w:rPr>
            </w:pPr>
            <w:r w:rsidRPr="00820EF3">
              <w:rPr>
                <w:b/>
                <w:sz w:val="24"/>
                <w:szCs w:val="24"/>
              </w:rPr>
              <w:t>40</w:t>
            </w:r>
          </w:p>
        </w:tc>
        <w:tc>
          <w:tcPr>
            <w:tcW w:w="562" w:type="dxa"/>
            <w:vAlign w:val="center"/>
          </w:tcPr>
          <w:p w14:paraId="32D450BC" w14:textId="68544667" w:rsidR="004F0E86" w:rsidRPr="00820EF3" w:rsidRDefault="004F0E86" w:rsidP="00820EF3">
            <w:pPr>
              <w:pStyle w:val="TableParagraph"/>
              <w:spacing w:line="240" w:lineRule="auto"/>
              <w:jc w:val="center"/>
              <w:rPr>
                <w:b/>
                <w:sz w:val="24"/>
                <w:szCs w:val="24"/>
              </w:rPr>
            </w:pPr>
            <w:r w:rsidRPr="00820EF3">
              <w:rPr>
                <w:b/>
                <w:sz w:val="24"/>
                <w:szCs w:val="24"/>
              </w:rPr>
              <w:t>38</w:t>
            </w:r>
          </w:p>
        </w:tc>
        <w:tc>
          <w:tcPr>
            <w:tcW w:w="562" w:type="dxa"/>
            <w:vAlign w:val="center"/>
          </w:tcPr>
          <w:p w14:paraId="162A0C06" w14:textId="490EED8B" w:rsidR="004F0E86" w:rsidRPr="00820EF3" w:rsidRDefault="00820EF3" w:rsidP="00820EF3">
            <w:pPr>
              <w:pStyle w:val="TableParagraph"/>
              <w:spacing w:line="240" w:lineRule="auto"/>
              <w:jc w:val="center"/>
              <w:rPr>
                <w:b/>
                <w:sz w:val="24"/>
                <w:szCs w:val="24"/>
              </w:rPr>
            </w:pPr>
            <w:r w:rsidRPr="00820EF3">
              <w:rPr>
                <w:b/>
                <w:sz w:val="24"/>
                <w:szCs w:val="24"/>
              </w:rPr>
              <w:t>38</w:t>
            </w:r>
          </w:p>
        </w:tc>
        <w:tc>
          <w:tcPr>
            <w:tcW w:w="562" w:type="dxa"/>
            <w:vAlign w:val="center"/>
          </w:tcPr>
          <w:p w14:paraId="661BFFD8" w14:textId="7DB6079F" w:rsidR="004F0E86" w:rsidRPr="00820EF3" w:rsidRDefault="00820EF3" w:rsidP="00820EF3">
            <w:pPr>
              <w:pStyle w:val="TableParagraph"/>
              <w:spacing w:line="240" w:lineRule="auto"/>
              <w:jc w:val="center"/>
              <w:rPr>
                <w:b/>
                <w:sz w:val="24"/>
                <w:szCs w:val="24"/>
              </w:rPr>
            </w:pPr>
            <w:r w:rsidRPr="00820EF3">
              <w:rPr>
                <w:b/>
                <w:sz w:val="24"/>
                <w:szCs w:val="24"/>
              </w:rPr>
              <w:t>30</w:t>
            </w:r>
          </w:p>
        </w:tc>
        <w:tc>
          <w:tcPr>
            <w:tcW w:w="562" w:type="dxa"/>
            <w:vAlign w:val="center"/>
          </w:tcPr>
          <w:p w14:paraId="5B32EE1D" w14:textId="77777777" w:rsidR="004F0E86" w:rsidRPr="00820EF3" w:rsidRDefault="004F0E86" w:rsidP="00820EF3">
            <w:pPr>
              <w:pStyle w:val="TableParagraph"/>
              <w:spacing w:line="240" w:lineRule="auto"/>
              <w:jc w:val="center"/>
              <w:rPr>
                <w:b/>
                <w:sz w:val="24"/>
                <w:szCs w:val="24"/>
              </w:rPr>
            </w:pPr>
          </w:p>
        </w:tc>
        <w:tc>
          <w:tcPr>
            <w:tcW w:w="519" w:type="dxa"/>
            <w:vAlign w:val="center"/>
          </w:tcPr>
          <w:p w14:paraId="4BE5B6E9" w14:textId="77777777" w:rsidR="004F0E86" w:rsidRPr="00820EF3" w:rsidRDefault="004F0E86" w:rsidP="00820EF3">
            <w:pPr>
              <w:pStyle w:val="TableParagraph"/>
              <w:spacing w:line="240" w:lineRule="auto"/>
              <w:jc w:val="center"/>
              <w:rPr>
                <w:b/>
                <w:sz w:val="24"/>
                <w:szCs w:val="24"/>
              </w:rPr>
            </w:pPr>
          </w:p>
        </w:tc>
        <w:tc>
          <w:tcPr>
            <w:tcW w:w="808" w:type="dxa"/>
            <w:vAlign w:val="center"/>
          </w:tcPr>
          <w:p w14:paraId="46A6E375" w14:textId="1B9E0747" w:rsidR="004F0E86" w:rsidRPr="00820EF3" w:rsidRDefault="004F0E86" w:rsidP="00820EF3">
            <w:pPr>
              <w:pStyle w:val="TableParagraph"/>
              <w:spacing w:line="240" w:lineRule="auto"/>
              <w:jc w:val="center"/>
              <w:rPr>
                <w:b/>
                <w:sz w:val="24"/>
                <w:szCs w:val="24"/>
              </w:rPr>
            </w:pPr>
            <w:r w:rsidRPr="00820EF3">
              <w:rPr>
                <w:b/>
                <w:sz w:val="24"/>
                <w:szCs w:val="24"/>
              </w:rPr>
              <w:t>2</w:t>
            </w:r>
            <w:r w:rsidR="00820EF3" w:rsidRPr="00820EF3">
              <w:rPr>
                <w:b/>
                <w:sz w:val="24"/>
                <w:szCs w:val="24"/>
              </w:rPr>
              <w:t>26</w:t>
            </w:r>
          </w:p>
        </w:tc>
      </w:tr>
    </w:tbl>
    <w:p w14:paraId="12A4B2F1" w14:textId="77777777" w:rsidR="004A12C1" w:rsidRDefault="004A12C1" w:rsidP="006A1AFE">
      <w:pPr>
        <w:spacing w:after="0" w:line="240" w:lineRule="auto"/>
        <w:ind w:firstLine="709"/>
        <w:jc w:val="center"/>
        <w:rPr>
          <w:rFonts w:ascii="Times New Roman" w:eastAsia="Times New Roman" w:hAnsi="Times New Roman" w:cs="Times New Roman"/>
          <w:b/>
          <w:bCs/>
          <w:sz w:val="28"/>
          <w:szCs w:val="28"/>
          <w:lang w:eastAsia="ru-RU"/>
        </w:rPr>
      </w:pPr>
      <w:bookmarkStart w:id="20" w:name="_Hlk88814666"/>
      <w:bookmarkEnd w:id="17"/>
      <w:bookmarkEnd w:id="18"/>
    </w:p>
    <w:p w14:paraId="2F07C296" w14:textId="77777777" w:rsidR="00B7765A" w:rsidRPr="0094459A" w:rsidRDefault="00B7765A" w:rsidP="00B7765A">
      <w:pPr>
        <w:spacing w:after="0" w:line="240" w:lineRule="auto"/>
        <w:ind w:left="-567" w:firstLine="567"/>
        <w:jc w:val="center"/>
        <w:rPr>
          <w:rFonts w:ascii="Times New Roman" w:eastAsia="Times New Roman" w:hAnsi="Times New Roman" w:cs="Times New Roman"/>
          <w:b/>
          <w:sz w:val="28"/>
          <w:szCs w:val="28"/>
          <w:lang w:eastAsia="ru-RU"/>
        </w:rPr>
      </w:pPr>
      <w:bookmarkStart w:id="21" w:name="_Hlk138758830"/>
      <w:r w:rsidRPr="0094459A">
        <w:rPr>
          <w:rFonts w:ascii="Times New Roman" w:eastAsia="Times New Roman" w:hAnsi="Times New Roman" w:cs="Times New Roman"/>
          <w:b/>
          <w:sz w:val="28"/>
          <w:szCs w:val="28"/>
          <w:lang w:eastAsia="ru-RU"/>
        </w:rPr>
        <w:t xml:space="preserve">РАБОЧАЯ ПРОГРАММА. </w:t>
      </w:r>
    </w:p>
    <w:p w14:paraId="57C0D3E0" w14:textId="7FBB82B9" w:rsidR="00B7765A" w:rsidRPr="0094459A" w:rsidRDefault="00B7765A" w:rsidP="00B7765A">
      <w:pPr>
        <w:spacing w:after="0" w:line="240" w:lineRule="auto"/>
        <w:ind w:left="-567" w:firstLine="567"/>
        <w:jc w:val="center"/>
        <w:rPr>
          <w:rFonts w:ascii="Times New Roman" w:eastAsia="Times New Roman" w:hAnsi="Times New Roman" w:cs="Times New Roman"/>
          <w:b/>
          <w:sz w:val="28"/>
          <w:szCs w:val="28"/>
          <w:lang w:eastAsia="ru-RU"/>
        </w:rPr>
      </w:pPr>
      <w:r w:rsidRPr="0094459A">
        <w:rPr>
          <w:rFonts w:ascii="Times New Roman" w:eastAsia="Times New Roman" w:hAnsi="Times New Roman" w:cs="Times New Roman"/>
          <w:b/>
          <w:sz w:val="28"/>
          <w:szCs w:val="28"/>
          <w:lang w:eastAsia="ru-RU"/>
        </w:rPr>
        <w:t xml:space="preserve">СОДЕРЖАНИЕ УЧЕБНЫХ </w:t>
      </w:r>
      <w:bookmarkEnd w:id="21"/>
      <w:r w:rsidR="00597384">
        <w:rPr>
          <w:rFonts w:ascii="Times New Roman" w:eastAsia="Times New Roman" w:hAnsi="Times New Roman" w:cs="Times New Roman"/>
          <w:b/>
          <w:sz w:val="28"/>
          <w:szCs w:val="28"/>
          <w:lang w:eastAsia="ru-RU"/>
        </w:rPr>
        <w:t>РАЗДЕЛОВ, ТЕМ</w:t>
      </w:r>
    </w:p>
    <w:p w14:paraId="5A8AD374" w14:textId="77777777" w:rsidR="00184335" w:rsidRDefault="00184335" w:rsidP="007D2851">
      <w:pPr>
        <w:spacing w:after="0" w:line="240" w:lineRule="auto"/>
        <w:ind w:firstLine="709"/>
        <w:rPr>
          <w:rFonts w:ascii="Times New Roman" w:eastAsia="Times New Roman" w:hAnsi="Times New Roman" w:cs="Times New Roman"/>
          <w:b/>
          <w:sz w:val="28"/>
          <w:szCs w:val="28"/>
          <w:lang w:eastAsia="ru-RU"/>
        </w:rPr>
      </w:pPr>
    </w:p>
    <w:p w14:paraId="02F814B5" w14:textId="4C2AA3E7" w:rsidR="007D2851" w:rsidRPr="00E024DF" w:rsidRDefault="00953E10" w:rsidP="007D2851">
      <w:pPr>
        <w:spacing w:after="0" w:line="240" w:lineRule="auto"/>
        <w:ind w:firstLine="709"/>
        <w:rPr>
          <w:rFonts w:ascii="Times New Roman" w:eastAsia="Times New Roman" w:hAnsi="Times New Roman" w:cs="Times New Roman"/>
          <w:b/>
          <w:sz w:val="28"/>
          <w:szCs w:val="28"/>
          <w:lang w:eastAsia="ru-RU"/>
        </w:rPr>
      </w:pPr>
      <w:bookmarkStart w:id="22" w:name="_Hlk112398742"/>
      <w:bookmarkEnd w:id="19"/>
      <w:r>
        <w:rPr>
          <w:rFonts w:ascii="Times New Roman" w:eastAsia="Times New Roman" w:hAnsi="Times New Roman" w:cs="Times New Roman"/>
          <w:b/>
          <w:sz w:val="28"/>
          <w:szCs w:val="28"/>
          <w:lang w:eastAsia="ru-RU"/>
        </w:rPr>
        <w:t>Т</w:t>
      </w:r>
      <w:r w:rsidR="007D2851">
        <w:rPr>
          <w:rFonts w:ascii="Times New Roman" w:eastAsia="Times New Roman" w:hAnsi="Times New Roman" w:cs="Times New Roman"/>
          <w:b/>
          <w:sz w:val="28"/>
          <w:szCs w:val="28"/>
          <w:lang w:eastAsia="ru-RU"/>
        </w:rPr>
        <w:t>еоретическо</w:t>
      </w:r>
      <w:r>
        <w:rPr>
          <w:rFonts w:ascii="Times New Roman" w:eastAsia="Times New Roman" w:hAnsi="Times New Roman" w:cs="Times New Roman"/>
          <w:b/>
          <w:sz w:val="28"/>
          <w:szCs w:val="28"/>
          <w:lang w:eastAsia="ru-RU"/>
        </w:rPr>
        <w:t>е</w:t>
      </w:r>
      <w:r w:rsidR="007D2851">
        <w:rPr>
          <w:rFonts w:ascii="Times New Roman" w:eastAsia="Times New Roman" w:hAnsi="Times New Roman" w:cs="Times New Roman"/>
          <w:b/>
          <w:sz w:val="28"/>
          <w:szCs w:val="28"/>
          <w:lang w:eastAsia="ru-RU"/>
        </w:rPr>
        <w:t xml:space="preserve"> обучени</w:t>
      </w:r>
      <w:r>
        <w:rPr>
          <w:rFonts w:ascii="Times New Roman" w:eastAsia="Times New Roman" w:hAnsi="Times New Roman" w:cs="Times New Roman"/>
          <w:b/>
          <w:sz w:val="28"/>
          <w:szCs w:val="28"/>
          <w:lang w:eastAsia="ru-RU"/>
        </w:rPr>
        <w:t>е</w:t>
      </w:r>
    </w:p>
    <w:bookmarkEnd w:id="20"/>
    <w:bookmarkEnd w:id="22"/>
    <w:p w14:paraId="1638B22F" w14:textId="77777777" w:rsidR="00820EF3" w:rsidRPr="00AC29EE"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sidRPr="00AC29EE">
        <w:rPr>
          <w:rFonts w:ascii="Times New Roman" w:eastAsia="Times New Roman" w:hAnsi="Times New Roman" w:cs="Times New Roman"/>
          <w:b/>
          <w:iCs/>
          <w:sz w:val="28"/>
          <w:szCs w:val="28"/>
          <w:lang w:eastAsia="ru-RU"/>
        </w:rPr>
        <w:t>1. Черчение</w:t>
      </w:r>
    </w:p>
    <w:p w14:paraId="181884BA"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Отличия машиностроительного чертежа от строительного</w:t>
      </w:r>
    </w:p>
    <w:p w14:paraId="7FA88A44"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1.1. Машиностроительное черчение</w:t>
      </w:r>
    </w:p>
    <w:p w14:paraId="7FCD4377"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 xml:space="preserve">Общие сведения о машиностроительных чертежах. </w:t>
      </w:r>
    </w:p>
    <w:p w14:paraId="00A23AAC"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 xml:space="preserve">Общие сведения о рабочих чертежах и эскизах деталей. Общие сведения о деталях. Содержание рабочих чертежей и эскизов деталей. </w:t>
      </w:r>
    </w:p>
    <w:p w14:paraId="6AB1977F"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Изображения на рабочих чертежах и эскизах деталей. Основы построения чертежей. Разрезы и сечения на рабочих чертежах и эскизах деталей. Условности и упрощения при задании формы детали. Выносные элементы. Количество изображений на чертежах деталей.</w:t>
      </w:r>
    </w:p>
    <w:p w14:paraId="3A0DDA20"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 xml:space="preserve">Размеры и технические указания на рабочих чертежах и эскизах деталей. Размеры и правила их простановки. Правила задания на чертежах формы и положения элементов деталей. Изображение и обозначение </w:t>
      </w:r>
      <w:proofErr w:type="spellStart"/>
      <w:r w:rsidRPr="00AC29EE">
        <w:rPr>
          <w:rFonts w:ascii="Times New Roman" w:eastAsia="Times New Roman" w:hAnsi="Times New Roman" w:cs="Times New Roman"/>
          <w:iCs/>
          <w:sz w:val="28"/>
          <w:szCs w:val="28"/>
          <w:lang w:eastAsia="ru-RU"/>
        </w:rPr>
        <w:t>резьб</w:t>
      </w:r>
      <w:proofErr w:type="spellEnd"/>
      <w:r w:rsidRPr="00AC29EE">
        <w:rPr>
          <w:rFonts w:ascii="Times New Roman" w:eastAsia="Times New Roman" w:hAnsi="Times New Roman" w:cs="Times New Roman"/>
          <w:iCs/>
          <w:sz w:val="28"/>
          <w:szCs w:val="28"/>
          <w:lang w:eastAsia="ru-RU"/>
        </w:rPr>
        <w:t xml:space="preserve"> на чертежах. Изображение и обозначение шлицев на чертежах деталей. Краткие сведения из ГОСТ 2.307. Обозначения конструкционных материалов. Углеродистые стали обыкновенного качества (ГОСТ 380-88). Марки углеродистых сталей обыкновенного качества. Примерное назначение распространенных марок углеродистых сталей обыкновенного качества. Стали углеродистые качественные конструкционные (ГОСТ 1050-88). Марки, примерное назначение углеродистых сталей. Литейные углеродистые стали (ГОСТ 977-75). Марки, примерное назначение литейных углеродистых сталей. Легированные конструкторские стали (ГОСТ 4543-71). Легированные конструкторские стали (ГОСТ 4543-71). Чугуны. Марки, примерное назначение некоторых чугунов. Алюминиевые сплавы. Марки, примерное назначение некоторых алюминиевых сплавов. Медные сплавы. Марки, примерное назначение некоторых медных сплавов. Пластмассы. Марки, примерное назначение некоторых конструкторских пластмасс. </w:t>
      </w:r>
    </w:p>
    <w:p w14:paraId="4075CDA6"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Выполнение эскизов и рабочих чертежей деталей. Общие требования к учебным эскизам и рабочим чертежам деталей. Выполнение эскизов деталей. Выполнение рабочих чертежей деталей.</w:t>
      </w:r>
    </w:p>
    <w:p w14:paraId="025F32D9"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192E64A2"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1.2. Правила чтения технической документации (рабочих чертежей, технологических карт)</w:t>
      </w:r>
    </w:p>
    <w:p w14:paraId="23D75E5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lastRenderedPageBreak/>
        <w:t>Виды чертежей. Рекомендуемая последовательность чтения чертежей. Основные форматы чертежей. Изображение резьбы. Простые разрезы. Местные разрезы. ​Спецификация. ​</w:t>
      </w:r>
      <w:proofErr w:type="spellStart"/>
      <w:r w:rsidRPr="00AC29EE">
        <w:rPr>
          <w:rFonts w:ascii="Times New Roman" w:eastAsia="Times New Roman" w:hAnsi="Times New Roman" w:cs="Times New Roman"/>
          <w:iCs/>
          <w:sz w:val="28"/>
          <w:szCs w:val="28"/>
          <w:lang w:eastAsia="ru-RU"/>
        </w:rPr>
        <w:t>Деталирование</w:t>
      </w:r>
      <w:proofErr w:type="spellEnd"/>
      <w:r w:rsidRPr="00AC29EE">
        <w:rPr>
          <w:rFonts w:ascii="Times New Roman" w:eastAsia="Times New Roman" w:hAnsi="Times New Roman" w:cs="Times New Roman"/>
          <w:iCs/>
          <w:sz w:val="28"/>
          <w:szCs w:val="28"/>
          <w:lang w:eastAsia="ru-RU"/>
        </w:rPr>
        <w:t xml:space="preserve"> и порядок работы по </w:t>
      </w:r>
      <w:proofErr w:type="spellStart"/>
      <w:r w:rsidRPr="00AC29EE">
        <w:rPr>
          <w:rFonts w:ascii="Times New Roman" w:eastAsia="Times New Roman" w:hAnsi="Times New Roman" w:cs="Times New Roman"/>
          <w:iCs/>
          <w:sz w:val="28"/>
          <w:szCs w:val="28"/>
          <w:lang w:eastAsia="ru-RU"/>
        </w:rPr>
        <w:t>деталированию</w:t>
      </w:r>
      <w:proofErr w:type="spellEnd"/>
      <w:r w:rsidRPr="00AC29EE">
        <w:rPr>
          <w:rFonts w:ascii="Times New Roman" w:eastAsia="Times New Roman" w:hAnsi="Times New Roman" w:cs="Times New Roman"/>
          <w:iCs/>
          <w:sz w:val="28"/>
          <w:szCs w:val="28"/>
          <w:lang w:eastAsia="ru-RU"/>
        </w:rPr>
        <w:t xml:space="preserve">. </w:t>
      </w:r>
    </w:p>
    <w:p w14:paraId="184BF984"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35B00DBA"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1.3. Чтение строительных чертежей.</w:t>
      </w:r>
    </w:p>
    <w:p w14:paraId="3E0B6B1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Чтение чертежей. Содержание и виды строительных чертежей. Основные требования при оформлении архитектурно-строительных чертежей. Графическое обозначение материалов в сечениях. Координационные оси. Нанесение размеров. Условные изображения дверей. Условные изображения перегородок, кабин и шкафов. Условные графические изображения лестниц. Условное изображение отверстий и каналов в стенах. Условные изображения санитарно-технических устройств. Условное изображение печей отопительных, плит бытовых, холодильников. Нанесение на чертежах надписей технических требований и таблиц. Выполнение планов зданий. Выполнение разрезов зданий. Построение разреза по лестнице. Выполнение фасадов зданий. Последовательность выполнения чертежа архитектурных решений.</w:t>
      </w:r>
    </w:p>
    <w:p w14:paraId="5717447D"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32AB5D08"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1.4. Обозначение сварных швов</w:t>
      </w:r>
    </w:p>
    <w:p w14:paraId="731CCBC7"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Сварные конструкции характеризуются широким диапазоном применяемых толщин, форм и размеров соединяемых элементов, а также многообразием взаимного расположения свариваемых деталей.</w:t>
      </w:r>
      <w:r w:rsidRPr="00AC29EE">
        <w:rPr>
          <w:rFonts w:ascii="Times New Roman" w:hAnsi="Times New Roman" w:cs="Times New Roman"/>
          <w:sz w:val="28"/>
          <w:szCs w:val="28"/>
        </w:rPr>
        <w:t xml:space="preserve"> В зависимости от взаимного расположения свариваемых деталей различают пять типов сварных соединений: </w:t>
      </w:r>
      <w:r w:rsidRPr="00AC29EE">
        <w:rPr>
          <w:rFonts w:ascii="Times New Roman" w:eastAsia="Times New Roman" w:hAnsi="Times New Roman" w:cs="Times New Roman"/>
          <w:iCs/>
          <w:sz w:val="28"/>
          <w:szCs w:val="28"/>
          <w:lang w:eastAsia="ru-RU"/>
        </w:rPr>
        <w:t xml:space="preserve">стыковое – "С"; торцевое – "С"; </w:t>
      </w:r>
      <w:proofErr w:type="spellStart"/>
      <w:r w:rsidRPr="00AC29EE">
        <w:rPr>
          <w:rFonts w:ascii="Times New Roman" w:eastAsia="Times New Roman" w:hAnsi="Times New Roman" w:cs="Times New Roman"/>
          <w:iCs/>
          <w:sz w:val="28"/>
          <w:szCs w:val="28"/>
          <w:lang w:eastAsia="ru-RU"/>
        </w:rPr>
        <w:t>нахлесточное</w:t>
      </w:r>
      <w:proofErr w:type="spellEnd"/>
      <w:r w:rsidRPr="00AC29EE">
        <w:rPr>
          <w:rFonts w:ascii="Times New Roman" w:eastAsia="Times New Roman" w:hAnsi="Times New Roman" w:cs="Times New Roman"/>
          <w:iCs/>
          <w:sz w:val="28"/>
          <w:szCs w:val="28"/>
          <w:lang w:eastAsia="ru-RU"/>
        </w:rPr>
        <w:t xml:space="preserve"> – "Н"; тавровое – "Т"; угловое – "У".</w:t>
      </w:r>
    </w:p>
    <w:p w14:paraId="32C28343"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Условное изображение сварных швов на чертежах согласно ГОСТ 2.312- "Условные изображения и обозначения швов сварных соединений".</w:t>
      </w:r>
    </w:p>
    <w:p w14:paraId="6B325F74"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Примеры обозначения сварных швов.</w:t>
      </w:r>
    </w:p>
    <w:p w14:paraId="0684D53D"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30F52E72" w14:textId="77777777" w:rsidR="00820EF3" w:rsidRPr="00AC29EE"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sidRPr="00AC29EE">
        <w:rPr>
          <w:rFonts w:ascii="Times New Roman" w:eastAsia="Times New Roman" w:hAnsi="Times New Roman" w:cs="Times New Roman"/>
          <w:b/>
          <w:iCs/>
          <w:sz w:val="28"/>
          <w:szCs w:val="28"/>
          <w:lang w:eastAsia="ru-RU"/>
        </w:rPr>
        <w:t>2. Электротехника</w:t>
      </w:r>
    </w:p>
    <w:p w14:paraId="4903A87A"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2.1. Основы электротехники</w:t>
      </w:r>
    </w:p>
    <w:p w14:paraId="2C631ABA"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 xml:space="preserve">Электрический ток </w:t>
      </w:r>
    </w:p>
    <w:p w14:paraId="71051334"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Закон Ома</w:t>
      </w:r>
    </w:p>
    <w:p w14:paraId="6ABEB696"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Энергия и мощность в электротехнике</w:t>
      </w:r>
    </w:p>
    <w:p w14:paraId="316F8CB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Электрическая цепь</w:t>
      </w:r>
    </w:p>
    <w:p w14:paraId="1F75CB08"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Виды схем электроснабжения и области их применения</w:t>
      </w:r>
    </w:p>
    <w:p w14:paraId="04FAAC2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Типовые схемы электроснабжения промышленных предприятий</w:t>
      </w:r>
    </w:p>
    <w:p w14:paraId="1FAA26A3"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Структура электрических систем и сетей</w:t>
      </w:r>
    </w:p>
    <w:p w14:paraId="5D98FAFA"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Состав и особенности электрической системы</w:t>
      </w:r>
    </w:p>
    <w:p w14:paraId="50E138C3"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Работа электрических сетей</w:t>
      </w:r>
    </w:p>
    <w:p w14:paraId="6B4B78EA"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Конструкция кабеля и провода: назначение и характеристики основных элементов</w:t>
      </w:r>
    </w:p>
    <w:p w14:paraId="496A8E50"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17E25CB8"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2.2. Общая электротехника</w:t>
      </w:r>
    </w:p>
    <w:p w14:paraId="620BC786"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I. Основные определения</w:t>
      </w:r>
    </w:p>
    <w:p w14:paraId="78F240DC"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 Основные пояснения и термины</w:t>
      </w:r>
    </w:p>
    <w:p w14:paraId="00AF2852"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lastRenderedPageBreak/>
        <w:t>2. Пассивные элементы схемы замещения</w:t>
      </w:r>
    </w:p>
    <w:p w14:paraId="5AAA709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3. Активные элементы схемы замещения</w:t>
      </w:r>
    </w:p>
    <w:p w14:paraId="57ADF712"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4.Основные определения, относящиеся к схемам</w:t>
      </w:r>
    </w:p>
    <w:p w14:paraId="47EC44E8"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5. Режимы работы электрических цепей</w:t>
      </w:r>
    </w:p>
    <w:p w14:paraId="4E1C4A2D"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6. Основные законы электрических цепей</w:t>
      </w:r>
    </w:p>
    <w:p w14:paraId="2E568EA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II. Эквивалентные преобразования схем</w:t>
      </w:r>
    </w:p>
    <w:p w14:paraId="49AB11C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 Последовательное соединение элементов электрических цепей</w:t>
      </w:r>
    </w:p>
    <w:p w14:paraId="42D6D8B6"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2. Параллельное соединение элементов электрических цепей</w:t>
      </w:r>
    </w:p>
    <w:p w14:paraId="4744A5E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3.Преобразование треугольника сопротивлений в эквивалентную звезду</w:t>
      </w:r>
    </w:p>
    <w:p w14:paraId="2F9D0B9F"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4.Преобразование звезды сопротивлений в эквивалентный треугольник</w:t>
      </w:r>
    </w:p>
    <w:p w14:paraId="36D3ACE7"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III. Анализ электрических цепей постоянного тока с одним источником энергии</w:t>
      </w:r>
    </w:p>
    <w:p w14:paraId="719CE119"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 Расчет электрических цепей постоянного тока с одним источником методом свертывания</w:t>
      </w:r>
    </w:p>
    <w:p w14:paraId="2A746B5A"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2. Расчет электрических цепей постоянного тока с одним источником методом подобия или методом пропорциональных величин</w:t>
      </w:r>
    </w:p>
    <w:p w14:paraId="4F472B7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IV. Анализ сложных электрических цепей с несколькими источниками энергии</w:t>
      </w:r>
    </w:p>
    <w:p w14:paraId="785C6BC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 Метод непосредственного применения законов Кирхгофа</w:t>
      </w:r>
    </w:p>
    <w:p w14:paraId="0C9F4D18"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2. Метод контурных токов</w:t>
      </w:r>
    </w:p>
    <w:p w14:paraId="565D542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3. Метод узловых потенциалов</w:t>
      </w:r>
    </w:p>
    <w:p w14:paraId="557346F8"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4. Метод двух узлов</w:t>
      </w:r>
    </w:p>
    <w:p w14:paraId="42768544"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5. Метод эквивалентного генератора</w:t>
      </w:r>
    </w:p>
    <w:p w14:paraId="57E34E2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V. Электрические цепи однофазного переменного тока</w:t>
      </w:r>
    </w:p>
    <w:p w14:paraId="46392C5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 Основные определения</w:t>
      </w:r>
    </w:p>
    <w:p w14:paraId="1A660196"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2. Изображения синусоидальных функций времени в векторной форме</w:t>
      </w:r>
    </w:p>
    <w:p w14:paraId="5657890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3. Изображение синусоидальных функций времени в комплексной форме</w:t>
      </w:r>
    </w:p>
    <w:p w14:paraId="77306120"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4. Сопротивление в цепи синусоидального тока</w:t>
      </w:r>
    </w:p>
    <w:p w14:paraId="160B0070"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5. Индуктивная катушка в цепи синусоидального тока</w:t>
      </w:r>
    </w:p>
    <w:p w14:paraId="3F1C8D3F"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6. Емкость в цепи синусоидального тока</w:t>
      </w:r>
    </w:p>
    <w:p w14:paraId="45638B7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7. Последовательно соединенные реальная индуктивная катушка и конденсатор в цепи синусоидального тока</w:t>
      </w:r>
    </w:p>
    <w:p w14:paraId="16E95AED"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8. Параллельно соединенные индуктивность, емкость и активное сопротивление в цепи синусоидального тока</w:t>
      </w:r>
    </w:p>
    <w:p w14:paraId="1151E6A8"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9. Резонансный режим в цепи, состоящей из параллельно включенных реальной индуктивной катушки и конденсатора</w:t>
      </w:r>
    </w:p>
    <w:p w14:paraId="0E0A631F"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10. Мощность в цепи синусоидального тока</w:t>
      </w:r>
    </w:p>
    <w:p w14:paraId="3F89568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11. Баланс мощностей</w:t>
      </w:r>
    </w:p>
    <w:p w14:paraId="12CA6B9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12. Согласованный режим работы электрической цепи. Согласование нагрузки с источником</w:t>
      </w:r>
    </w:p>
    <w:p w14:paraId="7A8D555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VI. Трехфазные цепи</w:t>
      </w:r>
    </w:p>
    <w:p w14:paraId="1B0EF4BF"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1. Основные определения</w:t>
      </w:r>
    </w:p>
    <w:p w14:paraId="27D001A7"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2. Соединение в звезду. Схема, определения</w:t>
      </w:r>
    </w:p>
    <w:p w14:paraId="71DC3B5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3. Соединение в треугольник. Схема, определения</w:t>
      </w:r>
    </w:p>
    <w:p w14:paraId="28DD19A7"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4. Расчет трехфазной цепи, соединенной звездой</w:t>
      </w:r>
    </w:p>
    <w:p w14:paraId="452DD33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5. Мощность в трехфазных цепях</w:t>
      </w:r>
    </w:p>
    <w:p w14:paraId="0A0BC922"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012FD806" w14:textId="77777777" w:rsidR="00820EF3" w:rsidRPr="00AC29EE"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sidRPr="00AC29EE">
        <w:rPr>
          <w:rFonts w:ascii="Times New Roman" w:eastAsia="Times New Roman" w:hAnsi="Times New Roman" w:cs="Times New Roman"/>
          <w:b/>
          <w:iCs/>
          <w:sz w:val="28"/>
          <w:szCs w:val="28"/>
          <w:lang w:eastAsia="ru-RU"/>
        </w:rPr>
        <w:t>3. Допуски и технические измерения</w:t>
      </w:r>
    </w:p>
    <w:p w14:paraId="237F1A46"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Допуски и посадки, средства измерений.</w:t>
      </w:r>
      <w:r w:rsidRPr="00AC29EE">
        <w:t xml:space="preserve"> </w:t>
      </w:r>
      <w:r w:rsidRPr="00AC29EE">
        <w:rPr>
          <w:rFonts w:ascii="Times New Roman" w:eastAsia="Times New Roman" w:hAnsi="Times New Roman" w:cs="Times New Roman"/>
          <w:iCs/>
          <w:sz w:val="28"/>
          <w:szCs w:val="28"/>
          <w:lang w:eastAsia="ru-RU"/>
        </w:rPr>
        <w:t xml:space="preserve">Допуски и посадки. Взаимозаменяемость. Классы точности. Меры длины. Концевые меры. Меры, средства измерений. Поверка средств измерений. </w:t>
      </w:r>
    </w:p>
    <w:p w14:paraId="5E1FBCD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Контрольно-измерительные средства, приборы и инструменты.</w:t>
      </w:r>
      <w:r w:rsidRPr="00AC29EE">
        <w:t xml:space="preserve"> </w:t>
      </w:r>
      <w:r w:rsidRPr="00AC29EE">
        <w:rPr>
          <w:rFonts w:ascii="Times New Roman" w:eastAsia="Times New Roman" w:hAnsi="Times New Roman" w:cs="Times New Roman"/>
          <w:iCs/>
          <w:sz w:val="28"/>
          <w:szCs w:val="28"/>
          <w:lang w:eastAsia="ru-RU"/>
        </w:rPr>
        <w:t>Контрольно-измерительные средства. Погрешности измерений и средств измерений. Зубоизмерительные приборы. Резьбоизмерительные инструменты. Контроль автоматический и активный в машиностроении. Сборка машин и ее виды.</w:t>
      </w:r>
    </w:p>
    <w:p w14:paraId="029C0EB6"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37ED1750" w14:textId="77777777" w:rsidR="00820EF3" w:rsidRPr="00AC29EE"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sidRPr="00AC29EE">
        <w:rPr>
          <w:rFonts w:ascii="Times New Roman" w:eastAsia="Times New Roman" w:hAnsi="Times New Roman" w:cs="Times New Roman"/>
          <w:b/>
          <w:iCs/>
          <w:sz w:val="28"/>
          <w:szCs w:val="28"/>
          <w:lang w:eastAsia="ru-RU"/>
        </w:rPr>
        <w:t>4. Материаловедение</w:t>
      </w:r>
    </w:p>
    <w:p w14:paraId="1DA41E93"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bookmarkStart w:id="23" w:name="_Hlk162617750"/>
      <w:r w:rsidRPr="00AC29EE">
        <w:rPr>
          <w:rFonts w:ascii="Times New Roman" w:eastAsia="Times New Roman" w:hAnsi="Times New Roman" w:cs="Times New Roman"/>
          <w:iCs/>
          <w:sz w:val="28"/>
          <w:szCs w:val="28"/>
          <w:lang w:eastAsia="ru-RU"/>
        </w:rPr>
        <w:t>Металлы и сплавы.</w:t>
      </w:r>
      <w:r w:rsidRPr="00AC29EE">
        <w:rPr>
          <w:rFonts w:ascii="Times New Roman" w:hAnsi="Times New Roman" w:cs="Times New Roman"/>
          <w:sz w:val="28"/>
          <w:szCs w:val="28"/>
        </w:rPr>
        <w:t xml:space="preserve"> </w:t>
      </w:r>
      <w:r w:rsidRPr="00AC29EE">
        <w:rPr>
          <w:rFonts w:ascii="Times New Roman" w:eastAsia="Times New Roman" w:hAnsi="Times New Roman" w:cs="Times New Roman"/>
          <w:iCs/>
          <w:sz w:val="28"/>
          <w:szCs w:val="28"/>
          <w:lang w:eastAsia="ru-RU"/>
        </w:rPr>
        <w:t>Кристаллическое строение металлов.</w:t>
      </w:r>
      <w:r w:rsidRPr="00AC29EE">
        <w:rPr>
          <w:rFonts w:ascii="Times New Roman" w:hAnsi="Times New Roman" w:cs="Times New Roman"/>
          <w:sz w:val="28"/>
          <w:szCs w:val="28"/>
        </w:rPr>
        <w:t xml:space="preserve"> </w:t>
      </w:r>
      <w:r w:rsidRPr="00AC29EE">
        <w:rPr>
          <w:rFonts w:ascii="Times New Roman" w:eastAsia="Times New Roman" w:hAnsi="Times New Roman" w:cs="Times New Roman"/>
          <w:iCs/>
          <w:sz w:val="28"/>
          <w:szCs w:val="28"/>
          <w:lang w:eastAsia="ru-RU"/>
        </w:rPr>
        <w:t>Требования к металлам.</w:t>
      </w:r>
      <w:r w:rsidRPr="00AC29EE">
        <w:rPr>
          <w:rFonts w:ascii="Times New Roman" w:hAnsi="Times New Roman" w:cs="Times New Roman"/>
          <w:sz w:val="28"/>
          <w:szCs w:val="28"/>
        </w:rPr>
        <w:t xml:space="preserve"> Твердость металлов по Виккерсу. Определении твердости по </w:t>
      </w:r>
      <w:proofErr w:type="spellStart"/>
      <w:r w:rsidRPr="00AC29EE">
        <w:rPr>
          <w:rFonts w:ascii="Times New Roman" w:hAnsi="Times New Roman" w:cs="Times New Roman"/>
          <w:sz w:val="28"/>
          <w:szCs w:val="28"/>
        </w:rPr>
        <w:t>Роквеллу</w:t>
      </w:r>
      <w:proofErr w:type="spellEnd"/>
      <w:r w:rsidRPr="00AC29EE">
        <w:rPr>
          <w:rFonts w:ascii="Times New Roman" w:hAnsi="Times New Roman" w:cs="Times New Roman"/>
          <w:sz w:val="28"/>
          <w:szCs w:val="28"/>
        </w:rPr>
        <w:t xml:space="preserve">. Испытание образцов на растяжение. Пластичность. Сравнительные характеристики прочности и жесткости различных материалов. </w:t>
      </w:r>
      <w:r w:rsidRPr="00AC29EE">
        <w:rPr>
          <w:rFonts w:ascii="Times New Roman" w:eastAsia="Times New Roman" w:hAnsi="Times New Roman" w:cs="Times New Roman"/>
          <w:iCs/>
          <w:sz w:val="28"/>
          <w:szCs w:val="28"/>
          <w:lang w:eastAsia="ru-RU"/>
        </w:rPr>
        <w:t xml:space="preserve">Усталостные испытания. </w:t>
      </w:r>
    </w:p>
    <w:p w14:paraId="3C35B4F6"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Производство чугуна и стали. Сравнительные показатели чугунов и сталей.</w:t>
      </w:r>
      <w:r w:rsidRPr="00AC29EE">
        <w:t xml:space="preserve"> </w:t>
      </w:r>
      <w:r w:rsidRPr="00AC29EE">
        <w:rPr>
          <w:rFonts w:ascii="Times New Roman" w:eastAsia="Times New Roman" w:hAnsi="Times New Roman" w:cs="Times New Roman"/>
          <w:iCs/>
          <w:sz w:val="28"/>
          <w:szCs w:val="28"/>
          <w:lang w:eastAsia="ru-RU"/>
        </w:rPr>
        <w:t>Производство чугуна.</w:t>
      </w:r>
      <w:r w:rsidRPr="00AC29EE">
        <w:t xml:space="preserve"> </w:t>
      </w:r>
      <w:r w:rsidRPr="00AC29EE">
        <w:rPr>
          <w:rFonts w:ascii="Times New Roman" w:eastAsia="Times New Roman" w:hAnsi="Times New Roman" w:cs="Times New Roman"/>
          <w:iCs/>
          <w:sz w:val="28"/>
          <w:szCs w:val="28"/>
          <w:lang w:eastAsia="ru-RU"/>
        </w:rPr>
        <w:t>Производство стали.</w:t>
      </w:r>
      <w:r w:rsidRPr="00AC29EE">
        <w:t xml:space="preserve"> </w:t>
      </w:r>
      <w:r w:rsidRPr="00AC29EE">
        <w:rPr>
          <w:rFonts w:ascii="Times New Roman" w:eastAsia="Times New Roman" w:hAnsi="Times New Roman" w:cs="Times New Roman"/>
          <w:iCs/>
          <w:sz w:val="28"/>
          <w:szCs w:val="28"/>
          <w:lang w:eastAsia="ru-RU"/>
        </w:rPr>
        <w:t>Разливка стали.</w:t>
      </w:r>
      <w:r w:rsidRPr="00AC29EE">
        <w:t xml:space="preserve"> </w:t>
      </w:r>
      <w:r w:rsidRPr="00AC29EE">
        <w:rPr>
          <w:rFonts w:ascii="Times New Roman" w:eastAsia="Times New Roman" w:hAnsi="Times New Roman" w:cs="Times New Roman"/>
          <w:iCs/>
          <w:sz w:val="28"/>
          <w:szCs w:val="28"/>
          <w:lang w:eastAsia="ru-RU"/>
        </w:rPr>
        <w:t>Диаграмма состояния системы железо - углерод.</w:t>
      </w:r>
    </w:p>
    <w:p w14:paraId="736C06BF"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Влияние химических элементов на свойства стали и чугуна.</w:t>
      </w:r>
      <w:r w:rsidRPr="00AC29EE">
        <w:t xml:space="preserve"> </w:t>
      </w:r>
      <w:r w:rsidRPr="00AC29EE">
        <w:rPr>
          <w:rFonts w:ascii="Times New Roman" w:eastAsia="Times New Roman" w:hAnsi="Times New Roman" w:cs="Times New Roman"/>
          <w:iCs/>
          <w:sz w:val="28"/>
          <w:szCs w:val="28"/>
          <w:lang w:eastAsia="ru-RU"/>
        </w:rPr>
        <w:t>Углеродистые и легированные стали.</w:t>
      </w:r>
      <w:r w:rsidRPr="00AC29EE">
        <w:t xml:space="preserve"> </w:t>
      </w:r>
      <w:r w:rsidRPr="00AC29EE">
        <w:rPr>
          <w:rFonts w:ascii="Times New Roman" w:eastAsia="Times New Roman" w:hAnsi="Times New Roman" w:cs="Times New Roman"/>
          <w:iCs/>
          <w:sz w:val="28"/>
          <w:szCs w:val="28"/>
          <w:lang w:eastAsia="ru-RU"/>
        </w:rPr>
        <w:t>Легированные стали.</w:t>
      </w:r>
      <w:r w:rsidRPr="00AC29EE">
        <w:t xml:space="preserve"> </w:t>
      </w:r>
      <w:r w:rsidRPr="00AC29EE">
        <w:rPr>
          <w:rFonts w:ascii="Times New Roman" w:eastAsia="Times New Roman" w:hAnsi="Times New Roman" w:cs="Times New Roman"/>
          <w:iCs/>
          <w:sz w:val="28"/>
          <w:szCs w:val="28"/>
          <w:lang w:eastAsia="ru-RU"/>
        </w:rPr>
        <w:t>Арматурные стали.</w:t>
      </w:r>
      <w:r w:rsidRPr="00AC29EE">
        <w:t xml:space="preserve"> </w:t>
      </w:r>
      <w:r w:rsidRPr="00AC29EE">
        <w:rPr>
          <w:rFonts w:ascii="Times New Roman" w:eastAsia="Times New Roman" w:hAnsi="Times New Roman" w:cs="Times New Roman"/>
          <w:iCs/>
          <w:sz w:val="28"/>
          <w:szCs w:val="28"/>
          <w:lang w:eastAsia="ru-RU"/>
        </w:rPr>
        <w:t>Термическая обработка стали.</w:t>
      </w:r>
      <w:r w:rsidRPr="00AC29EE">
        <w:t xml:space="preserve"> </w:t>
      </w:r>
      <w:r w:rsidRPr="00AC29EE">
        <w:rPr>
          <w:rFonts w:ascii="Times New Roman" w:eastAsia="Times New Roman" w:hAnsi="Times New Roman" w:cs="Times New Roman"/>
          <w:iCs/>
          <w:sz w:val="28"/>
          <w:szCs w:val="28"/>
          <w:lang w:eastAsia="ru-RU"/>
        </w:rPr>
        <w:t>Закалка сталей.</w:t>
      </w:r>
      <w:r w:rsidRPr="00AC29EE">
        <w:t xml:space="preserve"> </w:t>
      </w:r>
      <w:r w:rsidRPr="00AC29EE">
        <w:rPr>
          <w:rFonts w:ascii="Times New Roman" w:eastAsia="Times New Roman" w:hAnsi="Times New Roman" w:cs="Times New Roman"/>
          <w:iCs/>
          <w:sz w:val="28"/>
          <w:szCs w:val="28"/>
          <w:lang w:eastAsia="ru-RU"/>
        </w:rPr>
        <w:t>Прокатка металлов.</w:t>
      </w:r>
      <w:r w:rsidRPr="00AC29EE">
        <w:t xml:space="preserve"> </w:t>
      </w:r>
      <w:r w:rsidRPr="00AC29EE">
        <w:rPr>
          <w:rFonts w:ascii="Times New Roman" w:eastAsia="Times New Roman" w:hAnsi="Times New Roman" w:cs="Times New Roman"/>
          <w:iCs/>
          <w:sz w:val="28"/>
          <w:szCs w:val="28"/>
          <w:lang w:eastAsia="ru-RU"/>
        </w:rPr>
        <w:t>Сортамент проката.</w:t>
      </w:r>
      <w:r w:rsidRPr="00AC29EE">
        <w:t xml:space="preserve"> </w:t>
      </w:r>
      <w:r w:rsidRPr="00AC29EE">
        <w:rPr>
          <w:rFonts w:ascii="Times New Roman" w:eastAsia="Times New Roman" w:hAnsi="Times New Roman" w:cs="Times New Roman"/>
          <w:iCs/>
          <w:sz w:val="28"/>
          <w:szCs w:val="28"/>
          <w:lang w:eastAsia="ru-RU"/>
        </w:rPr>
        <w:t>Технология изготовления бесшовных (цельнотянутых) труб.</w:t>
      </w:r>
      <w:r w:rsidRPr="00AC29EE">
        <w:t xml:space="preserve"> </w:t>
      </w:r>
      <w:r w:rsidRPr="00AC29EE">
        <w:rPr>
          <w:rFonts w:ascii="Times New Roman" w:eastAsia="Times New Roman" w:hAnsi="Times New Roman" w:cs="Times New Roman"/>
          <w:iCs/>
          <w:sz w:val="28"/>
          <w:szCs w:val="28"/>
          <w:lang w:eastAsia="ru-RU"/>
        </w:rPr>
        <w:t>Защита металлов от коррозии.</w:t>
      </w:r>
    </w:p>
    <w:p w14:paraId="124BD53C"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02401E6A" w14:textId="77777777" w:rsidR="00820EF3" w:rsidRPr="00AC29EE"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sidRPr="00AC29EE">
        <w:rPr>
          <w:rFonts w:ascii="Times New Roman" w:eastAsia="Times New Roman" w:hAnsi="Times New Roman" w:cs="Times New Roman"/>
          <w:b/>
          <w:iCs/>
          <w:sz w:val="28"/>
          <w:szCs w:val="28"/>
          <w:lang w:eastAsia="ru-RU"/>
        </w:rPr>
        <w:t>5. Дуговая сварка</w:t>
      </w:r>
    </w:p>
    <w:bookmarkEnd w:id="23"/>
    <w:p w14:paraId="70DB8426"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Основы сварки плавлением.</w:t>
      </w:r>
      <w:r w:rsidRPr="00AC29EE">
        <w:t xml:space="preserve"> </w:t>
      </w:r>
      <w:r w:rsidRPr="00AC29EE">
        <w:rPr>
          <w:rFonts w:ascii="Times New Roman" w:eastAsia="Times New Roman" w:hAnsi="Times New Roman" w:cs="Times New Roman"/>
          <w:iCs/>
          <w:sz w:val="28"/>
          <w:szCs w:val="28"/>
          <w:lang w:eastAsia="ru-RU"/>
        </w:rPr>
        <w:t>Сварочная дуга и сущность протекающих в ней процессов.</w:t>
      </w:r>
    </w:p>
    <w:p w14:paraId="30699620" w14:textId="77777777" w:rsidR="00820EF3" w:rsidRPr="00AC29EE" w:rsidRDefault="00820EF3" w:rsidP="00820EF3">
      <w:pPr>
        <w:spacing w:after="0" w:line="240" w:lineRule="auto"/>
        <w:ind w:firstLine="709"/>
        <w:jc w:val="both"/>
        <w:rPr>
          <w:rFonts w:ascii="Times New Roman" w:hAnsi="Times New Roman" w:cs="Times New Roman"/>
          <w:sz w:val="28"/>
          <w:szCs w:val="28"/>
        </w:rPr>
      </w:pPr>
      <w:r w:rsidRPr="00AC29EE">
        <w:rPr>
          <w:rFonts w:ascii="Times New Roman" w:eastAsia="Times New Roman" w:hAnsi="Times New Roman" w:cs="Times New Roman"/>
          <w:iCs/>
          <w:sz w:val="28"/>
          <w:szCs w:val="28"/>
          <w:lang w:eastAsia="ru-RU"/>
        </w:rPr>
        <w:t>Условия зажигания и устойчивого горения дуги.</w:t>
      </w:r>
      <w:r w:rsidRPr="00AC29EE">
        <w:rPr>
          <w:rFonts w:ascii="Times New Roman" w:hAnsi="Times New Roman" w:cs="Times New Roman"/>
          <w:sz w:val="28"/>
          <w:szCs w:val="28"/>
        </w:rPr>
        <w:t xml:space="preserve"> Технические особенности горения дуги на постоянном или переменном токе.</w:t>
      </w:r>
      <w:r w:rsidRPr="00AC29EE">
        <w:t xml:space="preserve"> </w:t>
      </w:r>
      <w:r w:rsidRPr="00AC29EE">
        <w:rPr>
          <w:rFonts w:ascii="Times New Roman" w:hAnsi="Times New Roman" w:cs="Times New Roman"/>
          <w:sz w:val="28"/>
          <w:szCs w:val="28"/>
        </w:rPr>
        <w:t xml:space="preserve">Влияние места подвода тока к свариваемой детали и наклона электрода на отклонение дуги. </w:t>
      </w:r>
    </w:p>
    <w:p w14:paraId="5DB11ED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 xml:space="preserve">Перенос металла через дугу. </w:t>
      </w:r>
    </w:p>
    <w:p w14:paraId="6EF825EB"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Особенности металлургических процессов при сварке, влияние кислорода, азота и водорода, содержащихся в воздухе, на металл шва.</w:t>
      </w:r>
    </w:p>
    <w:p w14:paraId="40D39B16"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Металлургические процессы при сварке под флюсом и в защитных газах.</w:t>
      </w:r>
    </w:p>
    <w:p w14:paraId="10F1786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Тепловые процессы при электрической сварке плавлением.</w:t>
      </w:r>
    </w:p>
    <w:p w14:paraId="1AA5DAD9"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Формирование и кристаллизация металла шва, строение зоны термического влияния.</w:t>
      </w:r>
    </w:p>
    <w:p w14:paraId="67C963DD"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Старение и коррозия металла сварных соединений.</w:t>
      </w:r>
    </w:p>
    <w:p w14:paraId="3408F57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Классификация напряжений и деформаций.</w:t>
      </w:r>
    </w:p>
    <w:p w14:paraId="56BEC54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6FA415B4" w14:textId="77777777" w:rsidR="00820EF3" w:rsidRPr="00AC29EE"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sidRPr="00AC29EE">
        <w:rPr>
          <w:rFonts w:ascii="Times New Roman" w:eastAsia="Times New Roman" w:hAnsi="Times New Roman" w:cs="Times New Roman"/>
          <w:b/>
          <w:iCs/>
          <w:sz w:val="28"/>
          <w:szCs w:val="28"/>
          <w:lang w:eastAsia="ru-RU"/>
        </w:rPr>
        <w:t>6. Свариваемость металлов</w:t>
      </w:r>
    </w:p>
    <w:p w14:paraId="04E18877"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Общие вопросы сварки.</w:t>
      </w:r>
      <w:r w:rsidRPr="00AC29EE">
        <w:t xml:space="preserve"> </w:t>
      </w:r>
      <w:r w:rsidRPr="00AC29EE">
        <w:rPr>
          <w:rFonts w:ascii="Times New Roman" w:eastAsia="Times New Roman" w:hAnsi="Times New Roman" w:cs="Times New Roman"/>
          <w:iCs/>
          <w:sz w:val="28"/>
          <w:szCs w:val="28"/>
          <w:lang w:eastAsia="ru-RU"/>
        </w:rPr>
        <w:t>Классификация видов сварки.</w:t>
      </w:r>
      <w:r w:rsidRPr="00AC29EE">
        <w:t xml:space="preserve"> </w:t>
      </w:r>
      <w:r w:rsidRPr="00AC29EE">
        <w:rPr>
          <w:rFonts w:ascii="Times New Roman" w:eastAsia="Times New Roman" w:hAnsi="Times New Roman" w:cs="Times New Roman"/>
          <w:iCs/>
          <w:sz w:val="28"/>
          <w:szCs w:val="28"/>
          <w:lang w:eastAsia="ru-RU"/>
        </w:rPr>
        <w:t xml:space="preserve">Виды сварных соединений. </w:t>
      </w:r>
    </w:p>
    <w:p w14:paraId="5B3CEA43"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Тепловые процессы при сварке.</w:t>
      </w:r>
      <w:r w:rsidRPr="00AC29EE">
        <w:t xml:space="preserve"> </w:t>
      </w:r>
      <w:r w:rsidRPr="00AC29EE">
        <w:rPr>
          <w:rFonts w:ascii="Times New Roman" w:eastAsia="Times New Roman" w:hAnsi="Times New Roman" w:cs="Times New Roman"/>
          <w:iCs/>
          <w:sz w:val="28"/>
          <w:szCs w:val="28"/>
          <w:lang w:eastAsia="ru-RU"/>
        </w:rPr>
        <w:t>Изотермы при сварке.</w:t>
      </w:r>
      <w:r w:rsidRPr="00AC29EE">
        <w:t xml:space="preserve"> </w:t>
      </w:r>
      <w:r w:rsidRPr="00AC29EE">
        <w:rPr>
          <w:rFonts w:ascii="Times New Roman" w:eastAsia="Times New Roman" w:hAnsi="Times New Roman" w:cs="Times New Roman"/>
          <w:iCs/>
          <w:sz w:val="28"/>
          <w:szCs w:val="28"/>
          <w:lang w:eastAsia="ru-RU"/>
        </w:rPr>
        <w:t>Зоны сварного шва.</w:t>
      </w:r>
      <w:r w:rsidRPr="00AC29EE">
        <w:t xml:space="preserve"> </w:t>
      </w:r>
      <w:r w:rsidRPr="00AC29EE">
        <w:rPr>
          <w:rFonts w:ascii="Times New Roman" w:eastAsia="Times New Roman" w:hAnsi="Times New Roman" w:cs="Times New Roman"/>
          <w:iCs/>
          <w:sz w:val="28"/>
          <w:szCs w:val="28"/>
          <w:lang w:eastAsia="ru-RU"/>
        </w:rPr>
        <w:t>Возможные дефекты в сварном шве.</w:t>
      </w:r>
    </w:p>
    <w:p w14:paraId="4AF3EC8C"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lastRenderedPageBreak/>
        <w:t>Свариваемость металлов. Группы факторов, определяющих свариваемость.</w:t>
      </w:r>
      <w:r w:rsidRPr="00AC29EE">
        <w:t xml:space="preserve"> </w:t>
      </w:r>
      <w:r w:rsidRPr="00AC29EE">
        <w:rPr>
          <w:rFonts w:ascii="Times New Roman" w:eastAsia="Times New Roman" w:hAnsi="Times New Roman" w:cs="Times New Roman"/>
          <w:iCs/>
          <w:sz w:val="28"/>
          <w:szCs w:val="28"/>
          <w:lang w:eastAsia="ru-RU"/>
        </w:rPr>
        <w:t>Деформации при сварке.</w:t>
      </w:r>
      <w:r w:rsidRPr="00AC29EE">
        <w:t xml:space="preserve"> </w:t>
      </w:r>
      <w:r w:rsidRPr="00AC29EE">
        <w:rPr>
          <w:rFonts w:ascii="Times New Roman" w:eastAsia="Times New Roman" w:hAnsi="Times New Roman" w:cs="Times New Roman"/>
          <w:iCs/>
          <w:sz w:val="28"/>
          <w:szCs w:val="28"/>
          <w:lang w:eastAsia="ru-RU"/>
        </w:rPr>
        <w:t>Причины деформаций деталей при сварке.</w:t>
      </w:r>
      <w:r w:rsidRPr="00AC29EE">
        <w:t xml:space="preserve"> </w:t>
      </w:r>
      <w:r w:rsidRPr="00AC29EE">
        <w:rPr>
          <w:rFonts w:ascii="Times New Roman" w:eastAsia="Times New Roman" w:hAnsi="Times New Roman" w:cs="Times New Roman"/>
          <w:iCs/>
          <w:sz w:val="28"/>
          <w:szCs w:val="28"/>
          <w:lang w:eastAsia="ru-RU"/>
        </w:rPr>
        <w:t>Примеры деформаций деталей при сварке и резке.</w:t>
      </w:r>
    </w:p>
    <w:p w14:paraId="0AC6996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Основы электродуговой сварки и наплавки.</w:t>
      </w:r>
      <w:r w:rsidRPr="00AC29EE">
        <w:t xml:space="preserve"> </w:t>
      </w:r>
      <w:r w:rsidRPr="00AC29EE">
        <w:rPr>
          <w:rFonts w:ascii="Times New Roman" w:eastAsia="Times New Roman" w:hAnsi="Times New Roman" w:cs="Times New Roman"/>
          <w:iCs/>
          <w:sz w:val="28"/>
          <w:szCs w:val="28"/>
          <w:lang w:eastAsia="ru-RU"/>
        </w:rPr>
        <w:t xml:space="preserve">Условное обозначение плавящих электродов. Схема наплавки плавящим и </w:t>
      </w:r>
      <w:proofErr w:type="spellStart"/>
      <w:r w:rsidRPr="00AC29EE">
        <w:rPr>
          <w:rFonts w:ascii="Times New Roman" w:eastAsia="Times New Roman" w:hAnsi="Times New Roman" w:cs="Times New Roman"/>
          <w:iCs/>
          <w:sz w:val="28"/>
          <w:szCs w:val="28"/>
          <w:lang w:eastAsia="ru-RU"/>
        </w:rPr>
        <w:t>неплавящим</w:t>
      </w:r>
      <w:proofErr w:type="spellEnd"/>
      <w:r w:rsidRPr="00AC29EE">
        <w:rPr>
          <w:rFonts w:ascii="Times New Roman" w:eastAsia="Times New Roman" w:hAnsi="Times New Roman" w:cs="Times New Roman"/>
          <w:iCs/>
          <w:sz w:val="28"/>
          <w:szCs w:val="28"/>
          <w:lang w:eastAsia="ru-RU"/>
        </w:rPr>
        <w:t xml:space="preserve"> электродом.</w:t>
      </w:r>
      <w:r w:rsidRPr="00AC29EE">
        <w:t xml:space="preserve"> </w:t>
      </w:r>
      <w:r w:rsidRPr="00AC29EE">
        <w:rPr>
          <w:rFonts w:ascii="Times New Roman" w:eastAsia="Times New Roman" w:hAnsi="Times New Roman" w:cs="Times New Roman"/>
          <w:iCs/>
          <w:sz w:val="28"/>
          <w:szCs w:val="28"/>
          <w:lang w:eastAsia="ru-RU"/>
        </w:rPr>
        <w:t>Схема переноса металла при электродуговой сварке.</w:t>
      </w:r>
    </w:p>
    <w:p w14:paraId="7FF765B2"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Ручная электродуговая сварка и наплавка.</w:t>
      </w:r>
      <w:r w:rsidRPr="00AC29EE">
        <w:t xml:space="preserve"> </w:t>
      </w:r>
      <w:r w:rsidRPr="00AC29EE">
        <w:rPr>
          <w:rFonts w:ascii="Times New Roman" w:eastAsia="Times New Roman" w:hAnsi="Times New Roman" w:cs="Times New Roman"/>
          <w:iCs/>
          <w:sz w:val="28"/>
          <w:szCs w:val="28"/>
          <w:lang w:eastAsia="ru-RU"/>
        </w:rPr>
        <w:t xml:space="preserve">Схемы подключения одно- двух- и </w:t>
      </w:r>
      <w:proofErr w:type="spellStart"/>
      <w:r w:rsidRPr="00AC29EE">
        <w:rPr>
          <w:rFonts w:ascii="Times New Roman" w:eastAsia="Times New Roman" w:hAnsi="Times New Roman" w:cs="Times New Roman"/>
          <w:iCs/>
          <w:sz w:val="28"/>
          <w:szCs w:val="28"/>
          <w:lang w:eastAsia="ru-RU"/>
        </w:rPr>
        <w:t>техфазных</w:t>
      </w:r>
      <w:proofErr w:type="spellEnd"/>
      <w:r w:rsidRPr="00AC29EE">
        <w:rPr>
          <w:rFonts w:ascii="Times New Roman" w:eastAsia="Times New Roman" w:hAnsi="Times New Roman" w:cs="Times New Roman"/>
          <w:iCs/>
          <w:sz w:val="28"/>
          <w:szCs w:val="28"/>
          <w:lang w:eastAsia="ru-RU"/>
        </w:rPr>
        <w:t xml:space="preserve"> трансформаторов.</w:t>
      </w:r>
      <w:r w:rsidRPr="00AC29EE">
        <w:t xml:space="preserve"> </w:t>
      </w:r>
      <w:r w:rsidRPr="00AC29EE">
        <w:rPr>
          <w:rFonts w:ascii="Times New Roman" w:eastAsia="Times New Roman" w:hAnsi="Times New Roman" w:cs="Times New Roman"/>
          <w:iCs/>
          <w:sz w:val="28"/>
          <w:szCs w:val="28"/>
          <w:lang w:eastAsia="ru-RU"/>
        </w:rPr>
        <w:t>Прямая и обратная полярность при сварке на постоянном токе.</w:t>
      </w:r>
      <w:r w:rsidRPr="00AC29EE">
        <w:t xml:space="preserve"> </w:t>
      </w:r>
      <w:r w:rsidRPr="00AC29EE">
        <w:rPr>
          <w:rFonts w:ascii="Times New Roman" w:eastAsia="Times New Roman" w:hAnsi="Times New Roman" w:cs="Times New Roman"/>
          <w:iCs/>
          <w:sz w:val="28"/>
          <w:szCs w:val="28"/>
          <w:lang w:eastAsia="ru-RU"/>
        </w:rPr>
        <w:t>Сварка электродом с повышенной толщиной обмазки. Схема сварки лежачим электродом. Схема ванной сварки деталей.</w:t>
      </w:r>
      <w:r w:rsidRPr="00AC29EE">
        <w:t xml:space="preserve"> </w:t>
      </w:r>
      <w:r w:rsidRPr="00AC29EE">
        <w:rPr>
          <w:rFonts w:ascii="Times New Roman" w:eastAsia="Times New Roman" w:hAnsi="Times New Roman" w:cs="Times New Roman"/>
          <w:iCs/>
          <w:sz w:val="28"/>
          <w:szCs w:val="28"/>
          <w:lang w:eastAsia="ru-RU"/>
        </w:rPr>
        <w:t>Сварка трехфазной дугой.</w:t>
      </w:r>
      <w:r w:rsidRPr="00AC29EE">
        <w:t xml:space="preserve"> </w:t>
      </w:r>
      <w:r w:rsidRPr="00AC29EE">
        <w:rPr>
          <w:rFonts w:ascii="Times New Roman" w:eastAsia="Times New Roman" w:hAnsi="Times New Roman" w:cs="Times New Roman"/>
          <w:iCs/>
          <w:sz w:val="28"/>
          <w:szCs w:val="28"/>
          <w:lang w:eastAsia="ru-RU"/>
        </w:rPr>
        <w:t>Порошковая проволока.</w:t>
      </w:r>
      <w:r w:rsidRPr="00AC29EE">
        <w:t xml:space="preserve"> </w:t>
      </w:r>
      <w:r w:rsidRPr="00AC29EE">
        <w:rPr>
          <w:rFonts w:ascii="Times New Roman" w:eastAsia="Times New Roman" w:hAnsi="Times New Roman" w:cs="Times New Roman"/>
          <w:iCs/>
          <w:sz w:val="28"/>
          <w:szCs w:val="28"/>
          <w:lang w:eastAsia="ru-RU"/>
        </w:rPr>
        <w:t>Расчет режимов ручной электродуговой сварки</w:t>
      </w:r>
    </w:p>
    <w:p w14:paraId="51054BBC"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Особенности сварки чугуна и алюминия.</w:t>
      </w:r>
      <w:r w:rsidRPr="00AC29EE">
        <w:t xml:space="preserve"> </w:t>
      </w:r>
      <w:r w:rsidRPr="00AC29EE">
        <w:rPr>
          <w:rFonts w:ascii="Times New Roman" w:eastAsia="Times New Roman" w:hAnsi="Times New Roman" w:cs="Times New Roman"/>
          <w:iCs/>
          <w:sz w:val="28"/>
          <w:szCs w:val="28"/>
          <w:lang w:eastAsia="ru-RU"/>
        </w:rPr>
        <w:t>Метод отжигающих валиков и резьбовых шпилек при заварке трещин в чугунных деталях. Биметаллический электрод. Схема аргонно-дуговой сварки алюминия.</w:t>
      </w:r>
    </w:p>
    <w:p w14:paraId="53373EB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Контроль качества сварки.</w:t>
      </w:r>
      <w:r w:rsidRPr="00AC29EE">
        <w:t xml:space="preserve"> </w:t>
      </w:r>
      <w:r w:rsidRPr="00AC29EE">
        <w:rPr>
          <w:rFonts w:ascii="Times New Roman" w:eastAsia="Times New Roman" w:hAnsi="Times New Roman" w:cs="Times New Roman"/>
          <w:iCs/>
          <w:sz w:val="28"/>
          <w:szCs w:val="28"/>
          <w:lang w:eastAsia="ru-RU"/>
        </w:rPr>
        <w:t>Показатели качества сварки деталей.</w:t>
      </w:r>
      <w:r w:rsidRPr="00AC29EE">
        <w:t xml:space="preserve"> </w:t>
      </w:r>
      <w:r w:rsidRPr="00AC29EE">
        <w:rPr>
          <w:rFonts w:ascii="Times New Roman" w:eastAsia="Times New Roman" w:hAnsi="Times New Roman" w:cs="Times New Roman"/>
          <w:iCs/>
          <w:sz w:val="28"/>
          <w:szCs w:val="28"/>
          <w:lang w:eastAsia="ru-RU"/>
        </w:rPr>
        <w:t>Основные дефекты сварки, их причины и способы определения.</w:t>
      </w:r>
      <w:r w:rsidRPr="00AC29EE">
        <w:t xml:space="preserve"> </w:t>
      </w:r>
      <w:proofErr w:type="spellStart"/>
      <w:r w:rsidRPr="00AC29EE">
        <w:rPr>
          <w:rFonts w:ascii="Times New Roman" w:eastAsia="Times New Roman" w:hAnsi="Times New Roman" w:cs="Times New Roman"/>
          <w:iCs/>
          <w:sz w:val="28"/>
          <w:szCs w:val="28"/>
          <w:lang w:eastAsia="ru-RU"/>
        </w:rPr>
        <w:t>Выявляемость</w:t>
      </w:r>
      <w:proofErr w:type="spellEnd"/>
      <w:r w:rsidRPr="00AC29EE">
        <w:rPr>
          <w:rFonts w:ascii="Times New Roman" w:eastAsia="Times New Roman" w:hAnsi="Times New Roman" w:cs="Times New Roman"/>
          <w:iCs/>
          <w:sz w:val="28"/>
          <w:szCs w:val="28"/>
          <w:lang w:eastAsia="ru-RU"/>
        </w:rPr>
        <w:t xml:space="preserve"> дефектов в % от их общего количества различными методами. Схема рентгеновской дефектоскопии скрытых дефектов.</w:t>
      </w:r>
    </w:p>
    <w:p w14:paraId="096CEC83"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5B76F8AA" w14:textId="7341308A" w:rsidR="00820EF3" w:rsidRPr="00AC29EE"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7</w:t>
      </w:r>
      <w:r w:rsidRPr="00AC29EE">
        <w:rPr>
          <w:rFonts w:ascii="Times New Roman" w:eastAsia="Times New Roman" w:hAnsi="Times New Roman" w:cs="Times New Roman"/>
          <w:b/>
          <w:iCs/>
          <w:sz w:val="28"/>
          <w:szCs w:val="28"/>
          <w:lang w:eastAsia="ru-RU"/>
        </w:rPr>
        <w:t>. Сварные соединения, выполняемые ручной дуговой и плазменной сваркой</w:t>
      </w:r>
    </w:p>
    <w:p w14:paraId="7E2E691F" w14:textId="77777777" w:rsidR="00820EF3" w:rsidRPr="00AC29EE" w:rsidRDefault="00820EF3" w:rsidP="00820EF3">
      <w:pPr>
        <w:spacing w:after="0" w:line="240" w:lineRule="auto"/>
        <w:ind w:firstLine="709"/>
        <w:jc w:val="both"/>
        <w:rPr>
          <w:rFonts w:ascii="Times New Roman" w:hAnsi="Times New Roman" w:cs="Times New Roman"/>
          <w:sz w:val="28"/>
          <w:szCs w:val="28"/>
        </w:rPr>
      </w:pPr>
      <w:r w:rsidRPr="00AC29EE">
        <w:rPr>
          <w:rFonts w:ascii="Times New Roman" w:eastAsia="Times New Roman" w:hAnsi="Times New Roman" w:cs="Times New Roman"/>
          <w:iCs/>
          <w:sz w:val="28"/>
          <w:szCs w:val="28"/>
          <w:lang w:eastAsia="ru-RU"/>
        </w:rPr>
        <w:t>Виды соединений.</w:t>
      </w:r>
      <w:r w:rsidRPr="00AC29EE">
        <w:rPr>
          <w:rFonts w:ascii="Times New Roman" w:hAnsi="Times New Roman" w:cs="Times New Roman"/>
          <w:sz w:val="28"/>
          <w:szCs w:val="28"/>
        </w:rPr>
        <w:t xml:space="preserve"> </w:t>
      </w:r>
    </w:p>
    <w:p w14:paraId="5583C28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Стыковое соединение. Конструктивные элементы разделки кромок под сварку. Стыковое соединение со скосом кромок. Стыковое соединение с двумя симметричными скосами кромок. Стыковое соединение со скосом одной кромки и двумя симметричными скосами одной кромки.</w:t>
      </w:r>
      <w:r w:rsidRPr="00AC29EE">
        <w:t xml:space="preserve"> </w:t>
      </w:r>
      <w:r w:rsidRPr="00AC29EE">
        <w:rPr>
          <w:rFonts w:ascii="Times New Roman" w:eastAsia="Times New Roman" w:hAnsi="Times New Roman" w:cs="Times New Roman"/>
          <w:iCs/>
          <w:sz w:val="28"/>
          <w:szCs w:val="28"/>
          <w:lang w:eastAsia="ru-RU"/>
        </w:rPr>
        <w:t xml:space="preserve">Стыковое соединение с криволинейным скосом кромок. Стыковое соединение с двумя симметричными криволинейными скосами кромок. Стыковое соединение с криволинейным скосом одной кромки и двумя симметричными криволинейными скосами одной кромки. </w:t>
      </w:r>
    </w:p>
    <w:p w14:paraId="3ACA56B0"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Угловое соединение.</w:t>
      </w:r>
      <w:r w:rsidRPr="00AC29EE">
        <w:t xml:space="preserve"> </w:t>
      </w:r>
      <w:r w:rsidRPr="00AC29EE">
        <w:rPr>
          <w:rFonts w:ascii="Times New Roman" w:eastAsia="Times New Roman" w:hAnsi="Times New Roman" w:cs="Times New Roman"/>
          <w:iCs/>
          <w:sz w:val="28"/>
          <w:szCs w:val="28"/>
          <w:lang w:eastAsia="ru-RU"/>
        </w:rPr>
        <w:t>Виды угловых соединений: без скоса кромок с торцовым швом; без скоса кромок с частичным перекрытием элементов; без скоса кромок без взаимного перекрытия элементов; со скосом кромок; с двумя симметричными скосами одной комки.</w:t>
      </w:r>
    </w:p>
    <w:p w14:paraId="7F6C66C4"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Торцовое соединение.</w:t>
      </w:r>
      <w:r w:rsidRPr="00AC29EE">
        <w:t xml:space="preserve"> </w:t>
      </w:r>
      <w:r w:rsidRPr="00AC29EE">
        <w:rPr>
          <w:rFonts w:ascii="Times New Roman" w:eastAsia="Times New Roman" w:hAnsi="Times New Roman" w:cs="Times New Roman"/>
          <w:iCs/>
          <w:sz w:val="28"/>
          <w:szCs w:val="28"/>
          <w:lang w:eastAsia="ru-RU"/>
        </w:rPr>
        <w:t xml:space="preserve">Торцовые соединения: обычное; с отгибом одной кромки; со скосом кромок. </w:t>
      </w:r>
    </w:p>
    <w:p w14:paraId="7CAF5C52"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roofErr w:type="spellStart"/>
      <w:r w:rsidRPr="00AC29EE">
        <w:rPr>
          <w:rFonts w:ascii="Times New Roman" w:eastAsia="Times New Roman" w:hAnsi="Times New Roman" w:cs="Times New Roman"/>
          <w:iCs/>
          <w:sz w:val="28"/>
          <w:szCs w:val="28"/>
          <w:lang w:eastAsia="ru-RU"/>
        </w:rPr>
        <w:t>Нахлесточное</w:t>
      </w:r>
      <w:proofErr w:type="spellEnd"/>
      <w:r w:rsidRPr="00AC29EE">
        <w:rPr>
          <w:rFonts w:ascii="Times New Roman" w:eastAsia="Times New Roman" w:hAnsi="Times New Roman" w:cs="Times New Roman"/>
          <w:iCs/>
          <w:sz w:val="28"/>
          <w:szCs w:val="28"/>
          <w:lang w:eastAsia="ru-RU"/>
        </w:rPr>
        <w:t xml:space="preserve"> соединение.</w:t>
      </w:r>
      <w:r w:rsidRPr="00AC29EE">
        <w:t xml:space="preserve"> </w:t>
      </w:r>
      <w:r w:rsidRPr="00AC29EE">
        <w:rPr>
          <w:rFonts w:ascii="Times New Roman" w:eastAsia="Times New Roman" w:hAnsi="Times New Roman" w:cs="Times New Roman"/>
          <w:iCs/>
          <w:sz w:val="28"/>
          <w:szCs w:val="28"/>
          <w:lang w:eastAsia="ru-RU"/>
        </w:rPr>
        <w:t xml:space="preserve">Виды </w:t>
      </w:r>
      <w:proofErr w:type="spellStart"/>
      <w:r w:rsidRPr="00AC29EE">
        <w:rPr>
          <w:rFonts w:ascii="Times New Roman" w:eastAsia="Times New Roman" w:hAnsi="Times New Roman" w:cs="Times New Roman"/>
          <w:iCs/>
          <w:sz w:val="28"/>
          <w:szCs w:val="28"/>
          <w:lang w:eastAsia="ru-RU"/>
        </w:rPr>
        <w:t>нахлесточных</w:t>
      </w:r>
      <w:proofErr w:type="spellEnd"/>
      <w:r w:rsidRPr="00AC29EE">
        <w:rPr>
          <w:rFonts w:ascii="Times New Roman" w:eastAsia="Times New Roman" w:hAnsi="Times New Roman" w:cs="Times New Roman"/>
          <w:iCs/>
          <w:sz w:val="28"/>
          <w:szCs w:val="28"/>
          <w:lang w:eastAsia="ru-RU"/>
        </w:rPr>
        <w:t xml:space="preserve"> соединений: с одним угловым швом; с двумя угловыми швами.</w:t>
      </w:r>
    </w:p>
    <w:p w14:paraId="6E759E03"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Тавровое соединение.</w:t>
      </w:r>
      <w:r w:rsidRPr="00AC29EE">
        <w:t xml:space="preserve"> </w:t>
      </w:r>
      <w:r w:rsidRPr="00AC29EE">
        <w:rPr>
          <w:rFonts w:ascii="Times New Roman" w:eastAsia="Times New Roman" w:hAnsi="Times New Roman" w:cs="Times New Roman"/>
          <w:iCs/>
          <w:sz w:val="28"/>
          <w:szCs w:val="28"/>
          <w:lang w:eastAsia="ru-RU"/>
        </w:rPr>
        <w:t>Тавровые соединения без скоса кромок, со скосом одной кромки и двумя симметричными скосами одной кромки.</w:t>
      </w:r>
      <w:r w:rsidRPr="00AC29EE">
        <w:t xml:space="preserve"> </w:t>
      </w:r>
      <w:r w:rsidRPr="00AC29EE">
        <w:rPr>
          <w:rFonts w:ascii="Times New Roman" w:eastAsia="Times New Roman" w:hAnsi="Times New Roman" w:cs="Times New Roman"/>
          <w:iCs/>
          <w:sz w:val="28"/>
          <w:szCs w:val="28"/>
          <w:lang w:eastAsia="ru-RU"/>
        </w:rPr>
        <w:t>Тавровые соединения с криволинейным скосом одной кромки и двумя симметричными криволинейными скосами одной кромки.</w:t>
      </w:r>
    </w:p>
    <w:p w14:paraId="313BCC68"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Типы сварных швов.</w:t>
      </w:r>
      <w:r w:rsidRPr="00AC29EE">
        <w:t xml:space="preserve"> </w:t>
      </w:r>
      <w:r w:rsidRPr="00AC29EE">
        <w:rPr>
          <w:rFonts w:ascii="Times New Roman" w:eastAsia="Times New Roman" w:hAnsi="Times New Roman" w:cs="Times New Roman"/>
          <w:iCs/>
          <w:sz w:val="28"/>
          <w:szCs w:val="28"/>
          <w:lang w:eastAsia="ru-RU"/>
        </w:rPr>
        <w:t>По конструктивному признаку швы подразделяются на стыковые, угловые, наплавочные и точечные.</w:t>
      </w:r>
    </w:p>
    <w:p w14:paraId="5E1D7A3C"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lastRenderedPageBreak/>
        <w:t>Точечный шов.</w:t>
      </w:r>
      <w:r w:rsidRPr="00AC29EE">
        <w:t xml:space="preserve"> </w:t>
      </w:r>
      <w:r w:rsidRPr="00AC29EE">
        <w:rPr>
          <w:rFonts w:ascii="Times New Roman" w:eastAsia="Times New Roman" w:hAnsi="Times New Roman" w:cs="Times New Roman"/>
          <w:iCs/>
          <w:sz w:val="28"/>
          <w:szCs w:val="28"/>
          <w:lang w:eastAsia="ru-RU"/>
        </w:rPr>
        <w:t xml:space="preserve">Точечный шов </w:t>
      </w:r>
      <w:proofErr w:type="spellStart"/>
      <w:r w:rsidRPr="00AC29EE">
        <w:rPr>
          <w:rFonts w:ascii="Times New Roman" w:eastAsia="Times New Roman" w:hAnsi="Times New Roman" w:cs="Times New Roman"/>
          <w:iCs/>
          <w:sz w:val="28"/>
          <w:szCs w:val="28"/>
          <w:lang w:eastAsia="ru-RU"/>
        </w:rPr>
        <w:t>нахлесточного</w:t>
      </w:r>
      <w:proofErr w:type="spellEnd"/>
      <w:r w:rsidRPr="00AC29EE">
        <w:rPr>
          <w:rFonts w:ascii="Times New Roman" w:eastAsia="Times New Roman" w:hAnsi="Times New Roman" w:cs="Times New Roman"/>
          <w:iCs/>
          <w:sz w:val="28"/>
          <w:szCs w:val="28"/>
          <w:lang w:eastAsia="ru-RU"/>
        </w:rPr>
        <w:t xml:space="preserve"> соединения. Прерывистый, цепной прерывистый, шахматный прерывистый шов. Прихватка. Типы сварных швов по отношению к направлению действующих на них усилий. </w:t>
      </w:r>
      <w:proofErr w:type="spellStart"/>
      <w:r w:rsidRPr="00AC29EE">
        <w:rPr>
          <w:rFonts w:ascii="Times New Roman" w:eastAsia="Times New Roman" w:hAnsi="Times New Roman" w:cs="Times New Roman"/>
          <w:iCs/>
          <w:sz w:val="28"/>
          <w:szCs w:val="28"/>
          <w:lang w:eastAsia="ru-RU"/>
        </w:rPr>
        <w:t>Обварка</w:t>
      </w:r>
      <w:proofErr w:type="spellEnd"/>
      <w:r w:rsidRPr="00AC29EE">
        <w:rPr>
          <w:rFonts w:ascii="Times New Roman" w:eastAsia="Times New Roman" w:hAnsi="Times New Roman" w:cs="Times New Roman"/>
          <w:iCs/>
          <w:sz w:val="28"/>
          <w:szCs w:val="28"/>
          <w:lang w:eastAsia="ru-RU"/>
        </w:rPr>
        <w:t xml:space="preserve"> детали по контуру. Положение в пространстве различных видов сварочных швов. Положение при сварке стыковых и тавровых швов. </w:t>
      </w:r>
    </w:p>
    <w:p w14:paraId="2BE74270"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Параметры сварных швов.</w:t>
      </w:r>
      <w:r w:rsidRPr="00AC29EE">
        <w:t xml:space="preserve"> </w:t>
      </w:r>
      <w:r w:rsidRPr="00AC29EE">
        <w:rPr>
          <w:rFonts w:ascii="Times New Roman" w:eastAsia="Times New Roman" w:hAnsi="Times New Roman" w:cs="Times New Roman"/>
          <w:iCs/>
          <w:sz w:val="28"/>
          <w:szCs w:val="28"/>
          <w:lang w:eastAsia="ru-RU"/>
        </w:rPr>
        <w:t>Конструктивные элементы стыкового сварного шва. Конструктивные элементы вогнутого и выпуклого угловых швов.</w:t>
      </w:r>
      <w:r w:rsidRPr="00AC29EE">
        <w:t xml:space="preserve"> </w:t>
      </w:r>
      <w:r w:rsidRPr="00AC29EE">
        <w:rPr>
          <w:rFonts w:ascii="Times New Roman" w:eastAsia="Times New Roman" w:hAnsi="Times New Roman" w:cs="Times New Roman"/>
          <w:iCs/>
          <w:sz w:val="28"/>
          <w:szCs w:val="28"/>
          <w:lang w:eastAsia="ru-RU"/>
        </w:rPr>
        <w:t>Конструктивные элементы углового и стыкового сварных швов.</w:t>
      </w:r>
    </w:p>
    <w:p w14:paraId="61EC9914"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417DD077" w14:textId="477BF96F" w:rsidR="00820EF3"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8</w:t>
      </w:r>
      <w:r w:rsidRPr="00AC29EE">
        <w:rPr>
          <w:rFonts w:ascii="Times New Roman" w:eastAsia="Times New Roman" w:hAnsi="Times New Roman" w:cs="Times New Roman"/>
          <w:b/>
          <w:iCs/>
          <w:sz w:val="28"/>
          <w:szCs w:val="28"/>
          <w:lang w:eastAsia="ru-RU"/>
        </w:rPr>
        <w:t xml:space="preserve">. </w:t>
      </w:r>
      <w:r w:rsidRPr="00820EF3">
        <w:rPr>
          <w:rFonts w:ascii="Times New Roman" w:eastAsia="Times New Roman" w:hAnsi="Times New Roman" w:cs="Times New Roman"/>
          <w:b/>
          <w:iCs/>
          <w:sz w:val="28"/>
          <w:szCs w:val="28"/>
          <w:lang w:eastAsia="ru-RU"/>
        </w:rPr>
        <w:t>Ручная дуговая сварка (наплавка) неплавящимся электродом в защитном газе</w:t>
      </w:r>
    </w:p>
    <w:p w14:paraId="712DA94E" w14:textId="5591AD57" w:rsidR="00820EF3"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Дуговая сварка неплавящимся электродом.</w:t>
      </w:r>
      <w:r w:rsidRPr="00F72917">
        <w:t xml:space="preserve"> </w:t>
      </w:r>
      <w:r w:rsidRPr="00F72917">
        <w:rPr>
          <w:rFonts w:ascii="Times New Roman" w:eastAsia="Times New Roman" w:hAnsi="Times New Roman" w:cs="Times New Roman"/>
          <w:iCs/>
          <w:sz w:val="28"/>
          <w:szCs w:val="28"/>
          <w:lang w:eastAsia="ru-RU"/>
        </w:rPr>
        <w:t>Сварочный аппарат.</w:t>
      </w:r>
      <w:r w:rsidRPr="00F72917">
        <w:t xml:space="preserve"> </w:t>
      </w:r>
      <w:r w:rsidRPr="00F72917">
        <w:rPr>
          <w:rFonts w:ascii="Times New Roman" w:eastAsia="Times New Roman" w:hAnsi="Times New Roman" w:cs="Times New Roman"/>
          <w:iCs/>
          <w:sz w:val="28"/>
          <w:szCs w:val="28"/>
          <w:lang w:eastAsia="ru-RU"/>
        </w:rPr>
        <w:t>Горелка</w:t>
      </w:r>
      <w:r>
        <w:rPr>
          <w:rFonts w:ascii="Times New Roman" w:eastAsia="Times New Roman" w:hAnsi="Times New Roman" w:cs="Times New Roman"/>
          <w:iCs/>
          <w:sz w:val="28"/>
          <w:szCs w:val="28"/>
          <w:lang w:eastAsia="ru-RU"/>
        </w:rPr>
        <w:t xml:space="preserve">. </w:t>
      </w:r>
      <w:r w:rsidRPr="00F72917">
        <w:rPr>
          <w:rFonts w:ascii="Times New Roman" w:eastAsia="Times New Roman" w:hAnsi="Times New Roman" w:cs="Times New Roman"/>
          <w:iCs/>
          <w:sz w:val="28"/>
          <w:szCs w:val="28"/>
          <w:lang w:eastAsia="ru-RU"/>
        </w:rPr>
        <w:t>Дополнительные материалы.</w:t>
      </w:r>
      <w:r w:rsidRPr="00F72917">
        <w:t xml:space="preserve"> </w:t>
      </w:r>
      <w:r w:rsidRPr="00F72917">
        <w:rPr>
          <w:rFonts w:ascii="Times New Roman" w:eastAsia="Times New Roman" w:hAnsi="Times New Roman" w:cs="Times New Roman"/>
          <w:iCs/>
          <w:sz w:val="28"/>
          <w:szCs w:val="28"/>
          <w:lang w:eastAsia="ru-RU"/>
        </w:rPr>
        <w:t>Неплавящиеся электроды и их типы.</w:t>
      </w:r>
    </w:p>
    <w:p w14:paraId="0692D22F" w14:textId="4F6084EA"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Организация сварочного поста.</w:t>
      </w:r>
      <w:r w:rsidRPr="00F72917">
        <w:t xml:space="preserve"> </w:t>
      </w:r>
      <w:r w:rsidRPr="00F72917">
        <w:rPr>
          <w:rFonts w:ascii="Times New Roman" w:eastAsia="Times New Roman" w:hAnsi="Times New Roman" w:cs="Times New Roman"/>
          <w:iCs/>
          <w:sz w:val="28"/>
          <w:szCs w:val="28"/>
          <w:lang w:eastAsia="ru-RU"/>
        </w:rPr>
        <w:t>При сварке на переменном токе</w:t>
      </w:r>
      <w:r>
        <w:rPr>
          <w:rFonts w:ascii="Times New Roman" w:eastAsia="Times New Roman" w:hAnsi="Times New Roman" w:cs="Times New Roman"/>
          <w:iCs/>
          <w:sz w:val="28"/>
          <w:szCs w:val="28"/>
          <w:lang w:eastAsia="ru-RU"/>
        </w:rPr>
        <w:t xml:space="preserve">. </w:t>
      </w:r>
      <w:r w:rsidRPr="00F72917">
        <w:rPr>
          <w:rFonts w:ascii="Times New Roman" w:eastAsia="Times New Roman" w:hAnsi="Times New Roman" w:cs="Times New Roman"/>
          <w:iCs/>
          <w:sz w:val="28"/>
          <w:szCs w:val="28"/>
          <w:lang w:eastAsia="ru-RU"/>
        </w:rPr>
        <w:t>Настройка параметров для сварки.</w:t>
      </w:r>
    </w:p>
    <w:p w14:paraId="1CACEDE8" w14:textId="793DA29D"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Технология, особенности и оборудование необходимое для сварки.</w:t>
      </w:r>
      <w:r w:rsidRPr="00F72917">
        <w:t xml:space="preserve"> </w:t>
      </w:r>
      <w:r w:rsidRPr="00F72917">
        <w:rPr>
          <w:rFonts w:ascii="Times New Roman" w:eastAsia="Times New Roman" w:hAnsi="Times New Roman" w:cs="Times New Roman"/>
          <w:iCs/>
          <w:sz w:val="28"/>
          <w:szCs w:val="28"/>
          <w:lang w:eastAsia="ru-RU"/>
        </w:rPr>
        <w:t>Источники питания.</w:t>
      </w:r>
      <w:r w:rsidRPr="00F72917">
        <w:t xml:space="preserve"> </w:t>
      </w:r>
      <w:r w:rsidRPr="00F72917">
        <w:rPr>
          <w:rFonts w:ascii="Times New Roman" w:eastAsia="Times New Roman" w:hAnsi="Times New Roman" w:cs="Times New Roman"/>
          <w:iCs/>
          <w:sz w:val="28"/>
          <w:szCs w:val="28"/>
          <w:lang w:eastAsia="ru-RU"/>
        </w:rPr>
        <w:t>Эффективные инверторные источники питания дуги отечественного производства.</w:t>
      </w:r>
    </w:p>
    <w:p w14:paraId="77B8FA99" w14:textId="36A0F2A8"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Специализированные установки</w:t>
      </w:r>
      <w:r>
        <w:rPr>
          <w:rFonts w:ascii="Times New Roman" w:eastAsia="Times New Roman" w:hAnsi="Times New Roman" w:cs="Times New Roman"/>
          <w:iCs/>
          <w:sz w:val="28"/>
          <w:szCs w:val="28"/>
          <w:lang w:eastAsia="ru-RU"/>
        </w:rPr>
        <w:t>.</w:t>
      </w:r>
      <w:r w:rsidRPr="00F72917">
        <w:t xml:space="preserve"> </w:t>
      </w:r>
      <w:r w:rsidRPr="00F72917">
        <w:rPr>
          <w:rFonts w:ascii="Times New Roman" w:eastAsia="Times New Roman" w:hAnsi="Times New Roman" w:cs="Times New Roman"/>
          <w:iCs/>
          <w:sz w:val="28"/>
          <w:szCs w:val="28"/>
          <w:lang w:eastAsia="ru-RU"/>
        </w:rPr>
        <w:t>Осциллятор.</w:t>
      </w:r>
      <w:r w:rsidRPr="00F72917">
        <w:t xml:space="preserve"> </w:t>
      </w:r>
      <w:r w:rsidRPr="00F72917">
        <w:rPr>
          <w:rFonts w:ascii="Times New Roman" w:eastAsia="Times New Roman" w:hAnsi="Times New Roman" w:cs="Times New Roman"/>
          <w:iCs/>
          <w:sz w:val="28"/>
          <w:szCs w:val="28"/>
          <w:lang w:eastAsia="ru-RU"/>
        </w:rPr>
        <w:t>Балластный реостат.</w:t>
      </w:r>
      <w:r w:rsidRPr="00F72917">
        <w:t xml:space="preserve"> </w:t>
      </w:r>
      <w:r w:rsidRPr="00F72917">
        <w:rPr>
          <w:rFonts w:ascii="Times New Roman" w:eastAsia="Times New Roman" w:hAnsi="Times New Roman" w:cs="Times New Roman"/>
          <w:iCs/>
          <w:sz w:val="28"/>
          <w:szCs w:val="28"/>
          <w:lang w:eastAsia="ru-RU"/>
        </w:rPr>
        <w:t>Сварочные горелки.</w:t>
      </w:r>
      <w:r w:rsidRPr="00F72917">
        <w:t xml:space="preserve"> </w:t>
      </w:r>
      <w:r w:rsidRPr="00F72917">
        <w:rPr>
          <w:rFonts w:ascii="Times New Roman" w:eastAsia="Times New Roman" w:hAnsi="Times New Roman" w:cs="Times New Roman"/>
          <w:iCs/>
          <w:sz w:val="28"/>
          <w:szCs w:val="28"/>
          <w:lang w:eastAsia="ru-RU"/>
        </w:rPr>
        <w:t>Газовое оборудование.</w:t>
      </w:r>
      <w:r w:rsidRPr="00F72917">
        <w:t xml:space="preserve"> </w:t>
      </w:r>
      <w:r w:rsidRPr="00F72917">
        <w:rPr>
          <w:rFonts w:ascii="Times New Roman" w:eastAsia="Times New Roman" w:hAnsi="Times New Roman" w:cs="Times New Roman"/>
          <w:iCs/>
          <w:sz w:val="28"/>
          <w:szCs w:val="28"/>
          <w:lang w:eastAsia="ru-RU"/>
        </w:rPr>
        <w:t>Вентиль баллона.</w:t>
      </w:r>
      <w:r w:rsidRPr="00F72917">
        <w:t xml:space="preserve"> </w:t>
      </w:r>
      <w:r w:rsidRPr="00F72917">
        <w:rPr>
          <w:rFonts w:ascii="Times New Roman" w:eastAsia="Times New Roman" w:hAnsi="Times New Roman" w:cs="Times New Roman"/>
          <w:iCs/>
          <w:sz w:val="28"/>
          <w:szCs w:val="28"/>
          <w:lang w:eastAsia="ru-RU"/>
        </w:rPr>
        <w:t>Рукава (шланги)</w:t>
      </w:r>
      <w:r>
        <w:rPr>
          <w:rFonts w:ascii="Times New Roman" w:eastAsia="Times New Roman" w:hAnsi="Times New Roman" w:cs="Times New Roman"/>
          <w:iCs/>
          <w:sz w:val="28"/>
          <w:szCs w:val="28"/>
          <w:lang w:eastAsia="ru-RU"/>
        </w:rPr>
        <w:t xml:space="preserve">. </w:t>
      </w:r>
      <w:r w:rsidRPr="00F72917">
        <w:rPr>
          <w:rFonts w:ascii="Times New Roman" w:eastAsia="Times New Roman" w:hAnsi="Times New Roman" w:cs="Times New Roman"/>
          <w:iCs/>
          <w:sz w:val="28"/>
          <w:szCs w:val="28"/>
          <w:lang w:eastAsia="ru-RU"/>
        </w:rPr>
        <w:t>Регулятор (редуктор)</w:t>
      </w:r>
      <w:r>
        <w:rPr>
          <w:rFonts w:ascii="Times New Roman" w:eastAsia="Times New Roman" w:hAnsi="Times New Roman" w:cs="Times New Roman"/>
          <w:iCs/>
          <w:sz w:val="28"/>
          <w:szCs w:val="28"/>
          <w:lang w:eastAsia="ru-RU"/>
        </w:rPr>
        <w:t xml:space="preserve">. </w:t>
      </w:r>
      <w:r w:rsidRPr="00F72917">
        <w:rPr>
          <w:rFonts w:ascii="Times New Roman" w:eastAsia="Times New Roman" w:hAnsi="Times New Roman" w:cs="Times New Roman"/>
          <w:iCs/>
          <w:sz w:val="28"/>
          <w:szCs w:val="28"/>
          <w:lang w:eastAsia="ru-RU"/>
        </w:rPr>
        <w:t>Ротаметры.</w:t>
      </w:r>
    </w:p>
    <w:p w14:paraId="2DABCA4C" w14:textId="091DCED0"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Характеристики подаваемого тока.</w:t>
      </w:r>
      <w:r w:rsidRPr="00F72917">
        <w:t xml:space="preserve"> </w:t>
      </w:r>
      <w:r w:rsidRPr="00F72917">
        <w:rPr>
          <w:rFonts w:ascii="Times New Roman" w:eastAsia="Times New Roman" w:hAnsi="Times New Roman" w:cs="Times New Roman"/>
          <w:iCs/>
          <w:sz w:val="28"/>
          <w:szCs w:val="28"/>
          <w:lang w:eastAsia="ru-RU"/>
        </w:rPr>
        <w:t>Скорость подачи проволоки.</w:t>
      </w:r>
      <w:r w:rsidRPr="00F72917">
        <w:t xml:space="preserve"> </w:t>
      </w:r>
      <w:r w:rsidRPr="00F72917">
        <w:rPr>
          <w:rFonts w:ascii="Times New Roman" w:eastAsia="Times New Roman" w:hAnsi="Times New Roman" w:cs="Times New Roman"/>
          <w:iCs/>
          <w:sz w:val="28"/>
          <w:szCs w:val="28"/>
          <w:lang w:eastAsia="ru-RU"/>
        </w:rPr>
        <w:t>Скорость сварки.</w:t>
      </w:r>
      <w:r w:rsidRPr="00F72917">
        <w:t xml:space="preserve"> </w:t>
      </w:r>
      <w:proofErr w:type="spellStart"/>
      <w:r w:rsidRPr="00F72917">
        <w:rPr>
          <w:rFonts w:ascii="Times New Roman" w:eastAsia="Times New Roman" w:hAnsi="Times New Roman" w:cs="Times New Roman"/>
          <w:iCs/>
          <w:sz w:val="28"/>
          <w:szCs w:val="28"/>
          <w:lang w:eastAsia="ru-RU"/>
        </w:rPr>
        <w:t>Аргонная</w:t>
      </w:r>
      <w:proofErr w:type="spellEnd"/>
      <w:r w:rsidRPr="00F72917">
        <w:rPr>
          <w:rFonts w:ascii="Times New Roman" w:eastAsia="Times New Roman" w:hAnsi="Times New Roman" w:cs="Times New Roman"/>
          <w:iCs/>
          <w:sz w:val="28"/>
          <w:szCs w:val="28"/>
          <w:lang w:eastAsia="ru-RU"/>
        </w:rPr>
        <w:t xml:space="preserve"> сварка неплавящимся электродом</w:t>
      </w:r>
      <w:r>
        <w:rPr>
          <w:rFonts w:ascii="Times New Roman" w:eastAsia="Times New Roman" w:hAnsi="Times New Roman" w:cs="Times New Roman"/>
          <w:iCs/>
          <w:sz w:val="28"/>
          <w:szCs w:val="28"/>
          <w:lang w:eastAsia="ru-RU"/>
        </w:rPr>
        <w:t xml:space="preserve">. </w:t>
      </w:r>
    </w:p>
    <w:p w14:paraId="688C0D8E" w14:textId="50FE2AA8"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Подготовка сварочных материалов к работе и хранение.</w:t>
      </w:r>
    </w:p>
    <w:p w14:paraId="41B75F80" w14:textId="55018923"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Параметры сварки.</w:t>
      </w:r>
    </w:p>
    <w:p w14:paraId="36F6E6B2" w14:textId="7C8E4502"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Дефекты сварки.</w:t>
      </w:r>
    </w:p>
    <w:p w14:paraId="78FA5ED3" w14:textId="7A3B618D"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Подготовка кромок под сварку труб.</w:t>
      </w:r>
    </w:p>
    <w:p w14:paraId="67E0B924" w14:textId="279DCB85"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Выполнение стыковых и угловых швов неплавящимся электродом в защитном газе.</w:t>
      </w:r>
      <w:r>
        <w:rPr>
          <w:rFonts w:ascii="Times New Roman" w:eastAsia="Times New Roman" w:hAnsi="Times New Roman" w:cs="Times New Roman"/>
          <w:iCs/>
          <w:sz w:val="28"/>
          <w:szCs w:val="28"/>
          <w:lang w:eastAsia="ru-RU"/>
        </w:rPr>
        <w:t xml:space="preserve"> </w:t>
      </w:r>
      <w:r w:rsidRPr="00F72917">
        <w:rPr>
          <w:rFonts w:ascii="Times New Roman" w:eastAsia="Times New Roman" w:hAnsi="Times New Roman" w:cs="Times New Roman"/>
          <w:iCs/>
          <w:sz w:val="28"/>
          <w:szCs w:val="28"/>
          <w:lang w:eastAsia="ru-RU"/>
        </w:rPr>
        <w:t>Техника сварки.</w:t>
      </w:r>
    </w:p>
    <w:p w14:paraId="4568A035" w14:textId="4F9B9041"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Оборудование для сварки неплавящимся электродом.</w:t>
      </w:r>
    </w:p>
    <w:p w14:paraId="1DF9E309" w14:textId="3062B8FD" w:rsidR="00F72917" w:rsidRDefault="00F72917" w:rsidP="00820EF3">
      <w:pPr>
        <w:spacing w:after="0" w:line="240" w:lineRule="auto"/>
        <w:ind w:firstLine="709"/>
        <w:jc w:val="both"/>
        <w:rPr>
          <w:rFonts w:ascii="Times New Roman" w:eastAsia="Times New Roman" w:hAnsi="Times New Roman" w:cs="Times New Roman"/>
          <w:iCs/>
          <w:sz w:val="28"/>
          <w:szCs w:val="28"/>
          <w:lang w:eastAsia="ru-RU"/>
        </w:rPr>
      </w:pPr>
      <w:r w:rsidRPr="00F72917">
        <w:rPr>
          <w:rFonts w:ascii="Times New Roman" w:eastAsia="Times New Roman" w:hAnsi="Times New Roman" w:cs="Times New Roman"/>
          <w:iCs/>
          <w:sz w:val="28"/>
          <w:szCs w:val="28"/>
          <w:lang w:eastAsia="ru-RU"/>
        </w:rPr>
        <w:t>Присоединение сварочных проводов к источнику питания постоянного тока и свариваемому изделию для сварки прямой и обратной полярности.</w:t>
      </w:r>
      <w:r w:rsidRPr="00F72917">
        <w:t xml:space="preserve"> </w:t>
      </w:r>
      <w:r w:rsidRPr="00F72917">
        <w:rPr>
          <w:rFonts w:ascii="Times New Roman" w:eastAsia="Times New Roman" w:hAnsi="Times New Roman" w:cs="Times New Roman"/>
          <w:iCs/>
          <w:sz w:val="28"/>
          <w:szCs w:val="28"/>
          <w:lang w:eastAsia="ru-RU"/>
        </w:rPr>
        <w:t>Особенности сварки током прямой полярности.</w:t>
      </w:r>
      <w:r w:rsidRPr="00F72917">
        <w:t xml:space="preserve"> </w:t>
      </w:r>
      <w:r w:rsidRPr="00F72917">
        <w:rPr>
          <w:rFonts w:ascii="Times New Roman" w:eastAsia="Times New Roman" w:hAnsi="Times New Roman" w:cs="Times New Roman"/>
          <w:iCs/>
          <w:sz w:val="28"/>
          <w:szCs w:val="28"/>
          <w:lang w:eastAsia="ru-RU"/>
        </w:rPr>
        <w:t>Особенности сварки током обратной полярности.</w:t>
      </w:r>
    </w:p>
    <w:p w14:paraId="1D2A1BD1" w14:textId="77777777" w:rsidR="00F72917" w:rsidRPr="00AC29EE" w:rsidRDefault="00F72917" w:rsidP="00820EF3">
      <w:pPr>
        <w:spacing w:after="0" w:line="240" w:lineRule="auto"/>
        <w:ind w:firstLine="709"/>
        <w:jc w:val="both"/>
        <w:rPr>
          <w:rFonts w:ascii="Times New Roman" w:eastAsia="Times New Roman" w:hAnsi="Times New Roman" w:cs="Times New Roman"/>
          <w:iCs/>
          <w:sz w:val="28"/>
          <w:szCs w:val="28"/>
          <w:lang w:eastAsia="ru-RU"/>
        </w:rPr>
      </w:pPr>
    </w:p>
    <w:p w14:paraId="12B3467E" w14:textId="5D3311B1" w:rsidR="00820EF3" w:rsidRPr="00AC29EE"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9</w:t>
      </w:r>
      <w:r w:rsidRPr="00AC29EE">
        <w:rPr>
          <w:rFonts w:ascii="Times New Roman" w:eastAsia="Times New Roman" w:hAnsi="Times New Roman" w:cs="Times New Roman"/>
          <w:b/>
          <w:iCs/>
          <w:sz w:val="28"/>
          <w:szCs w:val="28"/>
          <w:lang w:eastAsia="ru-RU"/>
        </w:rPr>
        <w:t>. Охрана труда и техника безопасности</w:t>
      </w:r>
      <w:r w:rsidRPr="00820EF3">
        <w:t xml:space="preserve"> </w:t>
      </w:r>
      <w:r w:rsidRPr="00820EF3">
        <w:rPr>
          <w:rFonts w:ascii="Times New Roman" w:eastAsia="Times New Roman" w:hAnsi="Times New Roman" w:cs="Times New Roman"/>
          <w:b/>
          <w:iCs/>
          <w:sz w:val="28"/>
          <w:szCs w:val="28"/>
          <w:lang w:eastAsia="ru-RU"/>
        </w:rPr>
        <w:t>сварщика</w:t>
      </w:r>
    </w:p>
    <w:p w14:paraId="02A3FA69" w14:textId="610BC6D3" w:rsidR="00820EF3" w:rsidRPr="00820EF3"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820EF3">
        <w:rPr>
          <w:rFonts w:ascii="Times New Roman" w:eastAsia="Times New Roman" w:hAnsi="Times New Roman" w:cs="Times New Roman"/>
          <w:iCs/>
          <w:sz w:val="28"/>
          <w:szCs w:val="28"/>
          <w:lang w:eastAsia="ru-RU"/>
        </w:rPr>
        <w:t xml:space="preserve">9.1. Охрана труда и техника безопасности </w:t>
      </w:r>
    </w:p>
    <w:p w14:paraId="67CA4F2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Опасные и вредные производственные факторы.</w:t>
      </w:r>
      <w:r w:rsidRPr="00AC29EE">
        <w:t xml:space="preserve"> </w:t>
      </w:r>
      <w:r w:rsidRPr="00AC29EE">
        <w:rPr>
          <w:rFonts w:ascii="Times New Roman" w:eastAsia="Times New Roman" w:hAnsi="Times New Roman" w:cs="Times New Roman"/>
          <w:iCs/>
          <w:sz w:val="28"/>
          <w:szCs w:val="28"/>
          <w:lang w:eastAsia="ru-RU"/>
        </w:rPr>
        <w:t>Требования охраны труда, предъявляемые к производственным помещениям (производственным площадкам).</w:t>
      </w:r>
      <w:r w:rsidRPr="00AC29EE">
        <w:t xml:space="preserve"> </w:t>
      </w:r>
      <w:r w:rsidRPr="00AC29EE">
        <w:rPr>
          <w:rFonts w:ascii="Times New Roman" w:eastAsia="Times New Roman" w:hAnsi="Times New Roman" w:cs="Times New Roman"/>
          <w:iCs/>
          <w:sz w:val="28"/>
          <w:szCs w:val="28"/>
          <w:lang w:eastAsia="ru-RU"/>
        </w:rPr>
        <w:t>Требования охраны труда к организации рабочих мест.</w:t>
      </w:r>
      <w:r w:rsidRPr="00AC29EE">
        <w:t xml:space="preserve"> </w:t>
      </w:r>
      <w:r w:rsidRPr="00AC29EE">
        <w:rPr>
          <w:rFonts w:ascii="Times New Roman" w:eastAsia="Times New Roman" w:hAnsi="Times New Roman" w:cs="Times New Roman"/>
          <w:iCs/>
          <w:sz w:val="28"/>
          <w:szCs w:val="28"/>
          <w:lang w:eastAsia="ru-RU"/>
        </w:rPr>
        <w:t>Требования охраны труда при осуществлении технологических процессов.</w:t>
      </w:r>
      <w:r w:rsidRPr="00AC29EE">
        <w:t xml:space="preserve"> </w:t>
      </w:r>
      <w:r w:rsidRPr="00AC29EE">
        <w:rPr>
          <w:rFonts w:ascii="Times New Roman" w:eastAsia="Times New Roman" w:hAnsi="Times New Roman" w:cs="Times New Roman"/>
          <w:iCs/>
          <w:sz w:val="28"/>
          <w:szCs w:val="28"/>
          <w:lang w:eastAsia="ru-RU"/>
        </w:rPr>
        <w:t>Основные вредные и поражающие факторы, их причины при производстве сварочных и резательных работ. Электробезопасность. Действие электрического тока на человека. Виды травм при поражении электрическим током.</w:t>
      </w:r>
      <w:r w:rsidRPr="00AC29EE">
        <w:t xml:space="preserve"> </w:t>
      </w:r>
      <w:r w:rsidRPr="00AC29EE">
        <w:rPr>
          <w:rFonts w:ascii="Times New Roman" w:eastAsia="Times New Roman" w:hAnsi="Times New Roman" w:cs="Times New Roman"/>
          <w:iCs/>
          <w:sz w:val="28"/>
          <w:szCs w:val="28"/>
          <w:lang w:eastAsia="ru-RU"/>
        </w:rPr>
        <w:t>Меры и средства защиты от поражения электрическим током.</w:t>
      </w:r>
      <w:r w:rsidRPr="00AC29EE">
        <w:t xml:space="preserve"> </w:t>
      </w:r>
      <w:r w:rsidRPr="00AC29EE">
        <w:rPr>
          <w:rFonts w:ascii="Times New Roman" w:eastAsia="Times New Roman" w:hAnsi="Times New Roman" w:cs="Times New Roman"/>
          <w:iCs/>
          <w:sz w:val="28"/>
          <w:szCs w:val="28"/>
          <w:lang w:eastAsia="ru-RU"/>
        </w:rPr>
        <w:t xml:space="preserve">Пожарная безопасность. Основные положения Федерального </w:t>
      </w:r>
      <w:r w:rsidRPr="00AC29EE">
        <w:rPr>
          <w:rFonts w:ascii="Times New Roman" w:eastAsia="Times New Roman" w:hAnsi="Times New Roman" w:cs="Times New Roman"/>
          <w:iCs/>
          <w:sz w:val="28"/>
          <w:szCs w:val="28"/>
          <w:lang w:eastAsia="ru-RU"/>
        </w:rPr>
        <w:lastRenderedPageBreak/>
        <w:t>закона РФ «О пожарной безопасности». Пожаробезопасность при проведении сварочных работ.</w:t>
      </w:r>
    </w:p>
    <w:p w14:paraId="574C8B07"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2E7E6AEE" w14:textId="34D3BB4C"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w:t>
      </w:r>
      <w:r w:rsidRPr="00AC29EE">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2</w:t>
      </w:r>
      <w:r w:rsidRPr="00AC29EE">
        <w:rPr>
          <w:rFonts w:ascii="Times New Roman" w:eastAsia="Times New Roman" w:hAnsi="Times New Roman" w:cs="Times New Roman"/>
          <w:iCs/>
          <w:sz w:val="28"/>
          <w:szCs w:val="28"/>
          <w:lang w:eastAsia="ru-RU"/>
        </w:rPr>
        <w:t>. Требования охраны труда при выполнении сварки и резке.</w:t>
      </w:r>
    </w:p>
    <w:p w14:paraId="42D8E8B4"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Требования охраны труда при выполнении ручной дуговой сварки.</w:t>
      </w:r>
      <w:r w:rsidRPr="00AC29EE">
        <w:t xml:space="preserve"> </w:t>
      </w:r>
      <w:r w:rsidRPr="00AC29EE">
        <w:rPr>
          <w:rFonts w:ascii="Times New Roman" w:eastAsia="Times New Roman" w:hAnsi="Times New Roman" w:cs="Times New Roman"/>
          <w:iCs/>
          <w:sz w:val="28"/>
          <w:szCs w:val="28"/>
          <w:lang w:eastAsia="ru-RU"/>
        </w:rPr>
        <w:t xml:space="preserve">Требования охраны труда при выполнении контактной сварки. Требования охраны труда при выполнении сварки под флюсом. Требования охраны труда при выполнении плазменной резки. Требования охраны труда при выполнении работ по газовой сварке и газовой резке. Требования охраны труда при работе с углекислым газом. Требования охраны труда при работе с аргоном. Требования охраны труда при выполнении работ по обезжириванию свариваемых поверхностей. </w:t>
      </w:r>
    </w:p>
    <w:p w14:paraId="16641CBB"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19AEF586" w14:textId="583F17E0"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w:t>
      </w:r>
      <w:r w:rsidRPr="00AC29EE">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3</w:t>
      </w:r>
      <w:r w:rsidRPr="00AC29EE">
        <w:rPr>
          <w:rFonts w:ascii="Times New Roman" w:eastAsia="Times New Roman" w:hAnsi="Times New Roman" w:cs="Times New Roman"/>
          <w:iCs/>
          <w:sz w:val="28"/>
          <w:szCs w:val="28"/>
          <w:lang w:eastAsia="ru-RU"/>
        </w:rPr>
        <w:t>. Правила технической эксплуатации электроустановок потребителей электрической энергии</w:t>
      </w:r>
    </w:p>
    <w:p w14:paraId="680DC302"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I. Общие положения</w:t>
      </w:r>
    </w:p>
    <w:p w14:paraId="72FF1FC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II. Общие требования к организации и осуществлению эксплуатации электроустановок потребителей</w:t>
      </w:r>
    </w:p>
    <w:p w14:paraId="40741A3F"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III. Техническая документация</w:t>
      </w:r>
    </w:p>
    <w:p w14:paraId="411FB8D4"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IV. Требования к персоналу</w:t>
      </w:r>
    </w:p>
    <w:p w14:paraId="790283F7"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V. Электросварочные установки</w:t>
      </w:r>
    </w:p>
    <w:p w14:paraId="708D8A99"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VI. Общие требования к эксплуатации электротермических установок</w:t>
      </w:r>
    </w:p>
    <w:p w14:paraId="010AF0C5"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VII. Дуговые электропечи</w:t>
      </w:r>
    </w:p>
    <w:p w14:paraId="1BC3594F"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VIII. Плазменно-дуговые и электронно-лучевые установки</w:t>
      </w:r>
    </w:p>
    <w:p w14:paraId="3045F7D4"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IX. Индукционные плавильные и нагревательные приборы (установки)</w:t>
      </w:r>
    </w:p>
    <w:p w14:paraId="074153FA"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X. Установки высокой частоты</w:t>
      </w:r>
    </w:p>
    <w:p w14:paraId="703F5261"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XI. Электродные котлы</w:t>
      </w:r>
    </w:p>
    <w:p w14:paraId="48485068"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XII. Объекты по производству электрической энергии потребителей</w:t>
      </w:r>
    </w:p>
    <w:p w14:paraId="19417D13"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00680CD6" w14:textId="6885790D"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w:t>
      </w:r>
      <w:r w:rsidRPr="00AC29EE">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4</w:t>
      </w:r>
      <w:r w:rsidRPr="00AC29EE">
        <w:rPr>
          <w:rFonts w:ascii="Times New Roman" w:eastAsia="Times New Roman" w:hAnsi="Times New Roman" w:cs="Times New Roman"/>
          <w:iCs/>
          <w:sz w:val="28"/>
          <w:szCs w:val="28"/>
          <w:lang w:eastAsia="ru-RU"/>
        </w:rPr>
        <w:t>. Требования к средствам индивидуальной защиты</w:t>
      </w:r>
    </w:p>
    <w:p w14:paraId="32C1136F"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Нормативные правовые акты в области обеспечения работников средствами индивидуальной защиты.</w:t>
      </w:r>
      <w:r w:rsidRPr="00AC29EE">
        <w:t xml:space="preserve"> </w:t>
      </w:r>
      <w:r w:rsidRPr="00AC29EE">
        <w:rPr>
          <w:rFonts w:ascii="Times New Roman" w:eastAsia="Times New Roman" w:hAnsi="Times New Roman" w:cs="Times New Roman"/>
          <w:iCs/>
          <w:sz w:val="28"/>
          <w:szCs w:val="28"/>
          <w:lang w:eastAsia="ru-RU"/>
        </w:rPr>
        <w:t>Обязанности работодателя. Основные типы средств индивидуальной защиты. Обеспечение средствами индивидуальной защиты. Порядок и учет выдачи СИЗ. Технический регламент «О безопасности СИЗ». Основные требования к СИЗ.</w:t>
      </w:r>
      <w:r w:rsidRPr="00AC29EE">
        <w:t xml:space="preserve"> </w:t>
      </w:r>
      <w:r w:rsidRPr="00AC29EE">
        <w:rPr>
          <w:rFonts w:ascii="Times New Roman" w:eastAsia="Times New Roman" w:hAnsi="Times New Roman" w:cs="Times New Roman"/>
          <w:iCs/>
          <w:sz w:val="28"/>
          <w:szCs w:val="28"/>
          <w:lang w:eastAsia="ru-RU"/>
        </w:rPr>
        <w:t>Требования безопасности. Нормы выдачи СИЗ. Определение работодателем потребности в СИЗ. Выдача СИЗ индивидуального учета. Эксплуатация СИЗ. Требования к применению средств индивидуальной защиты. Порядок осмотра до и после выполнения работ.</w:t>
      </w:r>
      <w:r w:rsidRPr="00AC29EE">
        <w:t xml:space="preserve"> </w:t>
      </w:r>
      <w:r w:rsidRPr="00AC29EE">
        <w:rPr>
          <w:rFonts w:ascii="Times New Roman" w:eastAsia="Times New Roman" w:hAnsi="Times New Roman" w:cs="Times New Roman"/>
          <w:iCs/>
          <w:sz w:val="28"/>
          <w:szCs w:val="28"/>
          <w:lang w:eastAsia="ru-RU"/>
        </w:rPr>
        <w:t>Проверка средств индивидуальной защиты. Проверка СИЗ при приемке. Плановые проверки СИЗ. Проверка СИЗ перед использованием. Для обеспечения сохранности СИЗ.</w:t>
      </w:r>
      <w:r w:rsidRPr="00AC29EE">
        <w:t xml:space="preserve"> </w:t>
      </w:r>
      <w:r w:rsidRPr="00AC29EE">
        <w:rPr>
          <w:rFonts w:ascii="Times New Roman" w:eastAsia="Times New Roman" w:hAnsi="Times New Roman" w:cs="Times New Roman"/>
          <w:iCs/>
          <w:sz w:val="28"/>
          <w:szCs w:val="28"/>
          <w:lang w:eastAsia="ru-RU"/>
        </w:rPr>
        <w:t>Хранение средств индивидуальной защиты. Требования к мероприятиям по уходу и стирке СИЗ.</w:t>
      </w:r>
      <w:r w:rsidRPr="00AC29EE">
        <w:t xml:space="preserve"> </w:t>
      </w:r>
      <w:r w:rsidRPr="00AC29EE">
        <w:rPr>
          <w:rFonts w:ascii="Times New Roman" w:eastAsia="Times New Roman" w:hAnsi="Times New Roman" w:cs="Times New Roman"/>
          <w:iCs/>
          <w:sz w:val="28"/>
          <w:szCs w:val="28"/>
          <w:lang w:eastAsia="ru-RU"/>
        </w:rPr>
        <w:t>Действия при повреждении СИЗ.</w:t>
      </w:r>
    </w:p>
    <w:p w14:paraId="34134AD0"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6329EC58" w14:textId="074CBC10"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w:t>
      </w:r>
      <w:r w:rsidRPr="00AC29EE">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5</w:t>
      </w:r>
      <w:r w:rsidRPr="00AC29EE">
        <w:rPr>
          <w:rFonts w:ascii="Times New Roman" w:eastAsia="Times New Roman" w:hAnsi="Times New Roman" w:cs="Times New Roman"/>
          <w:iCs/>
          <w:sz w:val="28"/>
          <w:szCs w:val="28"/>
          <w:lang w:eastAsia="ru-RU"/>
        </w:rPr>
        <w:t>. Средства индивидуальной защиты сварщика</w:t>
      </w:r>
    </w:p>
    <w:p w14:paraId="5A5CE38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lastRenderedPageBreak/>
        <w:t>Работа сварщика относится к категории особо опасных, поэтому трудовое законодательство выдвигает строгие требования к соблюдению коллективной и индивидуальной безопасности при проведении сварочных работ. Так, воздействие электрической дуги на кожный покров в течение 1-3 минут может вызвать ожог. Искры, брызги и брызги плавящегося металла также могут стать причиной поражения кожи. Чтобы обезопасить себя от этих видов травм, специалист по сварке должен использовать специальный защитный костюм.</w:t>
      </w:r>
      <w:r w:rsidRPr="00AC29EE">
        <w:t xml:space="preserve"> </w:t>
      </w:r>
      <w:r w:rsidRPr="00AC29EE">
        <w:rPr>
          <w:rFonts w:ascii="Times New Roman" w:eastAsia="Times New Roman" w:hAnsi="Times New Roman" w:cs="Times New Roman"/>
          <w:iCs/>
          <w:sz w:val="28"/>
          <w:szCs w:val="28"/>
          <w:lang w:eastAsia="ru-RU"/>
        </w:rPr>
        <w:t>Выбор модели зависит от специфики сварочных работ, сезонности, микроклимата на рабочей точке, индивидуальных предпочтений сварщика.</w:t>
      </w:r>
    </w:p>
    <w:p w14:paraId="38929488"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AC29EE">
        <w:rPr>
          <w:rFonts w:ascii="Times New Roman" w:eastAsia="Times New Roman" w:hAnsi="Times New Roman" w:cs="Times New Roman"/>
          <w:iCs/>
          <w:sz w:val="28"/>
          <w:szCs w:val="28"/>
          <w:lang w:eastAsia="ru-RU"/>
        </w:rPr>
        <w:t>Комплектация сварочной одежды.</w:t>
      </w:r>
      <w:r w:rsidRPr="00AC29EE">
        <w:t xml:space="preserve"> </w:t>
      </w:r>
      <w:r w:rsidRPr="00AC29EE">
        <w:rPr>
          <w:rFonts w:ascii="Times New Roman" w:eastAsia="Times New Roman" w:hAnsi="Times New Roman" w:cs="Times New Roman"/>
          <w:iCs/>
          <w:sz w:val="28"/>
          <w:szCs w:val="28"/>
          <w:lang w:eastAsia="ru-RU"/>
        </w:rPr>
        <w:t>Материалы</w:t>
      </w:r>
      <w:r>
        <w:rPr>
          <w:rFonts w:ascii="Times New Roman" w:eastAsia="Times New Roman" w:hAnsi="Times New Roman" w:cs="Times New Roman"/>
          <w:iCs/>
          <w:sz w:val="28"/>
          <w:szCs w:val="28"/>
          <w:lang w:eastAsia="ru-RU"/>
        </w:rPr>
        <w:t>,</w:t>
      </w:r>
      <w:r w:rsidRPr="00AC29EE">
        <w:rPr>
          <w:rFonts w:ascii="Times New Roman" w:eastAsia="Times New Roman" w:hAnsi="Times New Roman" w:cs="Times New Roman"/>
          <w:iCs/>
          <w:sz w:val="28"/>
          <w:szCs w:val="28"/>
          <w:lang w:eastAsia="ru-RU"/>
        </w:rPr>
        <w:t xml:space="preserve"> используемые в защитной сварочной одежде. Особенности конструкции одежды для сварщиков. Классы защиты. Средства индивидуальной защиты глаз и лица при сварке и аналогичных процессах.</w:t>
      </w:r>
      <w:r w:rsidRPr="00AC29EE">
        <w:t xml:space="preserve"> </w:t>
      </w:r>
      <w:r w:rsidRPr="00AC29EE">
        <w:rPr>
          <w:rFonts w:ascii="Times New Roman" w:eastAsia="Times New Roman" w:hAnsi="Times New Roman" w:cs="Times New Roman"/>
          <w:iCs/>
          <w:sz w:val="28"/>
          <w:szCs w:val="28"/>
          <w:lang w:eastAsia="ru-RU"/>
        </w:rPr>
        <w:t xml:space="preserve">Защита рук в процессе работы. СИЗ органов дыхания. Рекомендации по выбору средств защиты сварщика. </w:t>
      </w:r>
    </w:p>
    <w:p w14:paraId="6A58E5FE" w14:textId="77777777" w:rsidR="00820EF3" w:rsidRPr="00AC29EE" w:rsidRDefault="00820EF3" w:rsidP="00820EF3">
      <w:pPr>
        <w:spacing w:after="0" w:line="240" w:lineRule="auto"/>
        <w:ind w:firstLine="709"/>
        <w:jc w:val="both"/>
        <w:rPr>
          <w:rFonts w:ascii="Times New Roman" w:eastAsia="Times New Roman" w:hAnsi="Times New Roman" w:cs="Times New Roman"/>
          <w:iCs/>
          <w:sz w:val="28"/>
          <w:szCs w:val="28"/>
          <w:lang w:eastAsia="ru-RU"/>
        </w:rPr>
      </w:pPr>
    </w:p>
    <w:p w14:paraId="6F7C3124" w14:textId="5158D072" w:rsidR="00820EF3" w:rsidRPr="00820EF3"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sidRPr="00820EF3">
        <w:rPr>
          <w:rFonts w:ascii="Times New Roman" w:eastAsia="Times New Roman" w:hAnsi="Times New Roman" w:cs="Times New Roman"/>
          <w:b/>
          <w:iCs/>
          <w:sz w:val="28"/>
          <w:szCs w:val="28"/>
          <w:lang w:eastAsia="ru-RU"/>
        </w:rPr>
        <w:t>10. Оказание первой помощи</w:t>
      </w:r>
    </w:p>
    <w:p w14:paraId="0A761330" w14:textId="77777777" w:rsidR="00820EF3" w:rsidRPr="00AC29EE" w:rsidRDefault="00820EF3" w:rsidP="00820EF3">
      <w:pPr>
        <w:spacing w:after="0" w:line="276" w:lineRule="auto"/>
        <w:ind w:firstLine="709"/>
        <w:jc w:val="center"/>
        <w:rPr>
          <w:rFonts w:ascii="Times New Roman" w:eastAsia="Calibri" w:hAnsi="Times New Roman" w:cs="Times New Roman"/>
          <w:b/>
          <w:sz w:val="28"/>
          <w:szCs w:val="28"/>
        </w:rPr>
      </w:pPr>
      <w:r w:rsidRPr="00AC29EE">
        <w:rPr>
          <w:rFonts w:ascii="Times New Roman" w:eastAsia="Calibri" w:hAnsi="Times New Roman" w:cs="Times New Roman"/>
          <w:b/>
          <w:sz w:val="28"/>
          <w:szCs w:val="28"/>
        </w:rPr>
        <w:t>Организационно-правовые аспекты оказания первой помощи.</w:t>
      </w:r>
    </w:p>
    <w:p w14:paraId="6ECADB7F"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 xml:space="preserve">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w:t>
      </w:r>
    </w:p>
    <w:p w14:paraId="775386C7"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 xml:space="preserve">Понятие «первая помощь». Перечень состояний, при которых оказывается первая помощь, перечень мероприятий по ее оказанию. </w:t>
      </w:r>
    </w:p>
    <w:p w14:paraId="5A667302"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 xml:space="preserve">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 </w:t>
      </w:r>
    </w:p>
    <w:p w14:paraId="2756F12A"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w:t>
      </w:r>
    </w:p>
    <w:p w14:paraId="4D6E9F24"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Основные правила вызова скорой медицинской помощи и других специальных служб, сотрудники которых обязаны оказывать первую помощь.</w:t>
      </w:r>
    </w:p>
    <w:p w14:paraId="27DBFB7A" w14:textId="77777777" w:rsidR="00820EF3" w:rsidRPr="00AC29EE" w:rsidRDefault="00820EF3" w:rsidP="00820EF3">
      <w:pPr>
        <w:spacing w:after="0" w:line="276" w:lineRule="auto"/>
        <w:ind w:firstLine="709"/>
        <w:jc w:val="center"/>
        <w:rPr>
          <w:rFonts w:ascii="Times New Roman" w:eastAsia="Calibri" w:hAnsi="Times New Roman" w:cs="Times New Roman"/>
          <w:b/>
          <w:sz w:val="28"/>
          <w:szCs w:val="28"/>
        </w:rPr>
      </w:pPr>
      <w:r w:rsidRPr="00AC29EE">
        <w:rPr>
          <w:rFonts w:ascii="Times New Roman" w:eastAsia="Calibri" w:hAnsi="Times New Roman" w:cs="Times New Roman"/>
          <w:b/>
          <w:sz w:val="28"/>
          <w:szCs w:val="28"/>
        </w:rPr>
        <w:t>Оказание первой помощи при отсутствии сознания, остановке дыхания и кровообращения.</w:t>
      </w:r>
    </w:p>
    <w:p w14:paraId="3D4B312A"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14:paraId="08A9FACB"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Современный алгоритм проведения сердечно-легочной реанимации (СЛР). Техника проведения искусственного дыхания и давления руками на грудину пострадавшего при проведении СЛР.</w:t>
      </w:r>
    </w:p>
    <w:p w14:paraId="7C06EBC0"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lastRenderedPageBreak/>
        <w:t>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p>
    <w:p w14:paraId="308F12D2"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w:t>
      </w:r>
    </w:p>
    <w:p w14:paraId="7BD1D5AE" w14:textId="77777777" w:rsidR="00820EF3" w:rsidRPr="00AC29EE" w:rsidRDefault="00820EF3" w:rsidP="00820EF3">
      <w:pPr>
        <w:spacing w:after="0" w:line="276" w:lineRule="auto"/>
        <w:ind w:firstLine="709"/>
        <w:jc w:val="center"/>
        <w:rPr>
          <w:rFonts w:ascii="Times New Roman" w:eastAsia="Calibri" w:hAnsi="Times New Roman" w:cs="Times New Roman"/>
          <w:b/>
          <w:sz w:val="28"/>
          <w:szCs w:val="28"/>
        </w:rPr>
      </w:pPr>
      <w:r w:rsidRPr="00AC29EE">
        <w:rPr>
          <w:rFonts w:ascii="Times New Roman" w:eastAsia="Calibri" w:hAnsi="Times New Roman" w:cs="Times New Roman"/>
          <w:b/>
          <w:sz w:val="28"/>
          <w:szCs w:val="28"/>
        </w:rPr>
        <w:t>Оказание первой помощи при наружных кровотечениях и травмах.</w:t>
      </w:r>
    </w:p>
    <w:p w14:paraId="3BFF7AC8"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Цель и порядок выполнения обзорного осмотра пострадавшего.</w:t>
      </w:r>
    </w:p>
    <w:p w14:paraId="53162D30"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14:paraId="14D05ECF"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Оказание первой помощи при носовом кровотечении.</w:t>
      </w:r>
    </w:p>
    <w:p w14:paraId="18D1F2E9"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Понятие о травматическом шоке, причины и признаки. Мероприятия, предупреждающие развитие травматического шока.</w:t>
      </w:r>
    </w:p>
    <w:p w14:paraId="4960819A"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14:paraId="1658CA30"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14:paraId="675153B9"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14:paraId="3605DA91"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AC29EE">
        <w:rPr>
          <w:rFonts w:ascii="Times New Roman" w:eastAsia="Calibri" w:hAnsi="Times New Roman" w:cs="Times New Roman"/>
          <w:sz w:val="28"/>
          <w:szCs w:val="28"/>
        </w:rPr>
        <w:t>окклюзионной</w:t>
      </w:r>
      <w:proofErr w:type="spellEnd"/>
      <w:r w:rsidRPr="00AC29EE">
        <w:rPr>
          <w:rFonts w:ascii="Times New Roman" w:eastAsia="Calibri" w:hAnsi="Times New Roman" w:cs="Times New Roman"/>
          <w:sz w:val="28"/>
          <w:szCs w:val="28"/>
        </w:rPr>
        <w:t xml:space="preserve"> (герметизирующей) повязки. Особенности наложения повязки на рану груди с инородным телом. </w:t>
      </w:r>
    </w:p>
    <w:p w14:paraId="199EB7E8"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Травмы живота и таза, основные проявления. Оказание первой помощи.</w:t>
      </w:r>
    </w:p>
    <w:p w14:paraId="790200D7"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 xml:space="preserve">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w:t>
      </w:r>
    </w:p>
    <w:p w14:paraId="5CE735D5"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Травмы конечностей, оказание первой помощи. Понятие «иммобилизация». Способы иммобилизации при травме конечностей.</w:t>
      </w:r>
    </w:p>
    <w:p w14:paraId="2D0924CA"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Травмы позвоночника. Оказание первой помощи.</w:t>
      </w:r>
    </w:p>
    <w:p w14:paraId="52D52F40" w14:textId="77777777" w:rsidR="00820EF3" w:rsidRPr="00AC29EE" w:rsidRDefault="00820EF3" w:rsidP="00820EF3">
      <w:pPr>
        <w:spacing w:after="0" w:line="276" w:lineRule="auto"/>
        <w:ind w:firstLine="709"/>
        <w:jc w:val="center"/>
        <w:rPr>
          <w:rFonts w:ascii="Times New Roman" w:eastAsia="Calibri" w:hAnsi="Times New Roman" w:cs="Times New Roman"/>
          <w:b/>
          <w:sz w:val="28"/>
          <w:szCs w:val="28"/>
        </w:rPr>
      </w:pPr>
      <w:r w:rsidRPr="00AC29EE">
        <w:rPr>
          <w:rFonts w:ascii="Times New Roman" w:eastAsia="Calibri" w:hAnsi="Times New Roman" w:cs="Times New Roman"/>
          <w:b/>
          <w:sz w:val="28"/>
          <w:szCs w:val="28"/>
        </w:rPr>
        <w:t>Оказание первой помощи при прочих состояниях.</w:t>
      </w:r>
    </w:p>
    <w:p w14:paraId="57828A3B"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 xml:space="preserve">Виды ожогов, их признаки. Понятие о поверхностных и глубоких ожогах. Ожог верхних дыхательных путей, основные проявления. Оказание первой помощи. </w:t>
      </w:r>
    </w:p>
    <w:p w14:paraId="45FDED6C"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Перегревание, факторы, способствующие его развитию. Основные проявления, оказание первой помощи.</w:t>
      </w:r>
    </w:p>
    <w:p w14:paraId="398A28F8"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proofErr w:type="spellStart"/>
      <w:r w:rsidRPr="00AC29EE">
        <w:rPr>
          <w:rFonts w:ascii="Times New Roman" w:eastAsia="Calibri" w:hAnsi="Times New Roman" w:cs="Times New Roman"/>
          <w:sz w:val="28"/>
          <w:szCs w:val="28"/>
        </w:rPr>
        <w:lastRenderedPageBreak/>
        <w:t>Холодовая</w:t>
      </w:r>
      <w:proofErr w:type="spellEnd"/>
      <w:r w:rsidRPr="00AC29EE">
        <w:rPr>
          <w:rFonts w:ascii="Times New Roman" w:eastAsia="Calibri" w:hAnsi="Times New Roman" w:cs="Times New Roman"/>
          <w:sz w:val="28"/>
          <w:szCs w:val="28"/>
        </w:rPr>
        <w:t xml:space="preserve"> травма, ее виды. Основные проявления переохлаждения (гипотермии), отморожения, оказание первой помощи.</w:t>
      </w:r>
    </w:p>
    <w:p w14:paraId="045278AE"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6AEC62BB"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14:paraId="099490A1"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Способы контроля состояния пострадавшего, находящегося в сознании, без сознания.</w:t>
      </w:r>
    </w:p>
    <w:p w14:paraId="237D2B29"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14:paraId="13ED7FFD" w14:textId="77777777" w:rsidR="00820EF3" w:rsidRPr="00AC29EE" w:rsidRDefault="00820EF3" w:rsidP="00820EF3">
      <w:pPr>
        <w:spacing w:after="0" w:line="276" w:lineRule="auto"/>
        <w:ind w:firstLine="709"/>
        <w:jc w:val="both"/>
        <w:rPr>
          <w:rFonts w:ascii="Times New Roman" w:eastAsia="Calibri" w:hAnsi="Times New Roman" w:cs="Times New Roman"/>
          <w:sz w:val="28"/>
          <w:szCs w:val="28"/>
        </w:rPr>
      </w:pPr>
      <w:r w:rsidRPr="00AC29EE">
        <w:rPr>
          <w:rFonts w:ascii="Times New Roman" w:eastAsia="Calibri" w:hAnsi="Times New Roman" w:cs="Times New Roman"/>
          <w:sz w:val="28"/>
          <w:szCs w:val="28"/>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14:paraId="5183FC8D" w14:textId="77777777" w:rsidR="005371C4" w:rsidRPr="00184335" w:rsidRDefault="005371C4" w:rsidP="005371C4">
      <w:pPr>
        <w:spacing w:after="0" w:line="240" w:lineRule="auto"/>
        <w:ind w:firstLine="709"/>
        <w:jc w:val="both"/>
        <w:rPr>
          <w:rFonts w:ascii="Times New Roman" w:eastAsia="Times New Roman" w:hAnsi="Times New Roman" w:cs="Times New Roman"/>
          <w:b/>
          <w:iCs/>
          <w:sz w:val="28"/>
          <w:szCs w:val="28"/>
          <w:lang w:eastAsia="ru-RU"/>
        </w:rPr>
      </w:pPr>
    </w:p>
    <w:p w14:paraId="4F7C81D1" w14:textId="391CA539" w:rsidR="00CB0B92" w:rsidRPr="00CB0B92" w:rsidRDefault="00953E10" w:rsidP="005371C4">
      <w:pPr>
        <w:spacing w:after="0" w:line="240" w:lineRule="auto"/>
        <w:ind w:firstLine="709"/>
        <w:jc w:val="both"/>
        <w:rPr>
          <w:rFonts w:ascii="Times New Roman" w:eastAsia="Times New Roman" w:hAnsi="Times New Roman" w:cs="Times New Roman"/>
          <w:b/>
          <w:sz w:val="28"/>
          <w:szCs w:val="28"/>
          <w:u w:val="single"/>
          <w:lang w:eastAsia="ru-RU"/>
        </w:rPr>
      </w:pPr>
      <w:bookmarkStart w:id="24" w:name="_Hlk112398990"/>
      <w:bookmarkStart w:id="25" w:name="_Hlk112398801"/>
      <w:bookmarkStart w:id="26" w:name="_Hlk88814699"/>
      <w:r>
        <w:rPr>
          <w:rFonts w:ascii="Times New Roman" w:eastAsia="Times New Roman" w:hAnsi="Times New Roman" w:cs="Times New Roman"/>
          <w:b/>
          <w:sz w:val="28"/>
          <w:szCs w:val="28"/>
          <w:lang w:eastAsia="ru-RU"/>
        </w:rPr>
        <w:t>П</w:t>
      </w:r>
      <w:r w:rsidRPr="00953E10">
        <w:rPr>
          <w:rFonts w:ascii="Times New Roman" w:eastAsia="Times New Roman" w:hAnsi="Times New Roman" w:cs="Times New Roman"/>
          <w:b/>
          <w:sz w:val="28"/>
          <w:szCs w:val="28"/>
          <w:lang w:eastAsia="ru-RU"/>
        </w:rPr>
        <w:t>рактическ</w:t>
      </w:r>
      <w:r w:rsidR="00432EFD">
        <w:rPr>
          <w:rFonts w:ascii="Times New Roman" w:eastAsia="Times New Roman" w:hAnsi="Times New Roman" w:cs="Times New Roman"/>
          <w:b/>
          <w:sz w:val="28"/>
          <w:szCs w:val="28"/>
          <w:lang w:eastAsia="ru-RU"/>
        </w:rPr>
        <w:t>ое</w:t>
      </w:r>
      <w:bookmarkEnd w:id="24"/>
      <w:r w:rsidR="00432EFD">
        <w:rPr>
          <w:rFonts w:ascii="Times New Roman" w:eastAsia="Times New Roman" w:hAnsi="Times New Roman" w:cs="Times New Roman"/>
          <w:b/>
          <w:sz w:val="28"/>
          <w:szCs w:val="28"/>
          <w:lang w:eastAsia="ru-RU"/>
        </w:rPr>
        <w:t xml:space="preserve"> обучение</w:t>
      </w:r>
    </w:p>
    <w:bookmarkEnd w:id="25"/>
    <w:p w14:paraId="6F15D44C" w14:textId="77777777" w:rsidR="00054351" w:rsidRPr="00E328ED" w:rsidRDefault="00054351" w:rsidP="00054351">
      <w:pPr>
        <w:spacing w:after="0" w:line="240" w:lineRule="auto"/>
        <w:ind w:firstLine="709"/>
        <w:jc w:val="both"/>
        <w:rPr>
          <w:rFonts w:ascii="Times New Roman" w:eastAsia="Times New Roman" w:hAnsi="Times New Roman" w:cs="Times New Roman"/>
          <w:b/>
          <w:iCs/>
          <w:sz w:val="28"/>
          <w:szCs w:val="28"/>
          <w:lang w:eastAsia="ru-RU"/>
        </w:rPr>
      </w:pPr>
      <w:r w:rsidRPr="00E328ED">
        <w:rPr>
          <w:rFonts w:ascii="Times New Roman" w:eastAsia="Times New Roman" w:hAnsi="Times New Roman" w:cs="Times New Roman"/>
          <w:b/>
          <w:iCs/>
          <w:sz w:val="28"/>
          <w:szCs w:val="28"/>
          <w:lang w:eastAsia="ru-RU"/>
        </w:rPr>
        <w:t>1. Охрана труда на производстве</w:t>
      </w:r>
    </w:p>
    <w:p w14:paraId="337E66D7"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bookmarkStart w:id="27" w:name="_Hlk165037945"/>
      <w:r w:rsidRPr="00E328ED">
        <w:rPr>
          <w:rFonts w:ascii="Times New Roman" w:eastAsia="Times New Roman" w:hAnsi="Times New Roman" w:cs="Times New Roman"/>
          <w:iCs/>
          <w:sz w:val="28"/>
          <w:szCs w:val="28"/>
          <w:lang w:eastAsia="ru-RU"/>
        </w:rPr>
        <w:t>Роль производственного обучения в формировании навыков по обучаемой профессии.</w:t>
      </w:r>
    </w:p>
    <w:p w14:paraId="133C0A12"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Характер работ, выполняемых производственной организацией.</w:t>
      </w:r>
    </w:p>
    <w:p w14:paraId="015AFE5A"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Ознакомление обучаемых с оборудованием и приспособлениями, условиями выполнения работ и правилами внутреннего трудового распорядка.</w:t>
      </w:r>
    </w:p>
    <w:p w14:paraId="1ADC83D0"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Ознакомление с квалификационной характеристикой и программой производственного обучения.</w:t>
      </w:r>
    </w:p>
    <w:p w14:paraId="18B9701F"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Инструктаж по охране труда и пожарной безопасности на предприятии</w:t>
      </w:r>
    </w:p>
    <w:p w14:paraId="1D0F2506"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Безопасность труда. Общие мероприятия по охране труда на объекте: ограждение опасных зон, предупредительные надписи, сигнализация индивидуальные средства защиты.</w:t>
      </w:r>
    </w:p>
    <w:p w14:paraId="690C2B82"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Общие правила пользования инструментами, механизмами и приспособлениями.</w:t>
      </w:r>
    </w:p>
    <w:p w14:paraId="12EE17FF"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Ответственность инженерно-технических работников за соблюдение правил охраны труда и создание безопасных условий труда для работающих.</w:t>
      </w:r>
    </w:p>
    <w:p w14:paraId="531B53DF"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Ответственность рабочих за нарушение правил безопасности, производственной и технологической дисциплины.</w:t>
      </w:r>
    </w:p>
    <w:p w14:paraId="5A6D81BA"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Пожарная безопасность. Основные причины возникновения пожаров.</w:t>
      </w:r>
    </w:p>
    <w:p w14:paraId="3616B61B"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Противопожарные мероприятия: пожарные посты, пожарная охрана, противопожарные приспособления, приборы и сигнализация.</w:t>
      </w:r>
    </w:p>
    <w:p w14:paraId="2054F51D"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 xml:space="preserve">Химические огнетушительные средства и правила их применения Правила поведения при пожарах и в огнеопасных местах. Правила хранения горючих </w:t>
      </w:r>
      <w:r w:rsidRPr="00E328ED">
        <w:rPr>
          <w:rFonts w:ascii="Times New Roman" w:eastAsia="Times New Roman" w:hAnsi="Times New Roman" w:cs="Times New Roman"/>
          <w:iCs/>
          <w:sz w:val="28"/>
          <w:szCs w:val="28"/>
          <w:lang w:eastAsia="ru-RU"/>
        </w:rPr>
        <w:lastRenderedPageBreak/>
        <w:t>материалов. Правила пользования первичными средствами пожаротушения: огнетушителями и внутренними пожарными кранами.</w:t>
      </w:r>
    </w:p>
    <w:p w14:paraId="764C2210"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Электробезопасность основные причины электротравматизма: неудовлетворительное содержание электросетей, электрооборудования. Нарушение правил электробезопасности, правил техники безопасности и т.д.</w:t>
      </w:r>
    </w:p>
    <w:p w14:paraId="61C3B96B"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Изоляция токоведущих частей. Заземление (зануление) электрооборудования, переносные заземления, предупредительные знаки, сигнализация, индивидуальные средства защиты.</w:t>
      </w:r>
    </w:p>
    <w:p w14:paraId="2CAD3695"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Порядок проверки заземления.</w:t>
      </w:r>
    </w:p>
    <w:p w14:paraId="0C13BD83" w14:textId="77777777" w:rsidR="00054351" w:rsidRPr="00E328ED"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Правила включения и выключения электрооборудования. Правила безопасной работы со светильниками, электроприборами, электроинструментом.</w:t>
      </w:r>
    </w:p>
    <w:p w14:paraId="6C59F3B9" w14:textId="3B8CA142" w:rsidR="00054351" w:rsidRDefault="00054351" w:rsidP="00054351">
      <w:pPr>
        <w:spacing w:after="0" w:line="240" w:lineRule="auto"/>
        <w:ind w:firstLine="709"/>
        <w:jc w:val="both"/>
        <w:rPr>
          <w:rFonts w:ascii="Times New Roman" w:eastAsia="Times New Roman" w:hAnsi="Times New Roman" w:cs="Times New Roman"/>
          <w:iCs/>
          <w:sz w:val="28"/>
          <w:szCs w:val="28"/>
          <w:lang w:eastAsia="ru-RU"/>
        </w:rPr>
      </w:pPr>
      <w:r w:rsidRPr="00E328ED">
        <w:rPr>
          <w:rFonts w:ascii="Times New Roman" w:eastAsia="Times New Roman" w:hAnsi="Times New Roman" w:cs="Times New Roman"/>
          <w:iCs/>
          <w:sz w:val="28"/>
          <w:szCs w:val="28"/>
          <w:lang w:eastAsia="ru-RU"/>
        </w:rPr>
        <w:t>Оказание первой помощи до прибытия врача.</w:t>
      </w:r>
    </w:p>
    <w:p w14:paraId="1D1344DC" w14:textId="77777777" w:rsidR="00820EF3" w:rsidRPr="00E328ED" w:rsidRDefault="00820EF3" w:rsidP="00054351">
      <w:pPr>
        <w:spacing w:after="0" w:line="240" w:lineRule="auto"/>
        <w:ind w:firstLine="709"/>
        <w:jc w:val="both"/>
        <w:rPr>
          <w:rFonts w:ascii="Times New Roman" w:eastAsia="Times New Roman" w:hAnsi="Times New Roman" w:cs="Times New Roman"/>
          <w:iCs/>
          <w:sz w:val="28"/>
          <w:szCs w:val="28"/>
          <w:lang w:eastAsia="ru-RU"/>
        </w:rPr>
      </w:pPr>
    </w:p>
    <w:bookmarkEnd w:id="26"/>
    <w:bookmarkEnd w:id="27"/>
    <w:p w14:paraId="5CB5BA36" w14:textId="77777777" w:rsidR="00820EF3" w:rsidRPr="00820EF3" w:rsidRDefault="00820EF3" w:rsidP="00820EF3">
      <w:pPr>
        <w:spacing w:after="0" w:line="240" w:lineRule="auto"/>
        <w:ind w:firstLine="709"/>
        <w:jc w:val="both"/>
        <w:rPr>
          <w:rFonts w:ascii="Times New Roman" w:eastAsia="Times New Roman" w:hAnsi="Times New Roman" w:cs="Times New Roman"/>
          <w:b/>
          <w:iCs/>
          <w:sz w:val="28"/>
          <w:szCs w:val="28"/>
          <w:lang w:eastAsia="ru-RU"/>
        </w:rPr>
      </w:pPr>
      <w:r w:rsidRPr="00820EF3">
        <w:rPr>
          <w:rFonts w:ascii="Times New Roman" w:eastAsia="Times New Roman" w:hAnsi="Times New Roman" w:cs="Times New Roman"/>
          <w:b/>
          <w:iCs/>
          <w:sz w:val="28"/>
          <w:szCs w:val="28"/>
          <w:lang w:eastAsia="ru-RU"/>
        </w:rPr>
        <w:t>2. Выполнение сварочных работ</w:t>
      </w:r>
    </w:p>
    <w:p w14:paraId="7762EBB3" w14:textId="77777777" w:rsidR="000C3C12" w:rsidRPr="000C3C12" w:rsidRDefault="000C3C12" w:rsidP="000C3C12">
      <w:pPr>
        <w:spacing w:after="0" w:line="240" w:lineRule="auto"/>
        <w:ind w:firstLine="709"/>
        <w:jc w:val="both"/>
        <w:rPr>
          <w:rFonts w:ascii="Times New Roman" w:eastAsia="Times New Roman" w:hAnsi="Times New Roman" w:cs="Times New Roman"/>
          <w:bCs/>
          <w:sz w:val="28"/>
          <w:szCs w:val="28"/>
          <w:u w:val="single"/>
          <w:lang w:eastAsia="ru-RU"/>
        </w:rPr>
      </w:pPr>
      <w:r w:rsidRPr="000C3C12">
        <w:rPr>
          <w:rFonts w:ascii="Times New Roman" w:eastAsia="Times New Roman" w:hAnsi="Times New Roman" w:cs="Times New Roman"/>
          <w:bCs/>
          <w:sz w:val="28"/>
          <w:szCs w:val="28"/>
          <w:u w:val="single"/>
          <w:lang w:eastAsia="ru-RU"/>
        </w:rPr>
        <w:t>Сварщик ручной дуговой сварки неплавящимся электродом в защитном газе 2-го разряда</w:t>
      </w:r>
    </w:p>
    <w:p w14:paraId="4C66644D" w14:textId="7962BC93" w:rsidR="00820EF3" w:rsidRPr="00820EF3"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820EF3">
        <w:rPr>
          <w:rFonts w:ascii="Times New Roman" w:eastAsia="Times New Roman" w:hAnsi="Times New Roman" w:cs="Times New Roman"/>
          <w:iCs/>
          <w:sz w:val="28"/>
          <w:szCs w:val="28"/>
          <w:lang w:eastAsia="ru-RU"/>
        </w:rPr>
        <w:t>Прихватка деталей, изделий и конструкций во всех пространственных положениях сварного шва. Ручная дуговая сварка простых деталей в нижнем и вертикальном положении сварного шва, наплавление простых деталей. Подготовка изделий и узлов под сварку и зачистка швов после сварки. Обеспечение защиты обратной стороны сварного шва в процессе сварки в защитном газе. Нагрев изделий и деталей перед сваркой. Чтение простых чертежей.</w:t>
      </w:r>
    </w:p>
    <w:p w14:paraId="6FCEF58E" w14:textId="6A159B52" w:rsidR="000C3C12" w:rsidRPr="000C3C12" w:rsidRDefault="000C3C12" w:rsidP="000C3C12">
      <w:pPr>
        <w:spacing w:after="0" w:line="240" w:lineRule="auto"/>
        <w:ind w:firstLine="709"/>
        <w:jc w:val="both"/>
        <w:rPr>
          <w:rFonts w:ascii="Times New Roman" w:eastAsia="Times New Roman" w:hAnsi="Times New Roman" w:cs="Times New Roman"/>
          <w:bCs/>
          <w:sz w:val="28"/>
          <w:szCs w:val="28"/>
          <w:u w:val="single"/>
          <w:lang w:eastAsia="ru-RU"/>
        </w:rPr>
      </w:pPr>
      <w:r w:rsidRPr="000C3C12">
        <w:rPr>
          <w:rFonts w:ascii="Times New Roman" w:eastAsia="Times New Roman" w:hAnsi="Times New Roman" w:cs="Times New Roman"/>
          <w:bCs/>
          <w:sz w:val="28"/>
          <w:szCs w:val="28"/>
          <w:u w:val="single"/>
          <w:lang w:eastAsia="ru-RU"/>
        </w:rPr>
        <w:t xml:space="preserve">Сварщик ручной дуговой сварки неплавящимся электродом в защитном газе </w:t>
      </w:r>
      <w:r>
        <w:rPr>
          <w:rFonts w:ascii="Times New Roman" w:eastAsia="Times New Roman" w:hAnsi="Times New Roman" w:cs="Times New Roman"/>
          <w:bCs/>
          <w:sz w:val="28"/>
          <w:szCs w:val="28"/>
          <w:u w:val="single"/>
          <w:lang w:eastAsia="ru-RU"/>
        </w:rPr>
        <w:t>3</w:t>
      </w:r>
      <w:r w:rsidRPr="000C3C12">
        <w:rPr>
          <w:rFonts w:ascii="Times New Roman" w:eastAsia="Times New Roman" w:hAnsi="Times New Roman" w:cs="Times New Roman"/>
          <w:bCs/>
          <w:sz w:val="28"/>
          <w:szCs w:val="28"/>
          <w:u w:val="single"/>
          <w:lang w:eastAsia="ru-RU"/>
        </w:rPr>
        <w:t>-го разряда</w:t>
      </w:r>
    </w:p>
    <w:p w14:paraId="404BEB3F" w14:textId="5BE93DE0" w:rsidR="00820EF3" w:rsidRPr="00820EF3" w:rsidRDefault="00820EF3" w:rsidP="00820EF3">
      <w:pPr>
        <w:spacing w:after="0" w:line="240" w:lineRule="auto"/>
        <w:ind w:firstLine="709"/>
        <w:jc w:val="both"/>
        <w:rPr>
          <w:rFonts w:ascii="Times New Roman" w:eastAsia="Times New Roman" w:hAnsi="Times New Roman" w:cs="Times New Roman"/>
          <w:iCs/>
          <w:sz w:val="28"/>
          <w:szCs w:val="28"/>
          <w:lang w:eastAsia="ru-RU"/>
        </w:rPr>
      </w:pPr>
      <w:r w:rsidRPr="00820EF3">
        <w:rPr>
          <w:rFonts w:ascii="Times New Roman" w:eastAsia="Times New Roman" w:hAnsi="Times New Roman" w:cs="Times New Roman"/>
          <w:iCs/>
          <w:sz w:val="28"/>
          <w:szCs w:val="28"/>
          <w:lang w:eastAsia="ru-RU"/>
        </w:rPr>
        <w:t>Ручная дуговая сварка средней сложности деталей, узлов и конструкций из углеродистых сталей и простых деталей из конструкционных сталей, цветных металлов и сплавов во всех пространственных положениях сварного шва, кроме потолочного. Ручная дуговая кислородная резка, строгание деталей средней сложности из малоуглеродистых, легированных, специальных сталей, чугуна и цветных металлов в различных положениях. Наплавление изношенных простых инструментов, деталей из углеродистых и конструкционных сталей.</w:t>
      </w:r>
    </w:p>
    <w:p w14:paraId="79995BCE" w14:textId="0B63DED5" w:rsidR="00CA3C36" w:rsidRDefault="00CA3C36" w:rsidP="005212A4">
      <w:pPr>
        <w:spacing w:after="0" w:line="240" w:lineRule="auto"/>
        <w:ind w:firstLine="709"/>
        <w:jc w:val="center"/>
        <w:rPr>
          <w:rFonts w:ascii="Times New Roman" w:eastAsia="Times New Roman" w:hAnsi="Times New Roman" w:cs="Times New Roman"/>
          <w:b/>
          <w:iCs/>
          <w:sz w:val="28"/>
          <w:szCs w:val="28"/>
          <w:lang w:eastAsia="ru-RU"/>
        </w:rPr>
      </w:pPr>
    </w:p>
    <w:p w14:paraId="0E35617C" w14:textId="01BA1CAE" w:rsidR="00CA3C36" w:rsidRDefault="009B2FD6" w:rsidP="00CA3C36">
      <w:pPr>
        <w:spacing w:after="0" w:line="240" w:lineRule="auto"/>
        <w:ind w:firstLine="709"/>
        <w:jc w:val="both"/>
        <w:rPr>
          <w:rFonts w:ascii="Times New Roman" w:eastAsia="Times New Roman" w:hAnsi="Times New Roman" w:cs="Times New Roman"/>
          <w:b/>
          <w:sz w:val="28"/>
          <w:szCs w:val="28"/>
          <w:lang w:eastAsia="ru-RU"/>
        </w:rPr>
      </w:pPr>
      <w:bookmarkStart w:id="28" w:name="_Hlk112398819"/>
      <w:bookmarkStart w:id="29" w:name="_Hlk88814785"/>
      <w:r>
        <w:rPr>
          <w:rFonts w:ascii="Times New Roman" w:eastAsia="Times New Roman" w:hAnsi="Times New Roman" w:cs="Times New Roman"/>
          <w:b/>
          <w:sz w:val="28"/>
          <w:szCs w:val="28"/>
          <w:lang w:eastAsia="ru-RU"/>
        </w:rPr>
        <w:t>Практическая квалификационная работа</w:t>
      </w:r>
    </w:p>
    <w:p w14:paraId="41B9136F" w14:textId="12D76EC8" w:rsidR="000C3C12" w:rsidRPr="000C3C12" w:rsidRDefault="000C3C12" w:rsidP="00820EF3">
      <w:pPr>
        <w:spacing w:after="0" w:line="240" w:lineRule="auto"/>
        <w:ind w:firstLine="709"/>
        <w:jc w:val="both"/>
        <w:rPr>
          <w:rFonts w:ascii="Times New Roman" w:eastAsia="Times New Roman" w:hAnsi="Times New Roman" w:cs="Times New Roman"/>
          <w:bCs/>
          <w:sz w:val="28"/>
          <w:szCs w:val="28"/>
          <w:u w:val="single"/>
          <w:lang w:eastAsia="ru-RU"/>
        </w:rPr>
      </w:pPr>
      <w:bookmarkStart w:id="30" w:name="_Hlk173782647"/>
      <w:bookmarkEnd w:id="28"/>
      <w:r w:rsidRPr="000C3C12">
        <w:rPr>
          <w:rFonts w:ascii="Times New Roman" w:eastAsia="Times New Roman" w:hAnsi="Times New Roman" w:cs="Times New Roman"/>
          <w:bCs/>
          <w:sz w:val="28"/>
          <w:szCs w:val="28"/>
          <w:u w:val="single"/>
          <w:lang w:eastAsia="ru-RU"/>
        </w:rPr>
        <w:t>Сварщик ручной дуговой сварки неплавящимся электродом в защитном газе 2-го разряда</w:t>
      </w:r>
    </w:p>
    <w:bookmarkEnd w:id="30"/>
    <w:p w14:paraId="174D9C1D" w14:textId="5A928304" w:rsidR="00820EF3" w:rsidRPr="000C3C12" w:rsidRDefault="00820EF3" w:rsidP="00820EF3">
      <w:pPr>
        <w:spacing w:after="0" w:line="240" w:lineRule="auto"/>
        <w:ind w:firstLine="709"/>
        <w:jc w:val="both"/>
        <w:rPr>
          <w:rFonts w:ascii="Times New Roman" w:eastAsia="Times New Roman" w:hAnsi="Times New Roman" w:cs="Times New Roman"/>
          <w:bCs/>
          <w:sz w:val="28"/>
          <w:szCs w:val="28"/>
          <w:lang w:eastAsia="ru-RU"/>
        </w:rPr>
      </w:pPr>
      <w:r w:rsidRPr="000C3C12">
        <w:rPr>
          <w:rFonts w:ascii="Times New Roman" w:eastAsia="Times New Roman" w:hAnsi="Times New Roman" w:cs="Times New Roman"/>
          <w:bCs/>
          <w:sz w:val="28"/>
          <w:szCs w:val="28"/>
          <w:lang w:eastAsia="ru-RU"/>
        </w:rPr>
        <w:t>Сварка в защитных газах</w:t>
      </w:r>
    </w:p>
    <w:p w14:paraId="5BEAFF59" w14:textId="49EF9699" w:rsidR="008029EF" w:rsidRDefault="00820EF3" w:rsidP="00820EF3">
      <w:pPr>
        <w:spacing w:after="0" w:line="240" w:lineRule="auto"/>
        <w:ind w:firstLine="709"/>
        <w:jc w:val="both"/>
        <w:rPr>
          <w:rFonts w:ascii="Times New Roman" w:eastAsia="Times New Roman" w:hAnsi="Times New Roman" w:cs="Times New Roman"/>
          <w:bCs/>
          <w:sz w:val="28"/>
          <w:szCs w:val="28"/>
          <w:lang w:eastAsia="ru-RU"/>
        </w:rPr>
      </w:pPr>
      <w:r w:rsidRPr="000C3C12">
        <w:rPr>
          <w:rFonts w:ascii="Times New Roman" w:eastAsia="Times New Roman" w:hAnsi="Times New Roman" w:cs="Times New Roman"/>
          <w:bCs/>
          <w:sz w:val="28"/>
          <w:szCs w:val="28"/>
          <w:lang w:eastAsia="ru-RU"/>
        </w:rPr>
        <w:t>1. Сварные соединения ответственных конструкций - защита сварного шва в процессе сварки.</w:t>
      </w:r>
    </w:p>
    <w:p w14:paraId="27215AD4" w14:textId="77777777" w:rsidR="000C3C12" w:rsidRDefault="000C3C12" w:rsidP="00820EF3">
      <w:pPr>
        <w:spacing w:after="0" w:line="240" w:lineRule="auto"/>
        <w:ind w:firstLine="709"/>
        <w:jc w:val="both"/>
        <w:rPr>
          <w:rFonts w:ascii="Times New Roman" w:eastAsia="Times New Roman" w:hAnsi="Times New Roman" w:cs="Times New Roman"/>
          <w:bCs/>
          <w:sz w:val="28"/>
          <w:szCs w:val="28"/>
          <w:lang w:eastAsia="ru-RU"/>
        </w:rPr>
      </w:pPr>
    </w:p>
    <w:p w14:paraId="07714E57" w14:textId="13F52739" w:rsidR="000C3C12" w:rsidRPr="000C3C12" w:rsidRDefault="000C3C12" w:rsidP="00820EF3">
      <w:pPr>
        <w:spacing w:after="0" w:line="240" w:lineRule="auto"/>
        <w:ind w:firstLine="709"/>
        <w:jc w:val="both"/>
        <w:rPr>
          <w:rFonts w:ascii="Times New Roman" w:eastAsia="Times New Roman" w:hAnsi="Times New Roman" w:cs="Times New Roman"/>
          <w:bCs/>
          <w:sz w:val="28"/>
          <w:szCs w:val="28"/>
          <w:u w:val="single"/>
          <w:lang w:eastAsia="ru-RU"/>
        </w:rPr>
      </w:pPr>
      <w:r w:rsidRPr="000C3C12">
        <w:rPr>
          <w:rFonts w:ascii="Times New Roman" w:eastAsia="Times New Roman" w:hAnsi="Times New Roman" w:cs="Times New Roman"/>
          <w:bCs/>
          <w:sz w:val="28"/>
          <w:szCs w:val="28"/>
          <w:u w:val="single"/>
          <w:lang w:eastAsia="ru-RU"/>
        </w:rPr>
        <w:t>Сварщик ручной дуговой сварки неплавящимся электродом в защитном газе 3-го разряда</w:t>
      </w:r>
    </w:p>
    <w:bookmarkEnd w:id="29"/>
    <w:p w14:paraId="3912E21A"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Сварка в защитных газах</w:t>
      </w:r>
    </w:p>
    <w:p w14:paraId="49FE2529"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lastRenderedPageBreak/>
        <w:t>1. Бобышки, донышки, крестовины, перегородки, планки, ребра, стаканы, угольники, фланцы, штуцеры в собранных сварных узлах из алюминиевых, медных и других сплавов - прихватка.</w:t>
      </w:r>
    </w:p>
    <w:p w14:paraId="1543AC21"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2. Выгородки легкие, платформы из сплавов - сварка между собой и приварка на стапеле к внутренним конструкциям.</w:t>
      </w:r>
    </w:p>
    <w:p w14:paraId="0E487FB2"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3. Гильзы на опору из медных и медно-никелевых сплавов - сварка бобышек, отростков.</w:t>
      </w:r>
    </w:p>
    <w:p w14:paraId="4DCA93B3"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4. Детали изоляции водотрубных котлов - сварка.</w:t>
      </w:r>
    </w:p>
    <w:p w14:paraId="2B4C81FA"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5. Детали из алюминиевых сплавов, толщиной металла свыше 3 мм - прихватка.</w:t>
      </w:r>
    </w:p>
    <w:p w14:paraId="2CCC8761"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6. Детали рамы из алюминиевых сплавов толщиной 6 мм - сварка.</w:t>
      </w:r>
    </w:p>
    <w:p w14:paraId="685D994D"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7. Детали для крепления мебели и изделий из цветных сплавов - приваривание.</w:t>
      </w:r>
    </w:p>
    <w:p w14:paraId="45908533"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8. Изделия, работающие под давлением, - защита шва в процессе сварки.</w:t>
      </w:r>
    </w:p>
    <w:p w14:paraId="060170CF"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9. Изделия из алюминиевых сплавов толщиной металла свыше 3 мм (кожухи, желоба, панели, экраны, поддоны, коробки, корпуса, крышки, каркасы, кронштейны, узлы разные) - сварка.</w:t>
      </w:r>
    </w:p>
    <w:p w14:paraId="4F9975F7"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10. Изделия из латуни толщиной металла до 1,5 мм - сварка под хромирование.</w:t>
      </w:r>
    </w:p>
    <w:p w14:paraId="7A4A9751"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11. Каркасы, кронштейны, рамы из профильного металла, из сплавов - сварка.</w:t>
      </w:r>
    </w:p>
    <w:p w14:paraId="6C1FC845"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12. Кожухи на трассе парового отопления и электрокабелей из цветных сплавов - сварка.</w:t>
      </w:r>
    </w:p>
    <w:p w14:paraId="7A298DA4"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13. Коробки размером 300 x 300 x 100 мм - прихватка и сварка.</w:t>
      </w:r>
    </w:p>
    <w:p w14:paraId="52D82EF5"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14. Мебель металлическая - сварка.</w:t>
      </w:r>
    </w:p>
    <w:p w14:paraId="4F1B3FD2"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15. Набор в секциях из алюминиевых сплавов - прихватка при установке.</w:t>
      </w:r>
    </w:p>
    <w:p w14:paraId="4B754B2F"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16. Отливки из цветных сплавов, несложных конструкций - заварка раковин и трещин.</w:t>
      </w:r>
    </w:p>
    <w:p w14:paraId="30B8C531"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17. Отливки цветного литья - заварка дефектов.</w:t>
      </w:r>
    </w:p>
    <w:p w14:paraId="13AFBCFF"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18. Планки, кассеты, скоб-мосты, подвески, хвостовики и другое насыщение из сплавов - приваривание.</w:t>
      </w:r>
    </w:p>
    <w:p w14:paraId="06121A2C"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 xml:space="preserve">19. Подвески, фундаменты под </w:t>
      </w:r>
      <w:proofErr w:type="spellStart"/>
      <w:r w:rsidRPr="000C3C12">
        <w:rPr>
          <w:rFonts w:ascii="Times New Roman" w:eastAsia="Times New Roman" w:hAnsi="Times New Roman" w:cs="Times New Roman"/>
          <w:iCs/>
          <w:sz w:val="28"/>
          <w:szCs w:val="28"/>
          <w:lang w:eastAsia="ru-RU"/>
        </w:rPr>
        <w:t>элетрооборудование</w:t>
      </w:r>
      <w:proofErr w:type="spellEnd"/>
      <w:r w:rsidRPr="000C3C12">
        <w:rPr>
          <w:rFonts w:ascii="Times New Roman" w:eastAsia="Times New Roman" w:hAnsi="Times New Roman" w:cs="Times New Roman"/>
          <w:iCs/>
          <w:sz w:val="28"/>
          <w:szCs w:val="28"/>
          <w:lang w:eastAsia="ru-RU"/>
        </w:rPr>
        <w:t xml:space="preserve"> - сварка на участке предварительной сборки.</w:t>
      </w:r>
    </w:p>
    <w:p w14:paraId="54357A5A"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20. Простые детали из титана и его сплавов - сварка.</w:t>
      </w:r>
    </w:p>
    <w:p w14:paraId="7B40648B"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21. Резервуары из сплавов, не требующие гидроиспытаний на непроницаемость, - сварка.</w:t>
      </w:r>
    </w:p>
    <w:p w14:paraId="64CE097C"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22. Резервуары, не требующие гидроиспытаний на непроницаемость, - сварка.</w:t>
      </w:r>
    </w:p>
    <w:p w14:paraId="19749BD9"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 xml:space="preserve">23. Устройства </w:t>
      </w:r>
      <w:proofErr w:type="spellStart"/>
      <w:r w:rsidRPr="000C3C12">
        <w:rPr>
          <w:rFonts w:ascii="Times New Roman" w:eastAsia="Times New Roman" w:hAnsi="Times New Roman" w:cs="Times New Roman"/>
          <w:iCs/>
          <w:sz w:val="28"/>
          <w:szCs w:val="28"/>
          <w:lang w:eastAsia="ru-RU"/>
        </w:rPr>
        <w:t>леерные</w:t>
      </w:r>
      <w:proofErr w:type="spellEnd"/>
      <w:r w:rsidRPr="000C3C12">
        <w:rPr>
          <w:rFonts w:ascii="Times New Roman" w:eastAsia="Times New Roman" w:hAnsi="Times New Roman" w:cs="Times New Roman"/>
          <w:iCs/>
          <w:sz w:val="28"/>
          <w:szCs w:val="28"/>
          <w:lang w:eastAsia="ru-RU"/>
        </w:rPr>
        <w:t xml:space="preserve"> (стойки, леера, обшивки, крючки заземления) из цветных сплавов - сварка.</w:t>
      </w:r>
    </w:p>
    <w:p w14:paraId="6854390F" w14:textId="77777777" w:rsidR="000C3C12"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24. Фундаменты главные, шпангоуты, рубки, цистерны - защита сварного шва в процессе сварки.</w:t>
      </w:r>
    </w:p>
    <w:p w14:paraId="30E99BC7" w14:textId="509BCF38" w:rsidR="00CA3C36" w:rsidRPr="000C3C12" w:rsidRDefault="000C3C12" w:rsidP="000C3C12">
      <w:pPr>
        <w:spacing w:after="0" w:line="240" w:lineRule="auto"/>
        <w:ind w:firstLine="709"/>
        <w:jc w:val="both"/>
        <w:rPr>
          <w:rFonts w:ascii="Times New Roman" w:eastAsia="Times New Roman" w:hAnsi="Times New Roman" w:cs="Times New Roman"/>
          <w:iCs/>
          <w:sz w:val="28"/>
          <w:szCs w:val="28"/>
          <w:lang w:eastAsia="ru-RU"/>
        </w:rPr>
      </w:pPr>
      <w:r w:rsidRPr="000C3C12">
        <w:rPr>
          <w:rFonts w:ascii="Times New Roman" w:eastAsia="Times New Roman" w:hAnsi="Times New Roman" w:cs="Times New Roman"/>
          <w:iCs/>
          <w:sz w:val="28"/>
          <w:szCs w:val="28"/>
          <w:lang w:eastAsia="ru-RU"/>
        </w:rPr>
        <w:t>25. Шпильки, скобы из сплавов - приваривание к конструкциям судна.</w:t>
      </w:r>
    </w:p>
    <w:p w14:paraId="116858A4" w14:textId="77777777" w:rsidR="00CA3C36" w:rsidRPr="00184335" w:rsidRDefault="00CA3C36" w:rsidP="005212A4">
      <w:pPr>
        <w:spacing w:after="0" w:line="240" w:lineRule="auto"/>
        <w:ind w:firstLine="709"/>
        <w:jc w:val="center"/>
        <w:rPr>
          <w:rFonts w:ascii="Times New Roman" w:eastAsia="Times New Roman" w:hAnsi="Times New Roman" w:cs="Times New Roman"/>
          <w:iCs/>
          <w:sz w:val="28"/>
          <w:szCs w:val="28"/>
          <w:lang w:eastAsia="ru-RU"/>
        </w:rPr>
      </w:pPr>
    </w:p>
    <w:p w14:paraId="5A81E13B" w14:textId="1019C37C" w:rsidR="008E10FB" w:rsidRDefault="008F7FB3" w:rsidP="008F7FB3">
      <w:pPr>
        <w:spacing w:after="0" w:line="240" w:lineRule="auto"/>
        <w:ind w:firstLine="709"/>
        <w:jc w:val="center"/>
        <w:rPr>
          <w:rFonts w:ascii="Times New Roman" w:eastAsia="Times New Roman" w:hAnsi="Times New Roman" w:cs="Times New Roman"/>
          <w:b/>
          <w:bCs/>
          <w:sz w:val="28"/>
          <w:szCs w:val="28"/>
          <w:lang w:eastAsia="ru-RU"/>
        </w:rPr>
      </w:pPr>
      <w:bookmarkStart w:id="31" w:name="_Hlk88814978"/>
      <w:r w:rsidRPr="008F7FB3">
        <w:rPr>
          <w:rFonts w:ascii="Times New Roman" w:eastAsia="Times New Roman" w:hAnsi="Times New Roman" w:cs="Times New Roman"/>
          <w:b/>
          <w:bCs/>
          <w:sz w:val="28"/>
          <w:szCs w:val="28"/>
          <w:lang w:eastAsia="ru-RU"/>
        </w:rPr>
        <w:t>ОЦЕНОЧНЫЕ МАТЕРИАЛЫ</w:t>
      </w:r>
    </w:p>
    <w:p w14:paraId="476D1A6D" w14:textId="77777777" w:rsidR="00B5786B" w:rsidRPr="008F7FB3" w:rsidRDefault="00B5786B" w:rsidP="008F7FB3">
      <w:pPr>
        <w:spacing w:after="0" w:line="240" w:lineRule="auto"/>
        <w:ind w:firstLine="709"/>
        <w:jc w:val="center"/>
        <w:rPr>
          <w:rFonts w:ascii="Times New Roman" w:eastAsia="Times New Roman" w:hAnsi="Times New Roman" w:cs="Times New Roman"/>
          <w:b/>
          <w:bCs/>
          <w:sz w:val="28"/>
          <w:szCs w:val="28"/>
          <w:lang w:eastAsia="ru-RU"/>
        </w:rPr>
      </w:pPr>
    </w:p>
    <w:p w14:paraId="4CBE561D" w14:textId="3AEECECA" w:rsidR="008F7FB3" w:rsidRDefault="008F7FB3" w:rsidP="008F7FB3">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sz w:val="28"/>
          <w:szCs w:val="28"/>
          <w:lang w:eastAsia="ru-RU"/>
        </w:rPr>
        <w:t xml:space="preserve">Для проведения итоговой аттестации </w:t>
      </w:r>
      <w:r w:rsidR="00953E10">
        <w:rPr>
          <w:rFonts w:ascii="Times New Roman" w:eastAsia="Times New Roman" w:hAnsi="Times New Roman" w:cs="Times New Roman"/>
          <w:sz w:val="28"/>
          <w:szCs w:val="28"/>
          <w:lang w:eastAsia="ru-RU"/>
        </w:rPr>
        <w:t xml:space="preserve">по теоретическому обучению </w:t>
      </w:r>
      <w:r w:rsidRPr="00E024DF">
        <w:rPr>
          <w:rFonts w:ascii="Times New Roman" w:eastAsia="Times New Roman" w:hAnsi="Times New Roman" w:cs="Times New Roman"/>
          <w:sz w:val="28"/>
          <w:szCs w:val="28"/>
          <w:lang w:eastAsia="ru-RU"/>
        </w:rPr>
        <w:t>используются оценочные материалы, включающие тестовые задания по всем изученным дисциплинам</w:t>
      </w:r>
      <w:r w:rsidR="003B0ABC">
        <w:rPr>
          <w:rFonts w:ascii="Times New Roman" w:eastAsia="Times New Roman" w:hAnsi="Times New Roman" w:cs="Times New Roman"/>
          <w:sz w:val="28"/>
          <w:szCs w:val="28"/>
          <w:lang w:eastAsia="ru-RU"/>
        </w:rPr>
        <w:t xml:space="preserve"> (темам)</w:t>
      </w:r>
      <w:r w:rsidRPr="00E024DF">
        <w:rPr>
          <w:rFonts w:ascii="Times New Roman" w:eastAsia="Times New Roman" w:hAnsi="Times New Roman" w:cs="Times New Roman"/>
          <w:sz w:val="28"/>
          <w:szCs w:val="28"/>
          <w:lang w:eastAsia="ru-RU"/>
        </w:rPr>
        <w:t>.</w:t>
      </w:r>
    </w:p>
    <w:p w14:paraId="3EA48C27" w14:textId="77777777" w:rsidR="000C3C12" w:rsidRDefault="000C3C12" w:rsidP="00AB4B46">
      <w:pPr>
        <w:spacing w:after="0" w:line="240" w:lineRule="auto"/>
        <w:ind w:firstLine="709"/>
        <w:jc w:val="center"/>
        <w:rPr>
          <w:rFonts w:ascii="Times New Roman" w:eastAsia="Calibri" w:hAnsi="Times New Roman" w:cs="Times New Roman"/>
          <w:b/>
          <w:sz w:val="28"/>
        </w:rPr>
      </w:pPr>
    </w:p>
    <w:p w14:paraId="366ECE01" w14:textId="1DF79890" w:rsidR="00AB4B46" w:rsidRPr="008C7D3E" w:rsidRDefault="00AB4B46" w:rsidP="00AB4B46">
      <w:pPr>
        <w:spacing w:after="0" w:line="240" w:lineRule="auto"/>
        <w:ind w:firstLine="709"/>
        <w:jc w:val="center"/>
        <w:rPr>
          <w:rFonts w:ascii="Times New Roman" w:eastAsia="Calibri" w:hAnsi="Times New Roman" w:cs="Times New Roman"/>
          <w:b/>
          <w:sz w:val="28"/>
        </w:rPr>
      </w:pPr>
      <w:r w:rsidRPr="008C7D3E">
        <w:rPr>
          <w:rFonts w:ascii="Times New Roman" w:eastAsia="Calibri" w:hAnsi="Times New Roman" w:cs="Times New Roman"/>
          <w:b/>
          <w:sz w:val="28"/>
        </w:rPr>
        <w:t xml:space="preserve">Критерии оценки </w:t>
      </w:r>
      <w:r>
        <w:rPr>
          <w:rFonts w:ascii="Times New Roman" w:eastAsia="Calibri" w:hAnsi="Times New Roman" w:cs="Times New Roman"/>
          <w:b/>
          <w:sz w:val="28"/>
        </w:rPr>
        <w:t>промежуточной аттестации</w:t>
      </w:r>
    </w:p>
    <w:p w14:paraId="53E1CC29" w14:textId="77777777" w:rsidR="00AB4B46" w:rsidRPr="000620D2" w:rsidRDefault="00AB4B46" w:rsidP="00AB4B46">
      <w:pPr>
        <w:spacing w:after="0"/>
        <w:ind w:firstLine="709"/>
        <w:jc w:val="both"/>
        <w:rPr>
          <w:rFonts w:ascii="Times New Roman" w:eastAsia="Times New Roman" w:hAnsi="Times New Roman" w:cs="Times New Roman"/>
          <w:sz w:val="28"/>
          <w:szCs w:val="28"/>
          <w:lang w:eastAsia="ru-RU"/>
        </w:rPr>
      </w:pPr>
      <w:bookmarkStart w:id="32" w:name="_Hlk140742454"/>
      <w:r w:rsidRPr="008C7D3E">
        <w:rPr>
          <w:rFonts w:ascii="Times New Roman" w:eastAsia="Times New Roman" w:hAnsi="Times New Roman" w:cs="Times New Roman"/>
          <w:sz w:val="28"/>
          <w:szCs w:val="28"/>
          <w:lang w:eastAsia="ru-RU"/>
        </w:rPr>
        <w:t xml:space="preserve">Для проведения промежуточной аттестации используются оценочные материалы, включающие тестовые задания. Тестовые задания представляют собой вопросы с выбором ответа, составляющие необходимый и достаточный минимум усвоения теоретических знаний в соответствии с требованиями Программы. К </w:t>
      </w:r>
      <w:r w:rsidRPr="000620D2">
        <w:rPr>
          <w:rFonts w:ascii="Times New Roman" w:eastAsia="Times New Roman" w:hAnsi="Times New Roman" w:cs="Times New Roman"/>
          <w:sz w:val="28"/>
          <w:szCs w:val="28"/>
          <w:lang w:eastAsia="ru-RU"/>
        </w:rPr>
        <w:t xml:space="preserve">каждому вопросу приводятся варианты ответов, из которых </w:t>
      </w:r>
      <w:r>
        <w:rPr>
          <w:rFonts w:ascii="Times New Roman" w:eastAsia="Times New Roman" w:hAnsi="Times New Roman" w:cs="Times New Roman"/>
          <w:sz w:val="28"/>
          <w:szCs w:val="28"/>
          <w:lang w:eastAsia="ru-RU"/>
        </w:rPr>
        <w:t>один</w:t>
      </w:r>
      <w:r w:rsidRPr="000620D2">
        <w:rPr>
          <w:rFonts w:ascii="Times New Roman" w:eastAsia="Times New Roman" w:hAnsi="Times New Roman" w:cs="Times New Roman"/>
          <w:sz w:val="28"/>
          <w:szCs w:val="28"/>
          <w:lang w:eastAsia="ru-RU"/>
        </w:rPr>
        <w:t xml:space="preserve"> или несколько вариантов ответа верных.</w:t>
      </w:r>
    </w:p>
    <w:p w14:paraId="18622BE5" w14:textId="42457FCD" w:rsidR="00AB4B46" w:rsidRPr="00081BDE" w:rsidRDefault="00AB4B46" w:rsidP="00AB4B46">
      <w:pPr>
        <w:spacing w:after="0"/>
        <w:ind w:firstLine="709"/>
        <w:jc w:val="both"/>
        <w:rPr>
          <w:rFonts w:ascii="Times New Roman" w:eastAsia="Times New Roman" w:hAnsi="Times New Roman" w:cs="Times New Roman"/>
          <w:sz w:val="28"/>
          <w:szCs w:val="28"/>
          <w:lang w:eastAsia="ru-RU"/>
        </w:rPr>
      </w:pPr>
      <w:r w:rsidRPr="00081BDE">
        <w:rPr>
          <w:rFonts w:ascii="Times New Roman" w:eastAsia="Times New Roman" w:hAnsi="Times New Roman" w:cs="Times New Roman"/>
          <w:sz w:val="28"/>
          <w:szCs w:val="28"/>
          <w:lang w:eastAsia="ru-RU"/>
        </w:rPr>
        <w:t xml:space="preserve">Условия прохождения: </w:t>
      </w:r>
      <w:r w:rsidR="00743579">
        <w:rPr>
          <w:rFonts w:ascii="Times New Roman" w:eastAsia="Times New Roman" w:hAnsi="Times New Roman" w:cs="Times New Roman"/>
          <w:sz w:val="28"/>
          <w:szCs w:val="28"/>
          <w:lang w:eastAsia="ru-RU"/>
        </w:rPr>
        <w:t>80%</w:t>
      </w:r>
      <w:r w:rsidRPr="00081BDE">
        <w:rPr>
          <w:rFonts w:ascii="Times New Roman" w:eastAsia="Times New Roman" w:hAnsi="Times New Roman" w:cs="Times New Roman"/>
          <w:sz w:val="28"/>
          <w:szCs w:val="28"/>
          <w:lang w:eastAsia="ru-RU"/>
        </w:rPr>
        <w:t xml:space="preserve"> правильных ответов из </w:t>
      </w:r>
      <w:r w:rsidR="00743579">
        <w:rPr>
          <w:rFonts w:ascii="Times New Roman" w:eastAsia="Times New Roman" w:hAnsi="Times New Roman" w:cs="Times New Roman"/>
          <w:sz w:val="28"/>
          <w:szCs w:val="28"/>
          <w:lang w:eastAsia="ru-RU"/>
        </w:rPr>
        <w:t>100%</w:t>
      </w:r>
      <w:r w:rsidRPr="00081BDE">
        <w:rPr>
          <w:rFonts w:ascii="Times New Roman" w:eastAsia="Times New Roman" w:hAnsi="Times New Roman" w:cs="Times New Roman"/>
          <w:sz w:val="28"/>
          <w:szCs w:val="28"/>
          <w:lang w:eastAsia="ru-RU"/>
        </w:rPr>
        <w:t xml:space="preserve"> вопросов тестирования. По результатам ответов на тестовые задания выставляются оценки по двухбалльной системе «удовлетворительно» и «неудовлетворительно». </w:t>
      </w:r>
    </w:p>
    <w:p w14:paraId="093AB25B" w14:textId="77777777" w:rsidR="00AB4B46" w:rsidRPr="00081BDE" w:rsidRDefault="00AB4B46" w:rsidP="00AB4B46">
      <w:pPr>
        <w:spacing w:after="0"/>
        <w:ind w:firstLine="709"/>
        <w:jc w:val="both"/>
        <w:rPr>
          <w:rFonts w:ascii="Times New Roman" w:eastAsia="Times New Roman" w:hAnsi="Times New Roman" w:cs="Times New Roman"/>
          <w:b/>
          <w:i/>
          <w:sz w:val="28"/>
          <w:szCs w:val="28"/>
          <w:lang w:eastAsia="ru-RU"/>
        </w:rPr>
      </w:pPr>
      <w:r w:rsidRPr="00081BDE">
        <w:rPr>
          <w:rFonts w:ascii="Times New Roman" w:eastAsia="Times New Roman" w:hAnsi="Times New Roman" w:cs="Times New Roman"/>
          <w:b/>
          <w:i/>
          <w:sz w:val="28"/>
          <w:szCs w:val="28"/>
          <w:lang w:eastAsia="ru-RU"/>
        </w:rPr>
        <w:t>Критерии оценки тестового задания промежуточной аттестации:</w:t>
      </w:r>
    </w:p>
    <w:p w14:paraId="2BD90F72" w14:textId="5A6EDEF6" w:rsidR="00AB4B46" w:rsidRPr="00081BDE" w:rsidRDefault="00AB4B46" w:rsidP="00AB4B46">
      <w:pPr>
        <w:spacing w:after="0"/>
        <w:ind w:firstLine="709"/>
        <w:jc w:val="both"/>
        <w:rPr>
          <w:rFonts w:ascii="Times New Roman" w:eastAsia="Times New Roman" w:hAnsi="Times New Roman" w:cs="Times New Roman"/>
          <w:sz w:val="28"/>
          <w:szCs w:val="28"/>
          <w:lang w:eastAsia="ru-RU"/>
        </w:rPr>
      </w:pPr>
      <w:r w:rsidRPr="00081BDE">
        <w:rPr>
          <w:rFonts w:ascii="Times New Roman" w:eastAsia="Times New Roman" w:hAnsi="Times New Roman" w:cs="Times New Roman"/>
          <w:sz w:val="28"/>
          <w:szCs w:val="28"/>
          <w:lang w:eastAsia="ru-RU"/>
        </w:rPr>
        <w:t xml:space="preserve">- «удовлетворительно» - выставляется в случае, если обучающийся дал </w:t>
      </w:r>
      <w:r w:rsidR="00743579">
        <w:rPr>
          <w:rFonts w:ascii="Times New Roman" w:eastAsia="Times New Roman" w:hAnsi="Times New Roman" w:cs="Times New Roman"/>
          <w:sz w:val="28"/>
          <w:szCs w:val="28"/>
          <w:lang w:eastAsia="ru-RU"/>
        </w:rPr>
        <w:t xml:space="preserve">более 80% </w:t>
      </w:r>
      <w:r w:rsidRPr="00081BDE">
        <w:rPr>
          <w:rFonts w:ascii="Times New Roman" w:eastAsia="Times New Roman" w:hAnsi="Times New Roman" w:cs="Times New Roman"/>
          <w:sz w:val="28"/>
          <w:szCs w:val="28"/>
          <w:lang w:eastAsia="ru-RU"/>
        </w:rPr>
        <w:t>правильных ответов;</w:t>
      </w:r>
    </w:p>
    <w:p w14:paraId="41325FB5" w14:textId="5BD30D23" w:rsidR="00AB4B46" w:rsidRPr="00081BDE" w:rsidRDefault="00AB4B46" w:rsidP="00AB4B46">
      <w:pPr>
        <w:spacing w:after="0"/>
        <w:ind w:firstLine="709"/>
        <w:jc w:val="both"/>
        <w:rPr>
          <w:rFonts w:ascii="Times New Roman" w:eastAsia="Times New Roman" w:hAnsi="Times New Roman" w:cs="Times New Roman"/>
          <w:sz w:val="28"/>
          <w:szCs w:val="28"/>
          <w:lang w:eastAsia="ru-RU"/>
        </w:rPr>
      </w:pPr>
      <w:r w:rsidRPr="00081BDE">
        <w:rPr>
          <w:rFonts w:ascii="Times New Roman" w:eastAsia="Times New Roman" w:hAnsi="Times New Roman" w:cs="Times New Roman"/>
          <w:sz w:val="28"/>
          <w:szCs w:val="28"/>
          <w:lang w:eastAsia="ru-RU"/>
        </w:rPr>
        <w:t xml:space="preserve">- «неудовлетворительно» - выставляется в случае, если обучающийся дал менее </w:t>
      </w:r>
      <w:r w:rsidR="00743579">
        <w:rPr>
          <w:rFonts w:ascii="Times New Roman" w:eastAsia="Times New Roman" w:hAnsi="Times New Roman" w:cs="Times New Roman"/>
          <w:sz w:val="28"/>
          <w:szCs w:val="28"/>
          <w:lang w:eastAsia="ru-RU"/>
        </w:rPr>
        <w:t>80%</w:t>
      </w:r>
      <w:r w:rsidRPr="00081BDE">
        <w:rPr>
          <w:rFonts w:ascii="Times New Roman" w:eastAsia="Times New Roman" w:hAnsi="Times New Roman" w:cs="Times New Roman"/>
          <w:sz w:val="28"/>
          <w:szCs w:val="28"/>
          <w:lang w:eastAsia="ru-RU"/>
        </w:rPr>
        <w:t xml:space="preserve"> правильных ответов.</w:t>
      </w:r>
    </w:p>
    <w:p w14:paraId="448E6DAF" w14:textId="77777777" w:rsidR="00AB4B46" w:rsidRDefault="00AB4B46" w:rsidP="00AB4B46">
      <w:pPr>
        <w:spacing w:after="0" w:line="240" w:lineRule="auto"/>
        <w:ind w:firstLine="709"/>
        <w:jc w:val="both"/>
        <w:rPr>
          <w:rFonts w:ascii="Times New Roman" w:eastAsia="Times New Roman" w:hAnsi="Times New Roman" w:cs="Times New Roman"/>
          <w:sz w:val="28"/>
          <w:szCs w:val="28"/>
          <w:lang w:eastAsia="ru-RU"/>
        </w:rPr>
      </w:pPr>
      <w:r w:rsidRPr="000620D2">
        <w:rPr>
          <w:rFonts w:ascii="Times New Roman" w:eastAsia="Times New Roman" w:hAnsi="Times New Roman" w:cs="Times New Roman"/>
          <w:sz w:val="28"/>
          <w:szCs w:val="28"/>
          <w:lang w:eastAsia="ru-RU"/>
        </w:rPr>
        <w:t>Результаты и решение комиссии заносятся в протокол. После удовлетворительного</w:t>
      </w:r>
      <w:r w:rsidRPr="008C7D3E">
        <w:rPr>
          <w:rFonts w:ascii="Times New Roman" w:eastAsia="Times New Roman" w:hAnsi="Times New Roman" w:cs="Times New Roman"/>
          <w:sz w:val="28"/>
          <w:szCs w:val="28"/>
          <w:lang w:eastAsia="ru-RU"/>
        </w:rPr>
        <w:t xml:space="preserve"> прохождения промежуточной аттестации обучающиеся допускаются к практическому обучению.</w:t>
      </w:r>
    </w:p>
    <w:bookmarkEnd w:id="32"/>
    <w:p w14:paraId="27129EA1" w14:textId="77777777" w:rsidR="00AB4B46" w:rsidRDefault="00AB4B46" w:rsidP="00AB4B46">
      <w:pPr>
        <w:spacing w:after="0" w:line="240" w:lineRule="auto"/>
        <w:ind w:firstLine="709"/>
        <w:jc w:val="both"/>
        <w:rPr>
          <w:rFonts w:ascii="Times New Roman" w:eastAsia="Times New Roman" w:hAnsi="Times New Roman" w:cs="Times New Roman"/>
          <w:b/>
          <w:sz w:val="28"/>
          <w:szCs w:val="28"/>
          <w:lang w:eastAsia="ru-RU"/>
        </w:rPr>
      </w:pPr>
    </w:p>
    <w:p w14:paraId="105C47FB" w14:textId="77777777" w:rsidR="00AB4B46" w:rsidRDefault="00AB4B46" w:rsidP="00AB4B46">
      <w:pPr>
        <w:spacing w:after="0" w:line="240" w:lineRule="auto"/>
        <w:ind w:firstLine="709"/>
        <w:jc w:val="center"/>
        <w:rPr>
          <w:rFonts w:ascii="Times New Roman" w:eastAsia="Times New Roman" w:hAnsi="Times New Roman" w:cs="Times New Roman"/>
          <w:b/>
          <w:sz w:val="28"/>
          <w:szCs w:val="28"/>
          <w:lang w:eastAsia="ru-RU"/>
        </w:rPr>
      </w:pPr>
      <w:r w:rsidRPr="008C7D3E">
        <w:rPr>
          <w:rFonts w:ascii="Times New Roman" w:eastAsia="Times New Roman" w:hAnsi="Times New Roman" w:cs="Times New Roman"/>
          <w:b/>
          <w:sz w:val="28"/>
          <w:szCs w:val="28"/>
          <w:lang w:eastAsia="ru-RU"/>
        </w:rPr>
        <w:t xml:space="preserve">Критерии оценки </w:t>
      </w:r>
      <w:r>
        <w:rPr>
          <w:rFonts w:ascii="Times New Roman" w:eastAsia="Times New Roman" w:hAnsi="Times New Roman" w:cs="Times New Roman"/>
          <w:b/>
          <w:sz w:val="28"/>
          <w:szCs w:val="28"/>
          <w:lang w:eastAsia="ru-RU"/>
        </w:rPr>
        <w:t>итоговой</w:t>
      </w:r>
      <w:r w:rsidRPr="008C7D3E">
        <w:rPr>
          <w:rFonts w:ascii="Times New Roman" w:eastAsia="Times New Roman" w:hAnsi="Times New Roman" w:cs="Times New Roman"/>
          <w:b/>
          <w:sz w:val="28"/>
          <w:szCs w:val="28"/>
          <w:lang w:eastAsia="ru-RU"/>
        </w:rPr>
        <w:t xml:space="preserve"> аттестации</w:t>
      </w:r>
    </w:p>
    <w:p w14:paraId="3F421238"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8C7D3E">
        <w:rPr>
          <w:rFonts w:ascii="Times New Roman" w:eastAsia="Times New Roman" w:hAnsi="Times New Roman" w:cs="Times New Roman"/>
          <w:sz w:val="28"/>
          <w:szCs w:val="28"/>
          <w:lang w:eastAsia="ru-RU"/>
        </w:rPr>
        <w:t xml:space="preserve">Итоговая аттестация в форме квалификационного экзамена. Квалификационный экзамен включает в себя практическую квалификационную работу и проверку теоретических знаний. Работы, </w:t>
      </w:r>
      <w:r>
        <w:rPr>
          <w:rFonts w:ascii="Times New Roman" w:eastAsia="Times New Roman" w:hAnsi="Times New Roman" w:cs="Times New Roman"/>
          <w:sz w:val="28"/>
          <w:szCs w:val="28"/>
          <w:lang w:eastAsia="ru-RU"/>
        </w:rPr>
        <w:t>описанные</w:t>
      </w:r>
      <w:r w:rsidRPr="008C7D3E">
        <w:rPr>
          <w:rFonts w:ascii="Times New Roman" w:eastAsia="Times New Roman" w:hAnsi="Times New Roman" w:cs="Times New Roman"/>
          <w:sz w:val="28"/>
          <w:szCs w:val="28"/>
          <w:lang w:eastAsia="ru-RU"/>
        </w:rPr>
        <w:t xml:space="preserve"> в ходе практической квалификационной работы, обучающийся оформляет в свободной форме в печатном виде </w:t>
      </w:r>
      <w:r>
        <w:rPr>
          <w:rFonts w:ascii="Times New Roman" w:eastAsia="Times New Roman" w:hAnsi="Times New Roman" w:cs="Times New Roman"/>
          <w:sz w:val="28"/>
          <w:szCs w:val="28"/>
          <w:lang w:eastAsia="ru-RU"/>
        </w:rPr>
        <w:t>и</w:t>
      </w:r>
      <w:r w:rsidRPr="001454C2">
        <w:rPr>
          <w:rFonts w:ascii="Times New Roman" w:eastAsia="Calibri" w:hAnsi="Times New Roman" w:cs="Times New Roman"/>
          <w:sz w:val="28"/>
        </w:rPr>
        <w:t xml:space="preserve"> отправляет в системе дистанционного обучения через раздел (блок) «Практическое задание». В течение трех рабочих дней преподаватель проверяет </w:t>
      </w:r>
      <w:r>
        <w:rPr>
          <w:rFonts w:ascii="Times New Roman" w:eastAsia="Calibri" w:hAnsi="Times New Roman" w:cs="Times New Roman"/>
          <w:sz w:val="28"/>
        </w:rPr>
        <w:t>практическую квалификационную работу</w:t>
      </w:r>
      <w:r w:rsidRPr="001454C2">
        <w:rPr>
          <w:rFonts w:ascii="Times New Roman" w:eastAsia="Calibri" w:hAnsi="Times New Roman" w:cs="Times New Roman"/>
          <w:sz w:val="28"/>
        </w:rPr>
        <w:t>, дает комментарии и в случае необходимости отправляет на доработку обучающемуся.</w:t>
      </w:r>
    </w:p>
    <w:p w14:paraId="64C1C45C" w14:textId="77777777" w:rsidR="00AB4B46" w:rsidRPr="001454C2" w:rsidRDefault="00AB4B46" w:rsidP="00AB4B46">
      <w:pPr>
        <w:spacing w:after="0" w:line="240" w:lineRule="auto"/>
        <w:ind w:firstLine="709"/>
        <w:jc w:val="both"/>
        <w:rPr>
          <w:rFonts w:ascii="Times New Roman" w:eastAsia="Calibri" w:hAnsi="Times New Roman" w:cs="Times New Roman"/>
          <w:b/>
          <w:i/>
          <w:sz w:val="28"/>
        </w:rPr>
      </w:pPr>
      <w:r w:rsidRPr="001454C2">
        <w:rPr>
          <w:rFonts w:ascii="Times New Roman" w:eastAsia="Calibri" w:hAnsi="Times New Roman" w:cs="Times New Roman"/>
          <w:b/>
          <w:i/>
          <w:sz w:val="28"/>
        </w:rPr>
        <w:t>Критерии оценки самостоятельной работы:</w:t>
      </w:r>
    </w:p>
    <w:p w14:paraId="7896EB57"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Оценка осуществляется по пятибалльной системе:</w:t>
      </w:r>
    </w:p>
    <w:p w14:paraId="50CF545A"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«отлично» - в случае, если обучающийся обстоятельно с достаточной полнотой (до 90% правильных ответов) излагает соответствующую тему; дает правильные формулировки, точные определения, понятия терминов; правильно отвечает на дополнительные вопросы преподавателя, имеющие целью выяснить степень понимания обучающимся данного материала;</w:t>
      </w:r>
    </w:p>
    <w:p w14:paraId="3CE3E254"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«хорошо» - в случае, если обучающийся неполно (не менее 70 % от полного), но правильно изложено задание; при изложении были допущены 1-2 несущественные ошибки, которые он исправляет после замечания преподавателя; дает правильные формулировки, точные определения, понятия терминов; может обосновать свой ответ, привести необходимые примеры; правильно отвечает на дополнительные вопросы преподавателя, имеющие целью выяснить степень понимания обучающимся данного материала;</w:t>
      </w:r>
    </w:p>
    <w:p w14:paraId="0D6E7DFF"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lastRenderedPageBreak/>
        <w:t>- «удовлетворительно» - выставляется в случае, если обучающийся дал не менее 50% правильных ответов от полного, если правильно изложено задание; при изложении допущена 1 существенная ошибка; знает и понимает основные положения данной темы, но допускает неточности в формулировки понятий; излагает выполнение задания недостаточно логично и последовательно; затрудняется при ответах на вопросы преподавателя;</w:t>
      </w:r>
    </w:p>
    <w:p w14:paraId="62E44C11"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«неудовлетворительно» - выставляется в случае, если обучающийся неполно (менее 50 % от полного) изложил задание; при изложении были допущены существенные ошибки.</w:t>
      </w:r>
    </w:p>
    <w:p w14:paraId="6B471D5C"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Результаты оценки самостоятельной работы заносятся преподавателем в ведомость. На основании ведомости обучающийся допускается к итоговой аттестации.</w:t>
      </w:r>
    </w:p>
    <w:p w14:paraId="223E55EC"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Лица, получившие за самостоятельную работу оценку «неудовлетворительно» к итоговой аттестации не допускаются.</w:t>
      </w:r>
    </w:p>
    <w:p w14:paraId="4C73102E"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p>
    <w:p w14:paraId="75409F8E" w14:textId="77777777" w:rsidR="00AB4B46" w:rsidRPr="008C7D3E" w:rsidRDefault="00AB4B46" w:rsidP="00AB4B46">
      <w:pPr>
        <w:spacing w:after="0" w:line="240" w:lineRule="auto"/>
        <w:ind w:firstLine="709"/>
        <w:jc w:val="both"/>
        <w:rPr>
          <w:rFonts w:ascii="Times New Roman" w:eastAsia="Times New Roman" w:hAnsi="Times New Roman" w:cs="Times New Roman"/>
          <w:sz w:val="28"/>
          <w:szCs w:val="28"/>
          <w:lang w:eastAsia="ru-RU"/>
        </w:rPr>
      </w:pPr>
      <w:r w:rsidRPr="008C7D3E">
        <w:rPr>
          <w:rFonts w:ascii="Times New Roman" w:eastAsia="Times New Roman" w:hAnsi="Times New Roman" w:cs="Times New Roman"/>
          <w:sz w:val="28"/>
          <w:szCs w:val="28"/>
          <w:lang w:eastAsia="ru-RU"/>
        </w:rPr>
        <w:t xml:space="preserve">Проверка теоретических знаний проводится в форме </w:t>
      </w:r>
      <w:r>
        <w:rPr>
          <w:rFonts w:ascii="Times New Roman" w:eastAsia="Times New Roman" w:hAnsi="Times New Roman" w:cs="Times New Roman"/>
          <w:sz w:val="28"/>
          <w:szCs w:val="28"/>
          <w:lang w:eastAsia="ru-RU"/>
        </w:rPr>
        <w:t>итогового теста</w:t>
      </w:r>
      <w:r w:rsidRPr="008C7D3E">
        <w:rPr>
          <w:rFonts w:ascii="Times New Roman" w:eastAsia="Times New Roman" w:hAnsi="Times New Roman" w:cs="Times New Roman"/>
          <w:sz w:val="28"/>
          <w:szCs w:val="28"/>
          <w:lang w:eastAsia="ru-RU"/>
        </w:rPr>
        <w:t>.</w:t>
      </w:r>
    </w:p>
    <w:p w14:paraId="4B360B8A" w14:textId="77777777" w:rsidR="00AB4B46" w:rsidRPr="001454C2" w:rsidRDefault="00AB4B46" w:rsidP="00AB4B46">
      <w:pPr>
        <w:spacing w:after="0" w:line="240" w:lineRule="auto"/>
        <w:ind w:firstLine="709"/>
        <w:jc w:val="both"/>
        <w:rPr>
          <w:rFonts w:ascii="Times New Roman" w:eastAsia="Times New Roman" w:hAnsi="Times New Roman" w:cs="Times New Roman"/>
          <w:sz w:val="28"/>
          <w:szCs w:val="28"/>
          <w:lang w:eastAsia="ru-RU"/>
        </w:rPr>
      </w:pPr>
      <w:r w:rsidRPr="001454C2">
        <w:rPr>
          <w:rFonts w:ascii="Times New Roman" w:eastAsia="Times New Roman" w:hAnsi="Times New Roman" w:cs="Times New Roman"/>
          <w:sz w:val="28"/>
          <w:szCs w:val="28"/>
          <w:lang w:eastAsia="ru-RU"/>
        </w:rPr>
        <w:t>Тестовые задания представляют собой вопросы по всем изученным разделам и темам</w:t>
      </w:r>
      <w:r>
        <w:rPr>
          <w:rFonts w:ascii="Times New Roman" w:eastAsia="Times New Roman" w:hAnsi="Times New Roman" w:cs="Times New Roman"/>
          <w:sz w:val="28"/>
          <w:szCs w:val="28"/>
          <w:lang w:eastAsia="ru-RU"/>
        </w:rPr>
        <w:t xml:space="preserve"> </w:t>
      </w:r>
      <w:r w:rsidRPr="001454C2">
        <w:rPr>
          <w:rFonts w:ascii="Times New Roman" w:eastAsia="Times New Roman" w:hAnsi="Times New Roman" w:cs="Times New Roman"/>
          <w:sz w:val="28"/>
          <w:szCs w:val="28"/>
          <w:lang w:eastAsia="ru-RU"/>
        </w:rPr>
        <w:t xml:space="preserve">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w:t>
      </w:r>
      <w:r>
        <w:rPr>
          <w:rFonts w:ascii="Times New Roman" w:eastAsia="Times New Roman" w:hAnsi="Times New Roman" w:cs="Times New Roman"/>
          <w:sz w:val="28"/>
          <w:szCs w:val="28"/>
          <w:lang w:eastAsia="ru-RU"/>
        </w:rPr>
        <w:t xml:space="preserve">нужно </w:t>
      </w:r>
      <w:r w:rsidRPr="001454C2">
        <w:rPr>
          <w:rFonts w:ascii="Times New Roman" w:eastAsia="Times New Roman" w:hAnsi="Times New Roman" w:cs="Times New Roman"/>
          <w:sz w:val="28"/>
          <w:szCs w:val="28"/>
          <w:lang w:eastAsia="ru-RU"/>
        </w:rPr>
        <w:t xml:space="preserve">выбрать </w:t>
      </w:r>
      <w:r>
        <w:rPr>
          <w:rFonts w:ascii="Times New Roman" w:eastAsia="Times New Roman" w:hAnsi="Times New Roman" w:cs="Times New Roman"/>
          <w:sz w:val="28"/>
          <w:szCs w:val="28"/>
          <w:lang w:eastAsia="ru-RU"/>
        </w:rPr>
        <w:t xml:space="preserve">один или </w:t>
      </w:r>
      <w:r w:rsidRPr="001454C2">
        <w:rPr>
          <w:rFonts w:ascii="Times New Roman" w:eastAsia="Times New Roman" w:hAnsi="Times New Roman" w:cs="Times New Roman"/>
          <w:sz w:val="28"/>
          <w:szCs w:val="28"/>
          <w:lang w:eastAsia="ru-RU"/>
        </w:rPr>
        <w:t>несколько вариантов ответа верных.</w:t>
      </w:r>
    </w:p>
    <w:p w14:paraId="736577D5" w14:textId="77777777" w:rsidR="00AB4B46" w:rsidRDefault="00AB4B46" w:rsidP="00AB4B46">
      <w:pPr>
        <w:spacing w:after="0" w:line="240" w:lineRule="auto"/>
        <w:ind w:firstLine="709"/>
        <w:jc w:val="both"/>
        <w:rPr>
          <w:rFonts w:ascii="Times New Roman" w:eastAsia="Times New Roman" w:hAnsi="Times New Roman" w:cs="Times New Roman"/>
          <w:sz w:val="28"/>
          <w:szCs w:val="28"/>
          <w:lang w:eastAsia="ru-RU"/>
        </w:rPr>
      </w:pPr>
      <w:r w:rsidRPr="001454C2">
        <w:rPr>
          <w:rFonts w:ascii="Times New Roman" w:eastAsia="Times New Roman" w:hAnsi="Times New Roman" w:cs="Times New Roman"/>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16B32A41" w14:textId="77777777" w:rsidR="00AB4B46" w:rsidRPr="00214585" w:rsidRDefault="00AB4B46" w:rsidP="00AB4B46">
      <w:pPr>
        <w:spacing w:after="0" w:line="240" w:lineRule="auto"/>
        <w:ind w:firstLine="709"/>
        <w:jc w:val="both"/>
        <w:rPr>
          <w:rFonts w:ascii="Times New Roman" w:eastAsia="Times New Roman" w:hAnsi="Times New Roman" w:cs="Times New Roman"/>
          <w:b/>
          <w:i/>
          <w:sz w:val="28"/>
          <w:szCs w:val="28"/>
          <w:lang w:eastAsia="ru-RU"/>
        </w:rPr>
      </w:pPr>
      <w:r w:rsidRPr="00214585">
        <w:rPr>
          <w:rFonts w:ascii="Times New Roman" w:eastAsia="Times New Roman" w:hAnsi="Times New Roman" w:cs="Times New Roman"/>
          <w:b/>
          <w:i/>
          <w:sz w:val="28"/>
          <w:szCs w:val="28"/>
          <w:lang w:eastAsia="ru-RU"/>
        </w:rPr>
        <w:t xml:space="preserve">Критерии </w:t>
      </w:r>
      <w:r w:rsidRPr="002F3D21">
        <w:rPr>
          <w:rFonts w:ascii="Times New Roman" w:eastAsia="Times New Roman" w:hAnsi="Times New Roman" w:cs="Times New Roman"/>
          <w:b/>
          <w:i/>
          <w:sz w:val="28"/>
          <w:szCs w:val="28"/>
          <w:lang w:eastAsia="ru-RU"/>
        </w:rPr>
        <w:t>оценки тестового задания итоговой аттестации</w:t>
      </w:r>
      <w:r w:rsidRPr="00214585">
        <w:rPr>
          <w:rFonts w:ascii="Times New Roman" w:eastAsia="Times New Roman" w:hAnsi="Times New Roman" w:cs="Times New Roman"/>
          <w:b/>
          <w:i/>
          <w:sz w:val="28"/>
          <w:szCs w:val="28"/>
          <w:lang w:eastAsia="ru-RU"/>
        </w:rPr>
        <w:t>:</w:t>
      </w:r>
    </w:p>
    <w:p w14:paraId="7268CD76"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Критерии оценки тестового задания итоговой аттестации:</w:t>
      </w:r>
    </w:p>
    <w:p w14:paraId="399F1D81"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Оценка осуществляется по пятибалльной системе:</w:t>
      </w:r>
    </w:p>
    <w:p w14:paraId="283BBE99"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bookmarkStart w:id="33" w:name="_Hlk139307988"/>
      <w:r w:rsidRPr="001454C2">
        <w:rPr>
          <w:rFonts w:ascii="Times New Roman" w:eastAsia="Calibri" w:hAnsi="Times New Roman" w:cs="Times New Roman"/>
          <w:sz w:val="28"/>
        </w:rPr>
        <w:t>- «отлично» - в случае, если обучающийся дал более 90% правильных ответов;</w:t>
      </w:r>
    </w:p>
    <w:p w14:paraId="170BBA2B"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«хорошо» - в случае, если обучающийся дал более 80% правильных ответов;</w:t>
      </w:r>
    </w:p>
    <w:p w14:paraId="37F1BB25"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«удовлетворительно» - выставляется в случае, если обучающийся дал более, чем 60% правильных ответов;</w:t>
      </w:r>
    </w:p>
    <w:p w14:paraId="4FA544C5"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 «неудовлетворительно» - выставляется в случае, если обучающийся дал менее, чем 60% правильных ответов.</w:t>
      </w:r>
    </w:p>
    <w:bookmarkEnd w:id="33"/>
    <w:p w14:paraId="124C1A9A" w14:textId="77777777" w:rsidR="00AB4B46" w:rsidRPr="001454C2"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Результаты квалификационных испытаний и решение комиссии заносятся в протокол. На основании протокола аттестационной комиссии выпускникам выдается документ установленного образца – свидетельство о профессии рабочего, должности служащего.</w:t>
      </w:r>
    </w:p>
    <w:p w14:paraId="0CA5420B" w14:textId="77777777" w:rsidR="00AB4B46" w:rsidRDefault="00AB4B46" w:rsidP="00AB4B46">
      <w:pPr>
        <w:spacing w:after="0" w:line="240" w:lineRule="auto"/>
        <w:ind w:firstLine="709"/>
        <w:jc w:val="both"/>
        <w:rPr>
          <w:rFonts w:ascii="Times New Roman" w:eastAsia="Calibri" w:hAnsi="Times New Roman" w:cs="Times New Roman"/>
          <w:sz w:val="28"/>
        </w:rPr>
      </w:pPr>
      <w:r w:rsidRPr="001454C2">
        <w:rPr>
          <w:rFonts w:ascii="Times New Roman" w:eastAsia="Calibri" w:hAnsi="Times New Roman" w:cs="Times New Roman"/>
          <w:sz w:val="28"/>
        </w:rPr>
        <w:t>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выдается справка об обучении или о периоде обучения установленного образца.</w:t>
      </w:r>
    </w:p>
    <w:p w14:paraId="38A7F6F9" w14:textId="565F9AB3" w:rsidR="005212A4" w:rsidRDefault="005212A4" w:rsidP="006A1AFE">
      <w:pPr>
        <w:spacing w:after="0" w:line="240" w:lineRule="auto"/>
        <w:ind w:firstLine="709"/>
        <w:jc w:val="center"/>
        <w:rPr>
          <w:rFonts w:ascii="Times New Roman" w:eastAsia="Times New Roman" w:hAnsi="Times New Roman" w:cs="Times New Roman"/>
          <w:b/>
          <w:bCs/>
          <w:sz w:val="28"/>
          <w:szCs w:val="28"/>
          <w:lang w:eastAsia="ru-RU"/>
        </w:rPr>
      </w:pPr>
    </w:p>
    <w:p w14:paraId="2CBEA83C" w14:textId="1740EF49" w:rsidR="00F72917" w:rsidRDefault="00F72917" w:rsidP="006A1AFE">
      <w:pPr>
        <w:spacing w:after="0" w:line="240" w:lineRule="auto"/>
        <w:ind w:firstLine="709"/>
        <w:jc w:val="center"/>
        <w:rPr>
          <w:rFonts w:ascii="Times New Roman" w:eastAsia="Times New Roman" w:hAnsi="Times New Roman" w:cs="Times New Roman"/>
          <w:b/>
          <w:bCs/>
          <w:sz w:val="28"/>
          <w:szCs w:val="28"/>
          <w:lang w:eastAsia="ru-RU"/>
        </w:rPr>
      </w:pPr>
    </w:p>
    <w:p w14:paraId="31287D11" w14:textId="7C412727" w:rsidR="00F72917" w:rsidRDefault="00F72917" w:rsidP="006A1AFE">
      <w:pPr>
        <w:spacing w:after="0" w:line="240" w:lineRule="auto"/>
        <w:ind w:firstLine="709"/>
        <w:jc w:val="center"/>
        <w:rPr>
          <w:rFonts w:ascii="Times New Roman" w:eastAsia="Times New Roman" w:hAnsi="Times New Roman" w:cs="Times New Roman"/>
          <w:b/>
          <w:bCs/>
          <w:sz w:val="28"/>
          <w:szCs w:val="28"/>
          <w:lang w:eastAsia="ru-RU"/>
        </w:rPr>
      </w:pPr>
    </w:p>
    <w:p w14:paraId="6A87F296" w14:textId="77777777" w:rsidR="00F72917" w:rsidRDefault="00F72917" w:rsidP="006A1AFE">
      <w:pPr>
        <w:spacing w:after="0" w:line="240" w:lineRule="auto"/>
        <w:ind w:firstLine="709"/>
        <w:jc w:val="center"/>
        <w:rPr>
          <w:rFonts w:ascii="Times New Roman" w:eastAsia="Times New Roman" w:hAnsi="Times New Roman" w:cs="Times New Roman"/>
          <w:b/>
          <w:bCs/>
          <w:sz w:val="28"/>
          <w:szCs w:val="28"/>
          <w:lang w:eastAsia="ru-RU"/>
        </w:rPr>
      </w:pPr>
    </w:p>
    <w:p w14:paraId="74FD3DED" w14:textId="3F9BB225" w:rsidR="005212A4" w:rsidRDefault="008F7FB3" w:rsidP="006A1AFE">
      <w:pPr>
        <w:spacing w:after="0" w:line="240" w:lineRule="auto"/>
        <w:ind w:firstLine="709"/>
        <w:jc w:val="center"/>
        <w:rPr>
          <w:rFonts w:ascii="Times New Roman" w:eastAsia="Times New Roman" w:hAnsi="Times New Roman" w:cs="Times New Roman"/>
          <w:b/>
          <w:bCs/>
          <w:sz w:val="28"/>
          <w:szCs w:val="28"/>
          <w:lang w:eastAsia="ru-RU"/>
        </w:rPr>
      </w:pPr>
      <w:bookmarkStart w:id="34" w:name="_Hlk99544693"/>
      <w:r>
        <w:rPr>
          <w:rFonts w:ascii="Times New Roman" w:eastAsia="Times New Roman" w:hAnsi="Times New Roman" w:cs="Times New Roman"/>
          <w:b/>
          <w:bCs/>
          <w:sz w:val="28"/>
          <w:szCs w:val="28"/>
          <w:lang w:eastAsia="ru-RU"/>
        </w:rPr>
        <w:lastRenderedPageBreak/>
        <w:t>МЕТОДИЧЕСКИЕ МАТЕРИАЛЫ</w:t>
      </w:r>
    </w:p>
    <w:p w14:paraId="530E1A85" w14:textId="77777777" w:rsidR="00B5786B" w:rsidRDefault="00B5786B" w:rsidP="006A1AFE">
      <w:pPr>
        <w:spacing w:after="0" w:line="240" w:lineRule="auto"/>
        <w:ind w:firstLine="709"/>
        <w:jc w:val="center"/>
        <w:rPr>
          <w:rFonts w:ascii="Times New Roman" w:eastAsia="Times New Roman" w:hAnsi="Times New Roman" w:cs="Times New Roman"/>
          <w:b/>
          <w:bCs/>
          <w:sz w:val="28"/>
          <w:szCs w:val="28"/>
          <w:lang w:eastAsia="ru-RU"/>
        </w:rPr>
      </w:pPr>
    </w:p>
    <w:p w14:paraId="4ACF16D5" w14:textId="5F8588E0" w:rsidR="00CD58E0" w:rsidRDefault="007D2851" w:rsidP="007D2851">
      <w:pPr>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Учебно-методическое и информационное обеспечение: </w:t>
      </w:r>
      <w:r>
        <w:rPr>
          <w:rFonts w:ascii="Times New Roman" w:eastAsia="Times New Roman" w:hAnsi="Times New Roman" w:cs="Times New Roman"/>
          <w:sz w:val="28"/>
          <w:szCs w:val="28"/>
          <w:lang w:eastAsia="ru-RU" w:bidi="ru-RU"/>
        </w:rPr>
        <w:t>л</w:t>
      </w:r>
      <w:r w:rsidR="00CD58E0" w:rsidRPr="00CD58E0">
        <w:rPr>
          <w:rFonts w:ascii="Times New Roman" w:eastAsia="Times New Roman" w:hAnsi="Times New Roman" w:cs="Times New Roman"/>
          <w:sz w:val="28"/>
          <w:szCs w:val="28"/>
          <w:lang w:eastAsia="ru-RU" w:bidi="ru-RU"/>
        </w:rPr>
        <w:t>екционный материал, список литературы.</w:t>
      </w:r>
    </w:p>
    <w:p w14:paraId="6148759E" w14:textId="2E0A6023" w:rsidR="00184335" w:rsidRPr="00184335" w:rsidRDefault="00184335" w:rsidP="00184335">
      <w:pPr>
        <w:spacing w:after="0" w:line="240" w:lineRule="auto"/>
        <w:ind w:firstLine="709"/>
        <w:jc w:val="both"/>
        <w:rPr>
          <w:rFonts w:ascii="Times New Roman" w:eastAsia="Times New Roman" w:hAnsi="Times New Roman" w:cs="Times New Roman"/>
          <w:sz w:val="28"/>
          <w:szCs w:val="28"/>
          <w:lang w:eastAsia="ru-RU" w:bidi="ru-RU"/>
        </w:rPr>
      </w:pPr>
      <w:r w:rsidRPr="00184335">
        <w:rPr>
          <w:rFonts w:ascii="Times New Roman" w:eastAsia="Times New Roman" w:hAnsi="Times New Roman" w:cs="Times New Roman"/>
          <w:sz w:val="28"/>
          <w:szCs w:val="28"/>
          <w:lang w:eastAsia="ru-RU" w:bidi="ru-RU"/>
        </w:rPr>
        <w:t>Условия для функционирования электронной информационно-образовательной среды: система дистанционного обучения, моноблоки,</w:t>
      </w:r>
      <w:r>
        <w:rPr>
          <w:rFonts w:ascii="Times New Roman" w:eastAsia="Times New Roman" w:hAnsi="Times New Roman" w:cs="Times New Roman"/>
          <w:sz w:val="28"/>
          <w:szCs w:val="28"/>
          <w:lang w:eastAsia="ru-RU" w:bidi="ru-RU"/>
        </w:rPr>
        <w:t xml:space="preserve"> </w:t>
      </w:r>
      <w:r w:rsidRPr="00184335">
        <w:rPr>
          <w:rFonts w:ascii="Times New Roman" w:eastAsia="Times New Roman" w:hAnsi="Times New Roman" w:cs="Times New Roman"/>
          <w:sz w:val="28"/>
          <w:szCs w:val="28"/>
          <w:lang w:eastAsia="ru-RU" w:bidi="ru-RU"/>
        </w:rPr>
        <w:t>высокоскоростная вычислительная сеть Интернет.</w:t>
      </w:r>
    </w:p>
    <w:p w14:paraId="20E0D0F8" w14:textId="77777777" w:rsidR="00184335" w:rsidRPr="00CD58E0" w:rsidRDefault="00184335" w:rsidP="007D2851">
      <w:pPr>
        <w:spacing w:after="0" w:line="240" w:lineRule="auto"/>
        <w:ind w:firstLine="709"/>
        <w:jc w:val="both"/>
        <w:rPr>
          <w:rFonts w:ascii="Times New Roman" w:eastAsia="Times New Roman" w:hAnsi="Times New Roman" w:cs="Times New Roman"/>
          <w:sz w:val="28"/>
          <w:szCs w:val="28"/>
          <w:lang w:eastAsia="ru-RU" w:bidi="ru-RU"/>
        </w:rPr>
      </w:pPr>
    </w:p>
    <w:p w14:paraId="2AB780C2" w14:textId="0C500425" w:rsidR="003658B9" w:rsidRDefault="00EE341A" w:rsidP="006A1AFE">
      <w:pPr>
        <w:spacing w:after="0" w:line="240" w:lineRule="auto"/>
        <w:ind w:firstLine="709"/>
        <w:jc w:val="center"/>
        <w:rPr>
          <w:rFonts w:ascii="Times New Roman" w:eastAsia="Times New Roman" w:hAnsi="Times New Roman" w:cs="Times New Roman"/>
          <w:b/>
          <w:bCs/>
          <w:sz w:val="28"/>
          <w:szCs w:val="28"/>
          <w:lang w:eastAsia="ru-RU"/>
        </w:rPr>
      </w:pPr>
      <w:bookmarkStart w:id="35" w:name="_Hlk138760593"/>
      <w:bookmarkEnd w:id="31"/>
      <w:r w:rsidRPr="00EE341A">
        <w:rPr>
          <w:rFonts w:ascii="Times New Roman" w:eastAsia="Times New Roman" w:hAnsi="Times New Roman" w:cs="Times New Roman"/>
          <w:b/>
          <w:bCs/>
          <w:sz w:val="28"/>
          <w:szCs w:val="28"/>
          <w:lang w:eastAsia="ru-RU"/>
        </w:rPr>
        <w:t>НОРМАТИВНО-ПРАВОВЫЕ АКТЫ И СПИСОК ЛИТЕРАТУРЫ</w:t>
      </w:r>
    </w:p>
    <w:bookmarkEnd w:id="35"/>
    <w:p w14:paraId="3376CD8D" w14:textId="6FB86586" w:rsidR="003658B9" w:rsidRDefault="003658B9" w:rsidP="006A1AFE">
      <w:pPr>
        <w:spacing w:after="0" w:line="240" w:lineRule="auto"/>
        <w:ind w:firstLine="709"/>
        <w:jc w:val="center"/>
        <w:rPr>
          <w:rFonts w:ascii="Times New Roman" w:eastAsia="Times New Roman" w:hAnsi="Times New Roman" w:cs="Times New Roman"/>
          <w:b/>
          <w:bCs/>
          <w:sz w:val="28"/>
          <w:szCs w:val="28"/>
          <w:lang w:eastAsia="ru-RU"/>
        </w:rPr>
      </w:pPr>
    </w:p>
    <w:bookmarkEnd w:id="34"/>
    <w:p w14:paraId="58ACB7CB" w14:textId="77777777" w:rsidR="00011627" w:rsidRPr="00AC29EE" w:rsidRDefault="00011627" w:rsidP="00011627">
      <w:pPr>
        <w:spacing w:after="0" w:line="240" w:lineRule="auto"/>
        <w:ind w:firstLine="709"/>
        <w:jc w:val="both"/>
        <w:rPr>
          <w:rFonts w:ascii="Times New Roman" w:eastAsia="Times New Roman" w:hAnsi="Times New Roman" w:cs="Times New Roman"/>
          <w:sz w:val="28"/>
          <w:szCs w:val="28"/>
          <w:lang w:eastAsia="ru-RU"/>
        </w:rPr>
      </w:pPr>
      <w:r w:rsidRPr="00AC29EE">
        <w:rPr>
          <w:rFonts w:ascii="Times New Roman" w:eastAsia="Times New Roman" w:hAnsi="Times New Roman" w:cs="Times New Roman"/>
          <w:sz w:val="28"/>
          <w:szCs w:val="28"/>
          <w:lang w:eastAsia="ru-RU"/>
        </w:rPr>
        <w:t>- Федеральный закон от 29.12.2012г. №273-ФЗ «Об образовании в Российской Федерации»;</w:t>
      </w:r>
    </w:p>
    <w:p w14:paraId="7513D7BC" w14:textId="77777777" w:rsidR="00011627" w:rsidRPr="00AC29EE" w:rsidRDefault="00011627" w:rsidP="00011627">
      <w:pPr>
        <w:spacing w:after="0" w:line="240" w:lineRule="auto"/>
        <w:ind w:firstLine="709"/>
        <w:jc w:val="both"/>
        <w:rPr>
          <w:rFonts w:ascii="Times New Roman" w:hAnsi="Times New Roman" w:cs="Times New Roman"/>
          <w:bCs/>
          <w:sz w:val="28"/>
          <w:szCs w:val="28"/>
        </w:rPr>
      </w:pPr>
      <w:r w:rsidRPr="00AC29EE">
        <w:rPr>
          <w:rFonts w:ascii="Times New Roman" w:eastAsia="Times New Roman" w:hAnsi="Times New Roman" w:cs="Times New Roman"/>
          <w:sz w:val="28"/>
          <w:szCs w:val="28"/>
          <w:lang w:eastAsia="ru-RU"/>
        </w:rPr>
        <w:t>- Приказ</w:t>
      </w:r>
      <w:r w:rsidRPr="00AC29EE">
        <w:rPr>
          <w:rFonts w:ascii="Times New Roman" w:hAnsi="Times New Roman" w:cs="Times New Roman"/>
          <w:bCs/>
          <w:sz w:val="28"/>
          <w:szCs w:val="28"/>
        </w:rPr>
        <w:t xml:space="preserve"> Министерства просвещения РФ от 26 августа 2020г. № 438 «Об утверждении порядка организации и осуществления образовательной деятельности по основным программам профессионального обучения»;</w:t>
      </w:r>
    </w:p>
    <w:p w14:paraId="15484435" w14:textId="77777777" w:rsidR="00011627" w:rsidRPr="00AC29EE" w:rsidRDefault="00011627" w:rsidP="00011627">
      <w:pPr>
        <w:spacing w:after="0" w:line="240" w:lineRule="auto"/>
        <w:ind w:firstLine="709"/>
        <w:jc w:val="both"/>
        <w:rPr>
          <w:rFonts w:ascii="Times New Roman" w:hAnsi="Times New Roman" w:cs="Times New Roman"/>
          <w:bCs/>
          <w:sz w:val="28"/>
          <w:szCs w:val="28"/>
        </w:rPr>
      </w:pPr>
      <w:r w:rsidRPr="00AC29EE">
        <w:rPr>
          <w:rFonts w:ascii="Times New Roman" w:hAnsi="Times New Roman" w:cs="Times New Roman"/>
          <w:bCs/>
          <w:sz w:val="28"/>
          <w:szCs w:val="28"/>
        </w:rPr>
        <w:t>- Приказ Министерства просвещения РФ от 14 июля 2023 года № 534 «Об утверждении Перечня профессий рабочих, должностей служащих, по которым осуществляется профессиональное обучение»;</w:t>
      </w:r>
    </w:p>
    <w:p w14:paraId="106D50F1" w14:textId="77777777" w:rsidR="00011627" w:rsidRPr="00AC29EE" w:rsidRDefault="00011627" w:rsidP="00011627">
      <w:pPr>
        <w:spacing w:after="0" w:line="240" w:lineRule="auto"/>
        <w:ind w:firstLine="709"/>
        <w:jc w:val="both"/>
        <w:rPr>
          <w:rFonts w:ascii="Times New Roman" w:hAnsi="Times New Roman" w:cs="Times New Roman"/>
          <w:bCs/>
          <w:sz w:val="28"/>
          <w:szCs w:val="28"/>
        </w:rPr>
      </w:pPr>
      <w:r w:rsidRPr="00AC29EE">
        <w:rPr>
          <w:rFonts w:ascii="Times New Roman" w:eastAsia="Times New Roman" w:hAnsi="Times New Roman" w:cs="Times New Roman"/>
          <w:sz w:val="28"/>
          <w:szCs w:val="28"/>
          <w:lang w:eastAsia="ru-RU"/>
        </w:rPr>
        <w:t>- Приказ</w:t>
      </w:r>
      <w:r w:rsidRPr="00AC29EE">
        <w:rPr>
          <w:rFonts w:ascii="Times New Roman" w:hAnsi="Times New Roman" w:cs="Times New Roman"/>
          <w:bCs/>
          <w:sz w:val="28"/>
          <w:szCs w:val="28"/>
        </w:rPr>
        <w:t xml:space="preserve"> Министерства труда и социальной защиты РФ от 28.11.2013г. №701н «Об утверждении профессионального стандарта «</w:t>
      </w:r>
      <w:r w:rsidRPr="00AC29EE">
        <w:rPr>
          <w:rFonts w:ascii="Times New Roman" w:eastAsia="Times New Roman" w:hAnsi="Times New Roman" w:cs="Times New Roman"/>
          <w:sz w:val="28"/>
          <w:szCs w:val="28"/>
          <w:lang w:eastAsia="ru-RU"/>
        </w:rPr>
        <w:t>Сварщик</w:t>
      </w:r>
      <w:r w:rsidRPr="00AC29EE">
        <w:rPr>
          <w:rFonts w:ascii="Times New Roman" w:hAnsi="Times New Roman" w:cs="Times New Roman"/>
          <w:bCs/>
          <w:sz w:val="28"/>
          <w:szCs w:val="28"/>
        </w:rPr>
        <w:t>»;</w:t>
      </w:r>
    </w:p>
    <w:p w14:paraId="4CC6DD0E" w14:textId="77777777" w:rsidR="00011627" w:rsidRPr="00AC29EE" w:rsidRDefault="00011627" w:rsidP="00011627">
      <w:pPr>
        <w:spacing w:after="0" w:line="240" w:lineRule="auto"/>
        <w:ind w:firstLine="709"/>
        <w:jc w:val="both"/>
        <w:rPr>
          <w:rFonts w:ascii="Times New Roman" w:hAnsi="Times New Roman" w:cs="Times New Roman"/>
          <w:bCs/>
          <w:sz w:val="28"/>
          <w:szCs w:val="28"/>
        </w:rPr>
      </w:pPr>
      <w:r w:rsidRPr="00AC29EE">
        <w:rPr>
          <w:rFonts w:ascii="Times New Roman" w:hAnsi="Times New Roman" w:cs="Times New Roman"/>
          <w:bCs/>
          <w:sz w:val="28"/>
          <w:szCs w:val="28"/>
        </w:rPr>
        <w:t>- Овчинников В. В.  Основы материаловедения для сварщиков: учебник для студ. учреждений сред. проф. образования / В. В. Овчинников. — 3-е изд., стер. — М.: Издательский центр «Академия», 2019. — 272 с.</w:t>
      </w:r>
    </w:p>
    <w:p w14:paraId="041B4213" w14:textId="77777777" w:rsidR="00011627" w:rsidRPr="00AC29EE" w:rsidRDefault="00011627" w:rsidP="00011627">
      <w:pPr>
        <w:spacing w:after="0" w:line="240" w:lineRule="auto"/>
        <w:ind w:firstLine="709"/>
        <w:jc w:val="both"/>
        <w:rPr>
          <w:rFonts w:ascii="Times New Roman" w:eastAsia="Times New Roman" w:hAnsi="Times New Roman" w:cs="Times New Roman"/>
          <w:sz w:val="28"/>
          <w:szCs w:val="28"/>
          <w:lang w:eastAsia="ru-RU"/>
        </w:rPr>
      </w:pPr>
      <w:r w:rsidRPr="00AC29EE">
        <w:rPr>
          <w:rFonts w:ascii="Times New Roman" w:eastAsia="Times New Roman" w:hAnsi="Times New Roman" w:cs="Times New Roman"/>
          <w:sz w:val="28"/>
          <w:szCs w:val="28"/>
          <w:lang w:eastAsia="ru-RU"/>
        </w:rPr>
        <w:t>- Овчинников В. В.  Технология ручной дуговой и плазменной сварки и резки металлов: учебник для студ. учреждений сред. проф. образования / В. В. Овчинников. — 5-е изд., стер. — М.: Издательский центр «Академия», 2016. — 240 с.</w:t>
      </w:r>
    </w:p>
    <w:p w14:paraId="24C27A2B" w14:textId="77777777" w:rsidR="00011627" w:rsidRPr="00AC29EE" w:rsidRDefault="00011627" w:rsidP="00011627">
      <w:pPr>
        <w:spacing w:after="0" w:line="240" w:lineRule="auto"/>
        <w:ind w:firstLine="709"/>
        <w:jc w:val="both"/>
        <w:rPr>
          <w:rFonts w:ascii="Times New Roman" w:eastAsia="Times New Roman" w:hAnsi="Times New Roman" w:cs="Times New Roman"/>
          <w:sz w:val="28"/>
          <w:szCs w:val="28"/>
          <w:lang w:eastAsia="ru-RU"/>
        </w:rPr>
      </w:pPr>
      <w:r w:rsidRPr="00AC29EE">
        <w:rPr>
          <w:rFonts w:ascii="Times New Roman" w:eastAsia="Times New Roman" w:hAnsi="Times New Roman" w:cs="Times New Roman"/>
          <w:sz w:val="28"/>
          <w:szCs w:val="28"/>
          <w:lang w:eastAsia="ru-RU"/>
        </w:rPr>
        <w:t>- Сварочные работы. Практическое пособие / Книжный Клуб «Клуб Семейного Досуга», 2015.</w:t>
      </w:r>
    </w:p>
    <w:p w14:paraId="53D57DFD" w14:textId="77777777" w:rsidR="00011627" w:rsidRDefault="00011627" w:rsidP="00011627">
      <w:pPr>
        <w:spacing w:after="0" w:line="240" w:lineRule="auto"/>
        <w:ind w:firstLine="709"/>
        <w:jc w:val="both"/>
        <w:rPr>
          <w:rFonts w:ascii="Times New Roman" w:eastAsia="Times New Roman" w:hAnsi="Times New Roman" w:cs="Times New Roman"/>
          <w:sz w:val="28"/>
          <w:szCs w:val="28"/>
          <w:lang w:eastAsia="ru-RU"/>
        </w:rPr>
      </w:pPr>
      <w:r w:rsidRPr="00AC29EE">
        <w:rPr>
          <w:rFonts w:ascii="Times New Roman" w:eastAsia="Times New Roman" w:hAnsi="Times New Roman" w:cs="Times New Roman"/>
          <w:sz w:val="28"/>
          <w:szCs w:val="28"/>
          <w:lang w:eastAsia="ru-RU"/>
        </w:rPr>
        <w:t>- Храмцов Н.В.  Металлы и сварка (лекционный курс): Учебное пособие. Тюмень: Издательство Тюменского государственного университета, 2001.-138 с.</w:t>
      </w:r>
    </w:p>
    <w:p w14:paraId="101BB494" w14:textId="11EB3EA7" w:rsidR="003658B9" w:rsidRDefault="003658B9" w:rsidP="006A1AFE">
      <w:pPr>
        <w:spacing w:after="0" w:line="240" w:lineRule="auto"/>
        <w:ind w:firstLine="709"/>
        <w:jc w:val="center"/>
        <w:rPr>
          <w:rFonts w:ascii="Times New Roman" w:eastAsia="Times New Roman" w:hAnsi="Times New Roman" w:cs="Times New Roman"/>
          <w:b/>
          <w:bCs/>
          <w:sz w:val="28"/>
          <w:szCs w:val="28"/>
          <w:lang w:eastAsia="ru-RU"/>
        </w:rPr>
      </w:pPr>
    </w:p>
    <w:p w14:paraId="08CF3894" w14:textId="10BA4A2E" w:rsidR="003658B9" w:rsidRDefault="003658B9" w:rsidP="006A1AFE">
      <w:pPr>
        <w:spacing w:after="0" w:line="240" w:lineRule="auto"/>
        <w:ind w:firstLine="709"/>
        <w:jc w:val="center"/>
        <w:rPr>
          <w:rFonts w:ascii="Times New Roman" w:eastAsia="Times New Roman" w:hAnsi="Times New Roman" w:cs="Times New Roman"/>
          <w:b/>
          <w:bCs/>
          <w:sz w:val="28"/>
          <w:szCs w:val="28"/>
          <w:lang w:eastAsia="ru-RU"/>
        </w:rPr>
      </w:pPr>
    </w:p>
    <w:p w14:paraId="55BC73F7" w14:textId="77777777" w:rsidR="003658B9" w:rsidRPr="006A1AFE" w:rsidRDefault="003658B9" w:rsidP="006A1AFE">
      <w:pPr>
        <w:spacing w:after="0" w:line="240" w:lineRule="auto"/>
        <w:ind w:firstLine="709"/>
        <w:jc w:val="center"/>
        <w:rPr>
          <w:rFonts w:ascii="Times New Roman" w:eastAsia="Times New Roman" w:hAnsi="Times New Roman" w:cs="Times New Roman"/>
          <w:b/>
          <w:bCs/>
          <w:sz w:val="28"/>
          <w:szCs w:val="28"/>
          <w:lang w:eastAsia="ru-RU"/>
        </w:rPr>
      </w:pPr>
    </w:p>
    <w:sectPr w:rsidR="003658B9" w:rsidRPr="006A1AFE" w:rsidSect="003959BD">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22760" w14:textId="77777777" w:rsidR="007530F1" w:rsidRDefault="007530F1">
      <w:pPr>
        <w:spacing w:after="0" w:line="240" w:lineRule="auto"/>
      </w:pPr>
      <w:r>
        <w:separator/>
      </w:r>
    </w:p>
  </w:endnote>
  <w:endnote w:type="continuationSeparator" w:id="0">
    <w:p w14:paraId="7AEBCD5C" w14:textId="77777777" w:rsidR="007530F1" w:rsidRDefault="0075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B96E4" w14:textId="77777777" w:rsidR="007530F1" w:rsidRDefault="007530F1">
      <w:pPr>
        <w:spacing w:after="0" w:line="240" w:lineRule="auto"/>
      </w:pPr>
      <w:r>
        <w:separator/>
      </w:r>
    </w:p>
  </w:footnote>
  <w:footnote w:type="continuationSeparator" w:id="0">
    <w:p w14:paraId="259C664F" w14:textId="77777777" w:rsidR="007530F1" w:rsidRDefault="00753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227872"/>
      <w:docPartObj>
        <w:docPartGallery w:val="Page Numbers (Top of Page)"/>
        <w:docPartUnique/>
      </w:docPartObj>
    </w:sdtPr>
    <w:sdtEndPr/>
    <w:sdtContent>
      <w:p w14:paraId="3D22CDFA" w14:textId="18583150" w:rsidR="000C56FE" w:rsidRDefault="000C56FE">
        <w:pPr>
          <w:pStyle w:val="a4"/>
          <w:jc w:val="center"/>
        </w:pPr>
        <w:r>
          <w:fldChar w:fldCharType="begin"/>
        </w:r>
        <w:r>
          <w:instrText>PAGE   \* MERGEFORMAT</w:instrText>
        </w:r>
        <w:r>
          <w:fldChar w:fldCharType="separate"/>
        </w:r>
        <w:r>
          <w:t>2</w:t>
        </w:r>
        <w:r>
          <w:fldChar w:fldCharType="end"/>
        </w:r>
      </w:p>
    </w:sdtContent>
  </w:sdt>
  <w:p w14:paraId="38DEAE6D" w14:textId="77777777" w:rsidR="000C56FE" w:rsidRDefault="000C56F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E8DC" w14:textId="77777777" w:rsidR="000C56FE" w:rsidRDefault="000C56FE" w:rsidP="002456DB">
    <w:pPr>
      <w:pStyle w:val="a4"/>
    </w:pPr>
  </w:p>
  <w:p w14:paraId="7B650E85" w14:textId="77777777" w:rsidR="000C56FE" w:rsidRDefault="000C56F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AC546AE"/>
    <w:multiLevelType w:val="hybridMultilevel"/>
    <w:tmpl w:val="717E89F2"/>
    <w:lvl w:ilvl="0" w:tplc="82A0B820">
      <w:start w:val="1"/>
      <w:numFmt w:val="bullet"/>
      <w:lvlText w:val=""/>
      <w:lvlJc w:val="left"/>
      <w:pPr>
        <w:tabs>
          <w:tab w:val="num" w:pos="720"/>
        </w:tabs>
        <w:ind w:left="720" w:hanging="360"/>
      </w:pPr>
      <w:rPr>
        <w:rFonts w:ascii="Symbol" w:hAnsi="Symbol" w:hint="default"/>
        <w:sz w:val="20"/>
      </w:rPr>
    </w:lvl>
    <w:lvl w:ilvl="1" w:tplc="41104D2A">
      <w:start w:val="1"/>
      <w:numFmt w:val="bullet"/>
      <w:lvlText w:val="o"/>
      <w:lvlJc w:val="left"/>
      <w:pPr>
        <w:tabs>
          <w:tab w:val="num" w:pos="1440"/>
        </w:tabs>
        <w:ind w:left="1440" w:hanging="360"/>
      </w:pPr>
      <w:rPr>
        <w:rFonts w:ascii="Courier New" w:hAnsi="Courier New" w:hint="default"/>
        <w:sz w:val="20"/>
      </w:rPr>
    </w:lvl>
    <w:lvl w:ilvl="2" w:tplc="9A5E76DC">
      <w:start w:val="1"/>
      <w:numFmt w:val="bullet"/>
      <w:lvlText w:val=""/>
      <w:lvlJc w:val="left"/>
      <w:pPr>
        <w:tabs>
          <w:tab w:val="num" w:pos="2160"/>
        </w:tabs>
        <w:ind w:left="2160" w:hanging="360"/>
      </w:pPr>
      <w:rPr>
        <w:rFonts w:ascii="Wingdings" w:hAnsi="Wingdings" w:hint="default"/>
        <w:sz w:val="20"/>
      </w:rPr>
    </w:lvl>
    <w:lvl w:ilvl="3" w:tplc="40B0353E">
      <w:start w:val="1"/>
      <w:numFmt w:val="bullet"/>
      <w:lvlText w:val=""/>
      <w:lvlJc w:val="left"/>
      <w:pPr>
        <w:tabs>
          <w:tab w:val="num" w:pos="2880"/>
        </w:tabs>
        <w:ind w:left="2880" w:hanging="360"/>
      </w:pPr>
      <w:rPr>
        <w:rFonts w:ascii="Wingdings" w:hAnsi="Wingdings" w:hint="default"/>
        <w:sz w:val="20"/>
      </w:rPr>
    </w:lvl>
    <w:lvl w:ilvl="4" w:tplc="1128AC06">
      <w:start w:val="1"/>
      <w:numFmt w:val="bullet"/>
      <w:lvlText w:val=""/>
      <w:lvlJc w:val="left"/>
      <w:pPr>
        <w:tabs>
          <w:tab w:val="num" w:pos="3600"/>
        </w:tabs>
        <w:ind w:left="3600" w:hanging="360"/>
      </w:pPr>
      <w:rPr>
        <w:rFonts w:ascii="Wingdings" w:hAnsi="Wingdings" w:hint="default"/>
        <w:sz w:val="20"/>
      </w:rPr>
    </w:lvl>
    <w:lvl w:ilvl="5" w:tplc="0FBACBAC">
      <w:start w:val="1"/>
      <w:numFmt w:val="bullet"/>
      <w:lvlText w:val=""/>
      <w:lvlJc w:val="left"/>
      <w:pPr>
        <w:tabs>
          <w:tab w:val="num" w:pos="4320"/>
        </w:tabs>
        <w:ind w:left="4320" w:hanging="360"/>
      </w:pPr>
      <w:rPr>
        <w:rFonts w:ascii="Wingdings" w:hAnsi="Wingdings" w:hint="default"/>
        <w:sz w:val="20"/>
      </w:rPr>
    </w:lvl>
    <w:lvl w:ilvl="6" w:tplc="242ACEDA">
      <w:start w:val="1"/>
      <w:numFmt w:val="bullet"/>
      <w:lvlText w:val=""/>
      <w:lvlJc w:val="left"/>
      <w:pPr>
        <w:tabs>
          <w:tab w:val="num" w:pos="5040"/>
        </w:tabs>
        <w:ind w:left="5040" w:hanging="360"/>
      </w:pPr>
      <w:rPr>
        <w:rFonts w:ascii="Wingdings" w:hAnsi="Wingdings" w:hint="default"/>
        <w:sz w:val="20"/>
      </w:rPr>
    </w:lvl>
    <w:lvl w:ilvl="7" w:tplc="FC0ACF08">
      <w:start w:val="1"/>
      <w:numFmt w:val="bullet"/>
      <w:lvlText w:val=""/>
      <w:lvlJc w:val="left"/>
      <w:pPr>
        <w:tabs>
          <w:tab w:val="num" w:pos="5760"/>
        </w:tabs>
        <w:ind w:left="5760" w:hanging="360"/>
      </w:pPr>
      <w:rPr>
        <w:rFonts w:ascii="Wingdings" w:hAnsi="Wingdings" w:hint="default"/>
        <w:sz w:val="20"/>
      </w:rPr>
    </w:lvl>
    <w:lvl w:ilvl="8" w:tplc="E1287E24">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42"/>
    <w:rsid w:val="00011627"/>
    <w:rsid w:val="00012EBC"/>
    <w:rsid w:val="00016598"/>
    <w:rsid w:val="00016E13"/>
    <w:rsid w:val="0004525A"/>
    <w:rsid w:val="00054351"/>
    <w:rsid w:val="00073931"/>
    <w:rsid w:val="00081E47"/>
    <w:rsid w:val="0008321A"/>
    <w:rsid w:val="00085885"/>
    <w:rsid w:val="000A1709"/>
    <w:rsid w:val="000C3C12"/>
    <w:rsid w:val="000C5671"/>
    <w:rsid w:val="000C56FE"/>
    <w:rsid w:val="000D186F"/>
    <w:rsid w:val="000D4C96"/>
    <w:rsid w:val="000E4E82"/>
    <w:rsid w:val="000F4A2C"/>
    <w:rsid w:val="000F78CE"/>
    <w:rsid w:val="00100DF3"/>
    <w:rsid w:val="00123031"/>
    <w:rsid w:val="00141EAD"/>
    <w:rsid w:val="00153891"/>
    <w:rsid w:val="00166BD8"/>
    <w:rsid w:val="00182544"/>
    <w:rsid w:val="00184335"/>
    <w:rsid w:val="00196C13"/>
    <w:rsid w:val="001A0780"/>
    <w:rsid w:val="001A2882"/>
    <w:rsid w:val="001A6268"/>
    <w:rsid w:val="001B5769"/>
    <w:rsid w:val="001C6191"/>
    <w:rsid w:val="001F7B87"/>
    <w:rsid w:val="002014B2"/>
    <w:rsid w:val="002314E8"/>
    <w:rsid w:val="00244C82"/>
    <w:rsid w:val="002456DB"/>
    <w:rsid w:val="00262A8E"/>
    <w:rsid w:val="002766C2"/>
    <w:rsid w:val="00283019"/>
    <w:rsid w:val="002908E6"/>
    <w:rsid w:val="002936A3"/>
    <w:rsid w:val="002A22F7"/>
    <w:rsid w:val="002B3DB1"/>
    <w:rsid w:val="002B4B0E"/>
    <w:rsid w:val="002B7CC3"/>
    <w:rsid w:val="002C200E"/>
    <w:rsid w:val="003014B9"/>
    <w:rsid w:val="0030615B"/>
    <w:rsid w:val="00323C65"/>
    <w:rsid w:val="003306F3"/>
    <w:rsid w:val="00330C3B"/>
    <w:rsid w:val="00362864"/>
    <w:rsid w:val="00364E8C"/>
    <w:rsid w:val="003658B9"/>
    <w:rsid w:val="003959BD"/>
    <w:rsid w:val="00397634"/>
    <w:rsid w:val="003A0167"/>
    <w:rsid w:val="003A2909"/>
    <w:rsid w:val="003A7773"/>
    <w:rsid w:val="003B0ABC"/>
    <w:rsid w:val="003B48B7"/>
    <w:rsid w:val="003B6F6C"/>
    <w:rsid w:val="003B7871"/>
    <w:rsid w:val="003C6F03"/>
    <w:rsid w:val="003D0CDB"/>
    <w:rsid w:val="003D25C1"/>
    <w:rsid w:val="003D6FA8"/>
    <w:rsid w:val="003E6836"/>
    <w:rsid w:val="004008CA"/>
    <w:rsid w:val="004020CF"/>
    <w:rsid w:val="004038EB"/>
    <w:rsid w:val="0040658F"/>
    <w:rsid w:val="00432EFD"/>
    <w:rsid w:val="00436BB6"/>
    <w:rsid w:val="00445569"/>
    <w:rsid w:val="00452159"/>
    <w:rsid w:val="0045287D"/>
    <w:rsid w:val="004578F3"/>
    <w:rsid w:val="00464A51"/>
    <w:rsid w:val="004A12C1"/>
    <w:rsid w:val="004A737F"/>
    <w:rsid w:val="004B18DD"/>
    <w:rsid w:val="004D14D9"/>
    <w:rsid w:val="004E3A6C"/>
    <w:rsid w:val="004F0E86"/>
    <w:rsid w:val="004F504B"/>
    <w:rsid w:val="005017B3"/>
    <w:rsid w:val="00511C9C"/>
    <w:rsid w:val="005212A4"/>
    <w:rsid w:val="00526ADD"/>
    <w:rsid w:val="005360BB"/>
    <w:rsid w:val="005371C4"/>
    <w:rsid w:val="0055308B"/>
    <w:rsid w:val="00557FD3"/>
    <w:rsid w:val="005617D5"/>
    <w:rsid w:val="00574D86"/>
    <w:rsid w:val="00574E68"/>
    <w:rsid w:val="00597384"/>
    <w:rsid w:val="00597445"/>
    <w:rsid w:val="005B314E"/>
    <w:rsid w:val="005D3389"/>
    <w:rsid w:val="005E4EB2"/>
    <w:rsid w:val="005E52BC"/>
    <w:rsid w:val="005F2DAA"/>
    <w:rsid w:val="005F6771"/>
    <w:rsid w:val="005F75FA"/>
    <w:rsid w:val="006143E1"/>
    <w:rsid w:val="00624B95"/>
    <w:rsid w:val="00667983"/>
    <w:rsid w:val="00667A07"/>
    <w:rsid w:val="00680C83"/>
    <w:rsid w:val="00683A88"/>
    <w:rsid w:val="00685B6F"/>
    <w:rsid w:val="006866E0"/>
    <w:rsid w:val="006A1AFE"/>
    <w:rsid w:val="006A79F6"/>
    <w:rsid w:val="006C7887"/>
    <w:rsid w:val="006D5EEA"/>
    <w:rsid w:val="006E69F0"/>
    <w:rsid w:val="00705204"/>
    <w:rsid w:val="007109E1"/>
    <w:rsid w:val="00725F4D"/>
    <w:rsid w:val="00726EA4"/>
    <w:rsid w:val="00727420"/>
    <w:rsid w:val="0074010E"/>
    <w:rsid w:val="00740C2A"/>
    <w:rsid w:val="00743579"/>
    <w:rsid w:val="00745CFA"/>
    <w:rsid w:val="007530F1"/>
    <w:rsid w:val="007543E7"/>
    <w:rsid w:val="00755DCD"/>
    <w:rsid w:val="00786C3B"/>
    <w:rsid w:val="007B2C89"/>
    <w:rsid w:val="007B5267"/>
    <w:rsid w:val="007C2076"/>
    <w:rsid w:val="007D2851"/>
    <w:rsid w:val="007E193C"/>
    <w:rsid w:val="00801043"/>
    <w:rsid w:val="008029EF"/>
    <w:rsid w:val="00803A47"/>
    <w:rsid w:val="008048C5"/>
    <w:rsid w:val="00816A59"/>
    <w:rsid w:val="00820EF3"/>
    <w:rsid w:val="008333B5"/>
    <w:rsid w:val="00835791"/>
    <w:rsid w:val="00845BF4"/>
    <w:rsid w:val="0085150A"/>
    <w:rsid w:val="00855C58"/>
    <w:rsid w:val="008614C6"/>
    <w:rsid w:val="00881BD7"/>
    <w:rsid w:val="00881DF5"/>
    <w:rsid w:val="008870CF"/>
    <w:rsid w:val="008A174C"/>
    <w:rsid w:val="008B4C7F"/>
    <w:rsid w:val="008E10FB"/>
    <w:rsid w:val="008E759C"/>
    <w:rsid w:val="008F3FBE"/>
    <w:rsid w:val="008F7FB3"/>
    <w:rsid w:val="00904FC1"/>
    <w:rsid w:val="0090634B"/>
    <w:rsid w:val="00920ED5"/>
    <w:rsid w:val="00922442"/>
    <w:rsid w:val="00925AF9"/>
    <w:rsid w:val="00932D23"/>
    <w:rsid w:val="00941B11"/>
    <w:rsid w:val="00953E10"/>
    <w:rsid w:val="00962FB8"/>
    <w:rsid w:val="009760DA"/>
    <w:rsid w:val="00984EBF"/>
    <w:rsid w:val="009978E3"/>
    <w:rsid w:val="009B2FD6"/>
    <w:rsid w:val="009C2628"/>
    <w:rsid w:val="009C2F40"/>
    <w:rsid w:val="009C5927"/>
    <w:rsid w:val="009E04C3"/>
    <w:rsid w:val="009F3B7F"/>
    <w:rsid w:val="00A00E98"/>
    <w:rsid w:val="00A02FD2"/>
    <w:rsid w:val="00A03BE6"/>
    <w:rsid w:val="00A07BBE"/>
    <w:rsid w:val="00A23EF9"/>
    <w:rsid w:val="00A2537A"/>
    <w:rsid w:val="00A433C4"/>
    <w:rsid w:val="00A5059F"/>
    <w:rsid w:val="00A60993"/>
    <w:rsid w:val="00A72496"/>
    <w:rsid w:val="00A772D5"/>
    <w:rsid w:val="00A94596"/>
    <w:rsid w:val="00A958EF"/>
    <w:rsid w:val="00A97E34"/>
    <w:rsid w:val="00AB4B46"/>
    <w:rsid w:val="00AC24F9"/>
    <w:rsid w:val="00AC4A36"/>
    <w:rsid w:val="00AC51B2"/>
    <w:rsid w:val="00AD1482"/>
    <w:rsid w:val="00AD5853"/>
    <w:rsid w:val="00AF1238"/>
    <w:rsid w:val="00AF2282"/>
    <w:rsid w:val="00AF3BB9"/>
    <w:rsid w:val="00AF4A07"/>
    <w:rsid w:val="00AF5342"/>
    <w:rsid w:val="00B3744F"/>
    <w:rsid w:val="00B5786B"/>
    <w:rsid w:val="00B61787"/>
    <w:rsid w:val="00B643BF"/>
    <w:rsid w:val="00B727E3"/>
    <w:rsid w:val="00B7765A"/>
    <w:rsid w:val="00B81C39"/>
    <w:rsid w:val="00B84EA6"/>
    <w:rsid w:val="00BA4227"/>
    <w:rsid w:val="00BA6D46"/>
    <w:rsid w:val="00BD380C"/>
    <w:rsid w:val="00BD6405"/>
    <w:rsid w:val="00BF7B54"/>
    <w:rsid w:val="00C008C3"/>
    <w:rsid w:val="00C07A3E"/>
    <w:rsid w:val="00C361C6"/>
    <w:rsid w:val="00C426FA"/>
    <w:rsid w:val="00C428C7"/>
    <w:rsid w:val="00C51C71"/>
    <w:rsid w:val="00C9191F"/>
    <w:rsid w:val="00CA3C36"/>
    <w:rsid w:val="00CB0B92"/>
    <w:rsid w:val="00CC39BF"/>
    <w:rsid w:val="00CC78C4"/>
    <w:rsid w:val="00CD3B94"/>
    <w:rsid w:val="00CD58E0"/>
    <w:rsid w:val="00CF1FBD"/>
    <w:rsid w:val="00CF536B"/>
    <w:rsid w:val="00CF611C"/>
    <w:rsid w:val="00D213FF"/>
    <w:rsid w:val="00D276CF"/>
    <w:rsid w:val="00D32F64"/>
    <w:rsid w:val="00D55E5F"/>
    <w:rsid w:val="00D60B48"/>
    <w:rsid w:val="00D65C30"/>
    <w:rsid w:val="00D729B9"/>
    <w:rsid w:val="00D923DC"/>
    <w:rsid w:val="00D9521B"/>
    <w:rsid w:val="00D9556D"/>
    <w:rsid w:val="00D963EB"/>
    <w:rsid w:val="00DA16C8"/>
    <w:rsid w:val="00DA7815"/>
    <w:rsid w:val="00DB64E8"/>
    <w:rsid w:val="00DE5425"/>
    <w:rsid w:val="00DF0CAD"/>
    <w:rsid w:val="00DF4AA3"/>
    <w:rsid w:val="00E0136A"/>
    <w:rsid w:val="00E048D3"/>
    <w:rsid w:val="00E2132F"/>
    <w:rsid w:val="00E21956"/>
    <w:rsid w:val="00E239C5"/>
    <w:rsid w:val="00E27490"/>
    <w:rsid w:val="00E27D67"/>
    <w:rsid w:val="00E3586F"/>
    <w:rsid w:val="00E35FD5"/>
    <w:rsid w:val="00E36D31"/>
    <w:rsid w:val="00E4381E"/>
    <w:rsid w:val="00E442BB"/>
    <w:rsid w:val="00E73BF9"/>
    <w:rsid w:val="00EA659A"/>
    <w:rsid w:val="00EB21AD"/>
    <w:rsid w:val="00EC580A"/>
    <w:rsid w:val="00ED1BD3"/>
    <w:rsid w:val="00EE341A"/>
    <w:rsid w:val="00F01D87"/>
    <w:rsid w:val="00F3576E"/>
    <w:rsid w:val="00F52795"/>
    <w:rsid w:val="00F5361E"/>
    <w:rsid w:val="00F56440"/>
    <w:rsid w:val="00F72917"/>
    <w:rsid w:val="00FB4DFE"/>
    <w:rsid w:val="00FD3F2B"/>
    <w:rsid w:val="00FD553D"/>
    <w:rsid w:val="00FF207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07A6C"/>
  <w15:chartTrackingRefBased/>
  <w15:docId w15:val="{8332144D-F68A-4DE8-948E-21141ED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3C12"/>
  </w:style>
  <w:style w:type="paragraph" w:styleId="1">
    <w:name w:val="heading 1"/>
    <w:basedOn w:val="a"/>
    <w:next w:val="a0"/>
    <w:link w:val="10"/>
    <w:qFormat/>
    <w:rsid w:val="00CC78C4"/>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1A0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959B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959BD"/>
  </w:style>
  <w:style w:type="table" w:styleId="a6">
    <w:name w:val="Table Grid"/>
    <w:basedOn w:val="a2"/>
    <w:uiPriority w:val="39"/>
    <w:rsid w:val="0039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59BD"/>
    <w:pPr>
      <w:ind w:left="720"/>
      <w:contextualSpacing/>
    </w:pPr>
  </w:style>
  <w:style w:type="character" w:customStyle="1" w:styleId="10">
    <w:name w:val="Заголовок 1 Знак"/>
    <w:basedOn w:val="a1"/>
    <w:link w:val="1"/>
    <w:rsid w:val="00CC78C4"/>
    <w:rPr>
      <w:rFonts w:ascii="Times New Roman" w:eastAsia="Times New Roman" w:hAnsi="Times New Roman" w:cs="Times New Roman"/>
      <w:b/>
      <w:bCs/>
      <w:sz w:val="24"/>
      <w:szCs w:val="24"/>
      <w:lang w:eastAsia="ar-SA"/>
    </w:rPr>
  </w:style>
  <w:style w:type="paragraph" w:styleId="a0">
    <w:name w:val="Body Text"/>
    <w:basedOn w:val="a"/>
    <w:link w:val="a8"/>
    <w:rsid w:val="00CC78C4"/>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CC78C4"/>
    <w:rPr>
      <w:rFonts w:ascii="Calibri" w:eastAsia="Lucida Sans Unicode" w:hAnsi="Calibri" w:cs="font867"/>
      <w:lang w:eastAsia="ar-SA"/>
    </w:rPr>
  </w:style>
  <w:style w:type="paragraph" w:customStyle="1" w:styleId="11">
    <w:name w:val="Абзац списка1"/>
    <w:basedOn w:val="a"/>
    <w:rsid w:val="00CC78C4"/>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CC78C4"/>
    <w:pPr>
      <w:suppressAutoHyphens/>
      <w:spacing w:after="0" w:line="100" w:lineRule="atLeast"/>
    </w:pPr>
    <w:rPr>
      <w:rFonts w:ascii="Times New Roman" w:eastAsia="Times New Roman" w:hAnsi="Times New Roman" w:cs="Times New Roman"/>
      <w:lang w:eastAsia="ar-SA"/>
    </w:rPr>
  </w:style>
  <w:style w:type="character" w:customStyle="1" w:styleId="20">
    <w:name w:val="Заголовок 2 Знак"/>
    <w:basedOn w:val="a1"/>
    <w:link w:val="2"/>
    <w:uiPriority w:val="9"/>
    <w:semiHidden/>
    <w:rsid w:val="001A0780"/>
    <w:rPr>
      <w:rFonts w:asciiTheme="majorHAnsi" w:eastAsiaTheme="majorEastAsia" w:hAnsiTheme="majorHAnsi" w:cstheme="majorBidi"/>
      <w:color w:val="2E74B5" w:themeColor="accent1" w:themeShade="BF"/>
      <w:sz w:val="26"/>
      <w:szCs w:val="26"/>
    </w:rPr>
  </w:style>
  <w:style w:type="table" w:customStyle="1" w:styleId="12">
    <w:name w:val="Сетка таблицы1"/>
    <w:basedOn w:val="a2"/>
    <w:uiPriority w:val="59"/>
    <w:rsid w:val="005D3389"/>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unhideWhenUsed/>
    <w:rsid w:val="00745CF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74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2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cntd.ru/document/9017605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120000022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12000002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842502411" TargetMode="External"/><Relationship Id="rId5" Type="http://schemas.openxmlformats.org/officeDocument/2006/relationships/webSettings" Target="webSettings.xml"/><Relationship Id="rId15" Type="http://schemas.openxmlformats.org/officeDocument/2006/relationships/hyperlink" Target="https://docs.cntd.ru/document/842502411" TargetMode="External"/><Relationship Id="rId10" Type="http://schemas.openxmlformats.org/officeDocument/2006/relationships/hyperlink" Target="https://docs.cntd.ru/document/52002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cntd.ru/document/901895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CE865-D812-4DD3-9A92-DE719FA7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9328</Words>
  <Characters>53176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92</cp:revision>
  <cp:lastPrinted>2022-01-13T05:31:00Z</cp:lastPrinted>
  <dcterms:created xsi:type="dcterms:W3CDTF">2021-11-24T05:21:00Z</dcterms:created>
  <dcterms:modified xsi:type="dcterms:W3CDTF">2024-08-05T16:55:00Z</dcterms:modified>
</cp:coreProperties>
</file>